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9639"/>
      </w:tblGrid>
      <w:tr w:rsidR="006D4534" w:rsidRPr="0006092F" w:rsidTr="00C44A89">
        <w:tc>
          <w:tcPr>
            <w:tcW w:w="9747" w:type="dxa"/>
            <w:tcBorders>
              <w:bottom w:val="single" w:sz="18" w:space="0" w:color="auto"/>
            </w:tcBorders>
          </w:tcPr>
          <w:p w:rsidR="006D4534" w:rsidRPr="0006092F" w:rsidRDefault="00AF70B1" w:rsidP="00C44A89">
            <w:pPr>
              <w:ind w:right="283"/>
              <w:jc w:val="center"/>
              <w:rPr>
                <w:rFonts w:cs="Calibri"/>
                <w:b/>
                <w:bCs/>
              </w:rPr>
            </w:pPr>
            <w:r w:rsidRPr="0006092F">
              <w:rPr>
                <w:rFonts w:cs="Calibri"/>
                <w:b/>
                <w:noProof/>
              </w:rPr>
              <w:drawing>
                <wp:inline distT="0" distB="0" distL="0" distR="0">
                  <wp:extent cx="683895" cy="898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898525"/>
                          </a:xfrm>
                          <a:prstGeom prst="rect">
                            <a:avLst/>
                          </a:prstGeom>
                          <a:noFill/>
                          <a:ln>
                            <a:noFill/>
                          </a:ln>
                        </pic:spPr>
                      </pic:pic>
                    </a:graphicData>
                  </a:graphic>
                </wp:inline>
              </w:drawing>
            </w:r>
          </w:p>
          <w:p w:rsidR="00020016" w:rsidRPr="0006092F" w:rsidRDefault="00020016" w:rsidP="00DB432A">
            <w:pPr>
              <w:ind w:right="283"/>
              <w:jc w:val="center"/>
              <w:rPr>
                <w:rFonts w:cs="Calibri"/>
                <w:b/>
                <w:bCs/>
                <w:sz w:val="28"/>
                <w:szCs w:val="28"/>
              </w:rPr>
            </w:pPr>
            <w:r w:rsidRPr="0006092F">
              <w:rPr>
                <w:rFonts w:cs="Calibri"/>
                <w:b/>
                <w:bCs/>
                <w:sz w:val="28"/>
                <w:szCs w:val="28"/>
              </w:rPr>
              <w:t>Российская Федерация</w:t>
            </w:r>
          </w:p>
          <w:p w:rsidR="006D4534" w:rsidRPr="0006092F" w:rsidRDefault="006D4534" w:rsidP="00DB432A">
            <w:pPr>
              <w:ind w:right="283"/>
              <w:jc w:val="center"/>
              <w:rPr>
                <w:rFonts w:cs="Calibri"/>
                <w:b/>
                <w:bCs/>
                <w:sz w:val="28"/>
                <w:szCs w:val="28"/>
              </w:rPr>
            </w:pPr>
            <w:r w:rsidRPr="0006092F">
              <w:rPr>
                <w:rFonts w:cs="Calibri"/>
                <w:b/>
                <w:bCs/>
                <w:sz w:val="28"/>
                <w:szCs w:val="28"/>
              </w:rPr>
              <w:t xml:space="preserve">Контрольно-счетная палата </w:t>
            </w:r>
          </w:p>
          <w:p w:rsidR="006D4534" w:rsidRPr="0006092F" w:rsidRDefault="006D4534" w:rsidP="00DB432A">
            <w:pPr>
              <w:ind w:right="283"/>
              <w:jc w:val="center"/>
              <w:rPr>
                <w:rFonts w:cs="Calibri"/>
                <w:b/>
                <w:bCs/>
                <w:sz w:val="28"/>
                <w:szCs w:val="28"/>
              </w:rPr>
            </w:pPr>
            <w:r w:rsidRPr="0006092F">
              <w:rPr>
                <w:rFonts w:cs="Calibri"/>
                <w:b/>
                <w:bCs/>
                <w:sz w:val="28"/>
                <w:szCs w:val="28"/>
              </w:rPr>
              <w:t>Усольского муниципального района</w:t>
            </w:r>
          </w:p>
          <w:p w:rsidR="006D4534" w:rsidRPr="0006092F" w:rsidRDefault="006D4534" w:rsidP="00DB432A">
            <w:pPr>
              <w:jc w:val="center"/>
              <w:rPr>
                <w:rFonts w:cs="Calibri"/>
                <w:b/>
                <w:bCs/>
                <w:sz w:val="28"/>
                <w:szCs w:val="28"/>
              </w:rPr>
            </w:pPr>
            <w:r w:rsidRPr="0006092F">
              <w:rPr>
                <w:rFonts w:cs="Calibri"/>
                <w:b/>
                <w:bCs/>
                <w:sz w:val="28"/>
                <w:szCs w:val="28"/>
              </w:rPr>
              <w:t>Иркутской области</w:t>
            </w:r>
          </w:p>
          <w:p w:rsidR="006D4534" w:rsidRPr="0006092F" w:rsidRDefault="006D4534" w:rsidP="00DB432A">
            <w:pPr>
              <w:jc w:val="center"/>
            </w:pPr>
            <w:r w:rsidRPr="0006092F">
              <w:t>665479, Российская Федерация, Иркутская область, Усольский муниципальный район, Белореченское муниципальное образование, рп.Белореченский, здание 100</w:t>
            </w:r>
          </w:p>
          <w:p w:rsidR="006D4534" w:rsidRPr="0006092F" w:rsidRDefault="006D4534" w:rsidP="00DB432A">
            <w:pPr>
              <w:jc w:val="center"/>
              <w:rPr>
                <w:rFonts w:cs="Calibri"/>
                <w:u w:val="single"/>
              </w:rPr>
            </w:pPr>
            <w:r w:rsidRPr="0006092F">
              <w:t>тел./факс (839543) 3-60-86. Е</w:t>
            </w:r>
            <w:r w:rsidRPr="0006092F">
              <w:rPr>
                <w:u w:val="single"/>
              </w:rPr>
              <w:t>-</w:t>
            </w:r>
            <w:r w:rsidRPr="0006092F">
              <w:rPr>
                <w:u w:val="single"/>
                <w:lang w:val="en-US"/>
              </w:rPr>
              <w:t>mail</w:t>
            </w:r>
            <w:r w:rsidRPr="0006092F">
              <w:rPr>
                <w:u w:val="single"/>
              </w:rPr>
              <w:t xml:space="preserve">: </w:t>
            </w:r>
            <w:proofErr w:type="spellStart"/>
            <w:r w:rsidRPr="0006092F">
              <w:rPr>
                <w:u w:val="single"/>
                <w:lang w:val="en-US"/>
              </w:rPr>
              <w:t>kspus</w:t>
            </w:r>
            <w:proofErr w:type="spellEnd"/>
            <w:r w:rsidRPr="0006092F">
              <w:rPr>
                <w:u w:val="single"/>
              </w:rPr>
              <w:t>21</w:t>
            </w:r>
            <w:r w:rsidRPr="0006092F">
              <w:rPr>
                <w:rFonts w:cs="Calibri"/>
                <w:u w:val="single"/>
              </w:rPr>
              <w:t>@</w:t>
            </w:r>
            <w:r w:rsidRPr="0006092F">
              <w:rPr>
                <w:rFonts w:cs="Calibri"/>
                <w:u w:val="single"/>
                <w:lang w:val="en-US"/>
              </w:rPr>
              <w:t>mail</w:t>
            </w:r>
            <w:r w:rsidRPr="0006092F">
              <w:rPr>
                <w:rFonts w:cs="Calibri"/>
                <w:u w:val="single"/>
              </w:rPr>
              <w:t>.</w:t>
            </w:r>
            <w:proofErr w:type="spellStart"/>
            <w:r w:rsidRPr="0006092F">
              <w:rPr>
                <w:rFonts w:cs="Calibri"/>
                <w:u w:val="single"/>
                <w:lang w:val="en-US"/>
              </w:rPr>
              <w:t>ru</w:t>
            </w:r>
            <w:proofErr w:type="spellEnd"/>
          </w:p>
          <w:p w:rsidR="006D4534" w:rsidRPr="0006092F" w:rsidRDefault="006D4534" w:rsidP="00DB432A">
            <w:pPr>
              <w:jc w:val="center"/>
              <w:rPr>
                <w:rFonts w:cs="Calibri"/>
              </w:rPr>
            </w:pPr>
            <w:r w:rsidRPr="0006092F">
              <w:rPr>
                <w:szCs w:val="20"/>
              </w:rPr>
              <w:t>ОКПО 75182332, ОГРН 1213800025361, ИНН 3801154463</w:t>
            </w:r>
            <w:r w:rsidR="00020016" w:rsidRPr="0006092F">
              <w:rPr>
                <w:szCs w:val="20"/>
              </w:rPr>
              <w:t>,</w:t>
            </w:r>
            <w:r w:rsidRPr="0006092F">
              <w:rPr>
                <w:szCs w:val="20"/>
              </w:rPr>
              <w:t xml:space="preserve"> КПП 380101001</w:t>
            </w:r>
          </w:p>
        </w:tc>
      </w:tr>
    </w:tbl>
    <w:p w:rsidR="006D4534" w:rsidRPr="0006092F" w:rsidRDefault="006D4534" w:rsidP="00B33B34">
      <w:pPr>
        <w:shd w:val="clear" w:color="auto" w:fill="FFFFFF"/>
        <w:spacing w:before="269" w:line="322" w:lineRule="exact"/>
        <w:ind w:right="34"/>
        <w:jc w:val="center"/>
        <w:rPr>
          <w:b/>
          <w:spacing w:val="-5"/>
          <w:sz w:val="28"/>
          <w:szCs w:val="28"/>
        </w:rPr>
      </w:pPr>
    </w:p>
    <w:p w:rsidR="006D4534" w:rsidRPr="0006092F" w:rsidRDefault="006D4534" w:rsidP="00B33B34">
      <w:pPr>
        <w:shd w:val="clear" w:color="auto" w:fill="FFFFFF"/>
        <w:spacing w:before="269" w:line="322" w:lineRule="exact"/>
        <w:ind w:right="34"/>
        <w:jc w:val="center"/>
        <w:rPr>
          <w:b/>
        </w:rPr>
      </w:pPr>
      <w:r w:rsidRPr="0006092F">
        <w:rPr>
          <w:b/>
          <w:spacing w:val="-5"/>
          <w:sz w:val="28"/>
          <w:szCs w:val="28"/>
        </w:rPr>
        <w:t>Заключение №</w:t>
      </w:r>
      <w:r w:rsidR="00E279B9" w:rsidRPr="0006092F">
        <w:rPr>
          <w:b/>
          <w:spacing w:val="-5"/>
          <w:sz w:val="28"/>
          <w:szCs w:val="28"/>
        </w:rPr>
        <w:t>67</w:t>
      </w:r>
    </w:p>
    <w:p w:rsidR="00F33450" w:rsidRPr="0006092F" w:rsidRDefault="006D4534" w:rsidP="007A00E6">
      <w:pPr>
        <w:shd w:val="clear" w:color="auto" w:fill="FFFFFF"/>
        <w:spacing w:line="322" w:lineRule="exact"/>
        <w:ind w:left="10"/>
        <w:jc w:val="center"/>
        <w:rPr>
          <w:b/>
          <w:sz w:val="28"/>
          <w:szCs w:val="28"/>
        </w:rPr>
      </w:pPr>
      <w:r w:rsidRPr="0006092F">
        <w:rPr>
          <w:b/>
          <w:sz w:val="28"/>
          <w:szCs w:val="28"/>
        </w:rPr>
        <w:t>на проект решения Думы Усольского муниципального района</w:t>
      </w:r>
    </w:p>
    <w:p w:rsidR="006D4534" w:rsidRPr="0006092F" w:rsidRDefault="006D4534" w:rsidP="007A00E6">
      <w:pPr>
        <w:shd w:val="clear" w:color="auto" w:fill="FFFFFF"/>
        <w:spacing w:line="322" w:lineRule="exact"/>
        <w:ind w:left="10"/>
        <w:jc w:val="center"/>
        <w:rPr>
          <w:b/>
        </w:rPr>
      </w:pPr>
      <w:r w:rsidRPr="0006092F">
        <w:rPr>
          <w:b/>
          <w:sz w:val="28"/>
          <w:szCs w:val="28"/>
        </w:rPr>
        <w:t xml:space="preserve">Иркутской области «Об </w:t>
      </w:r>
      <w:r w:rsidR="002F4491" w:rsidRPr="0006092F">
        <w:rPr>
          <w:b/>
          <w:sz w:val="28"/>
          <w:szCs w:val="28"/>
        </w:rPr>
        <w:t xml:space="preserve">утверждении отчета об </w:t>
      </w:r>
      <w:r w:rsidRPr="0006092F">
        <w:rPr>
          <w:b/>
          <w:sz w:val="28"/>
          <w:szCs w:val="28"/>
        </w:rPr>
        <w:t>исполнении бюджета Усольского муниципального района Иркутской области за 20</w:t>
      </w:r>
      <w:r w:rsidR="00D944C4" w:rsidRPr="0006092F">
        <w:rPr>
          <w:b/>
          <w:sz w:val="28"/>
          <w:szCs w:val="28"/>
        </w:rPr>
        <w:t>2</w:t>
      </w:r>
      <w:r w:rsidR="002F4491" w:rsidRPr="0006092F">
        <w:rPr>
          <w:b/>
          <w:sz w:val="28"/>
          <w:szCs w:val="28"/>
        </w:rPr>
        <w:t>5</w:t>
      </w:r>
      <w:r w:rsidR="00F33450" w:rsidRPr="0006092F">
        <w:rPr>
          <w:b/>
          <w:sz w:val="28"/>
          <w:szCs w:val="28"/>
        </w:rPr>
        <w:t xml:space="preserve"> </w:t>
      </w:r>
      <w:r w:rsidRPr="0006092F">
        <w:rPr>
          <w:b/>
          <w:sz w:val="28"/>
          <w:szCs w:val="28"/>
        </w:rPr>
        <w:t>год»</w:t>
      </w:r>
    </w:p>
    <w:p w:rsidR="006D4534" w:rsidRPr="0006092F" w:rsidRDefault="006D4534" w:rsidP="00B33B34">
      <w:pPr>
        <w:shd w:val="clear" w:color="auto" w:fill="FFFFFF"/>
        <w:jc w:val="both"/>
        <w:rPr>
          <w:sz w:val="28"/>
          <w:szCs w:val="28"/>
        </w:rPr>
      </w:pPr>
    </w:p>
    <w:p w:rsidR="00A81C8C" w:rsidRPr="0006092F" w:rsidRDefault="00A81C8C" w:rsidP="00B33B34">
      <w:pPr>
        <w:shd w:val="clear" w:color="auto" w:fill="FFFFFF"/>
        <w:jc w:val="both"/>
        <w:rPr>
          <w:sz w:val="28"/>
          <w:szCs w:val="28"/>
        </w:rPr>
      </w:pPr>
    </w:p>
    <w:p w:rsidR="006D4534" w:rsidRPr="0006092F" w:rsidRDefault="008F6D8D" w:rsidP="00B33B34">
      <w:pPr>
        <w:shd w:val="clear" w:color="auto" w:fill="FFFFFF"/>
        <w:jc w:val="both"/>
        <w:rPr>
          <w:sz w:val="28"/>
          <w:szCs w:val="28"/>
        </w:rPr>
      </w:pPr>
      <w:r w:rsidRPr="0006092F">
        <w:rPr>
          <w:sz w:val="28"/>
          <w:szCs w:val="28"/>
        </w:rPr>
        <w:t>30</w:t>
      </w:r>
      <w:r w:rsidR="00A81C8C" w:rsidRPr="0006092F">
        <w:rPr>
          <w:sz w:val="28"/>
          <w:szCs w:val="28"/>
        </w:rPr>
        <w:t>.04.202</w:t>
      </w:r>
      <w:r w:rsidR="002F4491" w:rsidRPr="0006092F">
        <w:rPr>
          <w:sz w:val="28"/>
          <w:szCs w:val="28"/>
        </w:rPr>
        <w:t>6</w:t>
      </w:r>
      <w:r w:rsidR="00A81C8C" w:rsidRPr="0006092F">
        <w:rPr>
          <w:sz w:val="28"/>
          <w:szCs w:val="28"/>
        </w:rPr>
        <w:t xml:space="preserve">г. </w:t>
      </w:r>
      <w:r w:rsidR="00A81C8C" w:rsidRPr="0006092F">
        <w:rPr>
          <w:sz w:val="28"/>
          <w:szCs w:val="28"/>
        </w:rPr>
        <w:tab/>
      </w:r>
      <w:r w:rsidR="00A81C8C" w:rsidRPr="0006092F">
        <w:rPr>
          <w:sz w:val="28"/>
          <w:szCs w:val="28"/>
        </w:rPr>
        <w:tab/>
      </w:r>
      <w:r w:rsidR="00A81C8C" w:rsidRPr="0006092F">
        <w:rPr>
          <w:sz w:val="28"/>
          <w:szCs w:val="28"/>
        </w:rPr>
        <w:tab/>
      </w:r>
      <w:r w:rsidR="00A81C8C" w:rsidRPr="0006092F">
        <w:rPr>
          <w:sz w:val="28"/>
          <w:szCs w:val="28"/>
        </w:rPr>
        <w:tab/>
      </w:r>
      <w:r w:rsidR="00A81C8C" w:rsidRPr="0006092F">
        <w:rPr>
          <w:sz w:val="28"/>
          <w:szCs w:val="28"/>
        </w:rPr>
        <w:tab/>
      </w:r>
      <w:r w:rsidR="00A81C8C" w:rsidRPr="0006092F">
        <w:rPr>
          <w:sz w:val="28"/>
          <w:szCs w:val="28"/>
        </w:rPr>
        <w:tab/>
      </w:r>
      <w:r w:rsidR="00A81C8C" w:rsidRPr="0006092F">
        <w:rPr>
          <w:sz w:val="28"/>
          <w:szCs w:val="28"/>
        </w:rPr>
        <w:tab/>
      </w:r>
      <w:r w:rsidR="00A81C8C" w:rsidRPr="0006092F">
        <w:rPr>
          <w:sz w:val="28"/>
          <w:szCs w:val="28"/>
        </w:rPr>
        <w:tab/>
        <w:t>рп.Белореченский</w:t>
      </w:r>
    </w:p>
    <w:p w:rsidR="00A81C8C" w:rsidRPr="0006092F" w:rsidRDefault="00A81C8C" w:rsidP="00B33B34">
      <w:pPr>
        <w:shd w:val="clear" w:color="auto" w:fill="FFFFFF"/>
        <w:jc w:val="both"/>
        <w:rPr>
          <w:sz w:val="28"/>
          <w:szCs w:val="28"/>
        </w:rPr>
      </w:pPr>
    </w:p>
    <w:p w:rsidR="00A81C8C" w:rsidRPr="0006092F" w:rsidRDefault="00A81C8C" w:rsidP="00B33B34">
      <w:pPr>
        <w:shd w:val="clear" w:color="auto" w:fill="FFFFFF"/>
        <w:jc w:val="both"/>
        <w:rPr>
          <w:sz w:val="28"/>
          <w:szCs w:val="28"/>
        </w:rPr>
      </w:pPr>
    </w:p>
    <w:p w:rsidR="006D4534" w:rsidRPr="0006092F" w:rsidRDefault="006D4534" w:rsidP="002520BA">
      <w:pPr>
        <w:autoSpaceDE w:val="0"/>
        <w:autoSpaceDN w:val="0"/>
        <w:adjustRightInd w:val="0"/>
        <w:ind w:firstLine="706"/>
        <w:jc w:val="both"/>
        <w:rPr>
          <w:sz w:val="28"/>
          <w:szCs w:val="28"/>
        </w:rPr>
      </w:pPr>
      <w:r w:rsidRPr="0006092F">
        <w:rPr>
          <w:sz w:val="28"/>
          <w:szCs w:val="28"/>
        </w:rPr>
        <w:t xml:space="preserve">Заключение по результатам внешней проверки </w:t>
      </w:r>
      <w:r w:rsidRPr="0006092F">
        <w:rPr>
          <w:sz w:val="26"/>
          <w:szCs w:val="26"/>
          <w:lang w:eastAsia="en-US"/>
        </w:rPr>
        <w:t>отчета об исполнении бюджета</w:t>
      </w:r>
      <w:r w:rsidRPr="0006092F">
        <w:rPr>
          <w:sz w:val="28"/>
          <w:szCs w:val="28"/>
        </w:rPr>
        <w:t xml:space="preserve"> Усольского муниципального района Иркутской области за 20</w:t>
      </w:r>
      <w:r w:rsidR="00063F14" w:rsidRPr="0006092F">
        <w:rPr>
          <w:sz w:val="28"/>
          <w:szCs w:val="28"/>
        </w:rPr>
        <w:t>2</w:t>
      </w:r>
      <w:r w:rsidR="002F4491" w:rsidRPr="0006092F">
        <w:rPr>
          <w:sz w:val="28"/>
          <w:szCs w:val="28"/>
        </w:rPr>
        <w:t>5</w:t>
      </w:r>
      <w:r w:rsidRPr="0006092F">
        <w:rPr>
          <w:sz w:val="28"/>
          <w:szCs w:val="28"/>
        </w:rPr>
        <w:t xml:space="preserve"> год подготовлено на основании статей 157, 264.4 Бюджетного кодекса Российской Федерации, пункта 3 части 2 статьи 9 Федерального закона №6-ФЗ от 07.02.2011г. «Об общих принципах организации и деятельности контрольно-счетных органов субъектов Российской Федерации</w:t>
      </w:r>
      <w:r w:rsidR="00F33450" w:rsidRPr="0006092F">
        <w:rPr>
          <w:sz w:val="28"/>
          <w:szCs w:val="28"/>
        </w:rPr>
        <w:t>, федеральных территорий</w:t>
      </w:r>
      <w:r w:rsidRPr="0006092F">
        <w:rPr>
          <w:sz w:val="28"/>
          <w:szCs w:val="28"/>
        </w:rPr>
        <w:t xml:space="preserve"> и муниципальных образований», Устава Усольского муниципального района Иркутской области, в соответствии с решением Думы Усольского муниципального района Иркутской области от 28.01.2020г. №120</w:t>
      </w:r>
      <w:r w:rsidR="00063F14" w:rsidRPr="0006092F">
        <w:rPr>
          <w:sz w:val="28"/>
          <w:szCs w:val="28"/>
        </w:rPr>
        <w:t xml:space="preserve"> (в редакции от </w:t>
      </w:r>
      <w:r w:rsidR="002F4491" w:rsidRPr="0006092F">
        <w:rPr>
          <w:sz w:val="28"/>
          <w:szCs w:val="28"/>
        </w:rPr>
        <w:t>30</w:t>
      </w:r>
      <w:r w:rsidR="00684F09" w:rsidRPr="0006092F">
        <w:rPr>
          <w:sz w:val="28"/>
          <w:szCs w:val="28"/>
        </w:rPr>
        <w:t>.09.202</w:t>
      </w:r>
      <w:r w:rsidR="002F4491" w:rsidRPr="0006092F">
        <w:rPr>
          <w:sz w:val="28"/>
          <w:szCs w:val="28"/>
        </w:rPr>
        <w:t>5</w:t>
      </w:r>
      <w:r w:rsidR="00684F09" w:rsidRPr="0006092F">
        <w:rPr>
          <w:sz w:val="28"/>
          <w:szCs w:val="28"/>
        </w:rPr>
        <w:t>г. №</w:t>
      </w:r>
      <w:r w:rsidR="002F4491" w:rsidRPr="0006092F">
        <w:rPr>
          <w:sz w:val="28"/>
          <w:szCs w:val="28"/>
        </w:rPr>
        <w:t>147</w:t>
      </w:r>
      <w:r w:rsidR="00063F14" w:rsidRPr="0006092F">
        <w:rPr>
          <w:sz w:val="28"/>
          <w:szCs w:val="28"/>
        </w:rPr>
        <w:t>)</w:t>
      </w:r>
      <w:r w:rsidRPr="0006092F">
        <w:rPr>
          <w:sz w:val="28"/>
          <w:szCs w:val="28"/>
        </w:rPr>
        <w:t xml:space="preserve"> «Об утверждении Положения о бюджетном процессе в Усольском муниципальном районе Иркутской области» (далее – Положение о бюджетном процессе), решением Думы Усольского муниципального района Иркутской области от 23.11.2021г. №213 «Об утверждении Положения о Контрольно-счетной палате Усольского муниципального района Иркутской области», решением Думы Усольского муниципального района Иркутской области от 22.02.2022г. №235 «Об утверждении Порядка проведения внешней проверки годового отчета об исполнении бюджета Усольского муниципального района Иркутской области»</w:t>
      </w:r>
      <w:r w:rsidR="00AA776C" w:rsidRPr="0006092F">
        <w:rPr>
          <w:sz w:val="28"/>
          <w:szCs w:val="28"/>
        </w:rPr>
        <w:t xml:space="preserve">, распоряжением председателя Контрольно-счетной палаты Усольского муниципального района Иркутской области о проведении экспертно-аналитического мероприятия от </w:t>
      </w:r>
      <w:r w:rsidR="00BB5FEC" w:rsidRPr="0006092F">
        <w:rPr>
          <w:sz w:val="28"/>
          <w:szCs w:val="28"/>
        </w:rPr>
        <w:t>31</w:t>
      </w:r>
      <w:r w:rsidR="00AA776C" w:rsidRPr="0006092F">
        <w:rPr>
          <w:sz w:val="28"/>
          <w:szCs w:val="28"/>
        </w:rPr>
        <w:t>.03.202</w:t>
      </w:r>
      <w:r w:rsidR="00BB5FEC" w:rsidRPr="0006092F">
        <w:rPr>
          <w:sz w:val="28"/>
          <w:szCs w:val="28"/>
        </w:rPr>
        <w:t>6</w:t>
      </w:r>
      <w:r w:rsidR="00AA776C" w:rsidRPr="0006092F">
        <w:rPr>
          <w:sz w:val="28"/>
          <w:szCs w:val="28"/>
        </w:rPr>
        <w:t>г. №</w:t>
      </w:r>
      <w:r w:rsidR="00BB5FEC" w:rsidRPr="0006092F">
        <w:rPr>
          <w:sz w:val="28"/>
          <w:szCs w:val="28"/>
        </w:rPr>
        <w:t>2</w:t>
      </w:r>
      <w:r w:rsidR="00684F09" w:rsidRPr="0006092F">
        <w:rPr>
          <w:sz w:val="28"/>
          <w:szCs w:val="28"/>
        </w:rPr>
        <w:t>7</w:t>
      </w:r>
      <w:r w:rsidR="00AA776C" w:rsidRPr="0006092F">
        <w:rPr>
          <w:sz w:val="28"/>
          <w:szCs w:val="28"/>
        </w:rPr>
        <w:t>.</w:t>
      </w:r>
    </w:p>
    <w:p w:rsidR="006D4534" w:rsidRPr="0006092F" w:rsidRDefault="006D4534" w:rsidP="00F606A9">
      <w:pPr>
        <w:autoSpaceDE w:val="0"/>
        <w:autoSpaceDN w:val="0"/>
        <w:adjustRightInd w:val="0"/>
        <w:ind w:firstLine="708"/>
        <w:jc w:val="both"/>
        <w:rPr>
          <w:color w:val="000000" w:themeColor="text1"/>
          <w:sz w:val="28"/>
          <w:szCs w:val="28"/>
        </w:rPr>
      </w:pPr>
      <w:r w:rsidRPr="0006092F">
        <w:rPr>
          <w:color w:val="000000" w:themeColor="text1"/>
          <w:sz w:val="28"/>
          <w:szCs w:val="28"/>
        </w:rPr>
        <w:lastRenderedPageBreak/>
        <w:t>Цель внешней проверки: установление достоверности и соответствия исполнения бюджета Усольского муниципального района Иркутской области (далее – бюджет Усольского района, бюджет) утвержденным показателям бюджета на завершенный финансовый год, Бюджетному кодексу Российской Федерации (далее – Бюджетный кодекс РФ), в том числе положениям нормативных правовых актов по бюджетному процессу, решениям Думы Усольского муниципального района Иркутской области, постановлениям администрации Усольского муниципального района Иркутской области, касающимся бюджета Усольского района за проверяемый период.</w:t>
      </w:r>
    </w:p>
    <w:p w:rsidR="006D4534" w:rsidRPr="0006092F" w:rsidRDefault="006D4534" w:rsidP="00F606A9">
      <w:pPr>
        <w:autoSpaceDE w:val="0"/>
        <w:autoSpaceDN w:val="0"/>
        <w:adjustRightInd w:val="0"/>
        <w:ind w:firstLine="708"/>
        <w:jc w:val="both"/>
        <w:rPr>
          <w:sz w:val="28"/>
          <w:szCs w:val="28"/>
        </w:rPr>
      </w:pPr>
      <w:r w:rsidRPr="0006092F">
        <w:rPr>
          <w:sz w:val="28"/>
          <w:szCs w:val="28"/>
        </w:rPr>
        <w:t>Оценка полноты и достоверности представленной бюджетной отчетности и эффективности использования бюджетных средств, Усольского муниципального района Иркутской области в 202</w:t>
      </w:r>
      <w:r w:rsidR="002F4491" w:rsidRPr="0006092F">
        <w:rPr>
          <w:sz w:val="28"/>
          <w:szCs w:val="28"/>
        </w:rPr>
        <w:t>5</w:t>
      </w:r>
      <w:r w:rsidRPr="0006092F">
        <w:rPr>
          <w:sz w:val="28"/>
          <w:szCs w:val="28"/>
        </w:rPr>
        <w:t xml:space="preserve"> году.</w:t>
      </w:r>
    </w:p>
    <w:p w:rsidR="006D4534" w:rsidRPr="0006092F" w:rsidRDefault="006D4534" w:rsidP="00B33B34">
      <w:pPr>
        <w:shd w:val="clear" w:color="auto" w:fill="FFFFFF"/>
        <w:ind w:firstLine="706"/>
        <w:jc w:val="both"/>
        <w:rPr>
          <w:sz w:val="28"/>
          <w:szCs w:val="28"/>
        </w:rPr>
      </w:pPr>
      <w:r w:rsidRPr="0006092F">
        <w:rPr>
          <w:sz w:val="28"/>
          <w:szCs w:val="28"/>
        </w:rPr>
        <w:t>Объекты проверки: Комитет по экономике и финансам администрации Усольского муниципального района Иркутской области (далее – Комитет по экономике и финансам), главные администраторы бюджетных средств, главные распорядители бюджетных средств Усольского муниципального района Иркутской области.</w:t>
      </w:r>
    </w:p>
    <w:p w:rsidR="006D4534" w:rsidRPr="0006092F" w:rsidRDefault="006D4534" w:rsidP="00F606A9">
      <w:pPr>
        <w:autoSpaceDE w:val="0"/>
        <w:autoSpaceDN w:val="0"/>
        <w:adjustRightInd w:val="0"/>
        <w:ind w:firstLine="706"/>
        <w:jc w:val="both"/>
        <w:rPr>
          <w:sz w:val="28"/>
          <w:szCs w:val="28"/>
        </w:rPr>
      </w:pPr>
      <w:r w:rsidRPr="0006092F">
        <w:rPr>
          <w:sz w:val="28"/>
          <w:szCs w:val="28"/>
        </w:rPr>
        <w:t>Предмет проверки: годовой отчет об исполнении бюджета Усольского муниципального района Иркутской области за 202</w:t>
      </w:r>
      <w:r w:rsidR="00F075A0" w:rsidRPr="0006092F">
        <w:rPr>
          <w:sz w:val="28"/>
          <w:szCs w:val="28"/>
        </w:rPr>
        <w:t>5</w:t>
      </w:r>
      <w:r w:rsidRPr="0006092F">
        <w:rPr>
          <w:sz w:val="28"/>
          <w:szCs w:val="28"/>
        </w:rPr>
        <w:t xml:space="preserve"> год, а также соответствующая годовая бюджетная отчетность главных администраторов, главных распорядителей бюджетных средств и источников финансирования дефицита бюджета, Комитета по экономике и финансам, как органа, организующего исполнение бюджета и осуществляющего его кассовое обслуживание.</w:t>
      </w:r>
    </w:p>
    <w:p w:rsidR="006D4534" w:rsidRPr="0006092F" w:rsidRDefault="006D4534" w:rsidP="00F606A9">
      <w:pPr>
        <w:autoSpaceDE w:val="0"/>
        <w:autoSpaceDN w:val="0"/>
        <w:adjustRightInd w:val="0"/>
        <w:ind w:firstLine="706"/>
        <w:jc w:val="both"/>
        <w:rPr>
          <w:sz w:val="28"/>
          <w:szCs w:val="28"/>
        </w:rPr>
      </w:pPr>
      <w:r w:rsidRPr="0006092F">
        <w:rPr>
          <w:sz w:val="28"/>
          <w:szCs w:val="28"/>
        </w:rPr>
        <w:t>Метод проверки: выборочный.</w:t>
      </w:r>
    </w:p>
    <w:p w:rsidR="006D4534" w:rsidRPr="0006092F" w:rsidRDefault="006D4534" w:rsidP="002A6B01">
      <w:pPr>
        <w:autoSpaceDE w:val="0"/>
        <w:autoSpaceDN w:val="0"/>
        <w:adjustRightInd w:val="0"/>
        <w:ind w:firstLine="706"/>
        <w:jc w:val="both"/>
        <w:rPr>
          <w:sz w:val="28"/>
          <w:szCs w:val="28"/>
        </w:rPr>
      </w:pPr>
      <w:r w:rsidRPr="0006092F">
        <w:rPr>
          <w:sz w:val="28"/>
          <w:szCs w:val="28"/>
          <w:lang w:eastAsia="en-US"/>
        </w:rPr>
        <w:t>Согласно пункту 1 статьи 264.4 Бюджетного кодекса РФ, внешняя проверка годового отчета об исполнении бюджета включает в себя внешнюю проверку бюджетной отчетности главных администраторов бюджетных средств.</w:t>
      </w:r>
    </w:p>
    <w:p w:rsidR="006D4534" w:rsidRPr="0006092F" w:rsidRDefault="006D4534" w:rsidP="00B33B34">
      <w:pPr>
        <w:ind w:firstLine="708"/>
        <w:jc w:val="both"/>
        <w:rPr>
          <w:sz w:val="28"/>
          <w:szCs w:val="28"/>
        </w:rPr>
      </w:pPr>
      <w:r w:rsidRPr="0006092F">
        <w:rPr>
          <w:sz w:val="28"/>
          <w:szCs w:val="28"/>
        </w:rPr>
        <w:t>В 202</w:t>
      </w:r>
      <w:r w:rsidR="002F4491" w:rsidRPr="0006092F">
        <w:rPr>
          <w:sz w:val="28"/>
          <w:szCs w:val="28"/>
        </w:rPr>
        <w:t>5</w:t>
      </w:r>
      <w:r w:rsidRPr="0006092F">
        <w:rPr>
          <w:sz w:val="28"/>
          <w:szCs w:val="28"/>
        </w:rPr>
        <w:t xml:space="preserve"> году участниками бюджетного процесса при исполнении бюджета Усольского муниципального района Иркутской области являлись:</w:t>
      </w:r>
    </w:p>
    <w:p w:rsidR="006D4534" w:rsidRPr="0006092F" w:rsidRDefault="006D4534" w:rsidP="00E018EC">
      <w:pPr>
        <w:numPr>
          <w:ilvl w:val="0"/>
          <w:numId w:val="5"/>
        </w:numPr>
        <w:ind w:left="0" w:firstLine="708"/>
        <w:jc w:val="both"/>
        <w:rPr>
          <w:sz w:val="28"/>
          <w:szCs w:val="28"/>
        </w:rPr>
      </w:pPr>
      <w:r w:rsidRPr="0006092F">
        <w:rPr>
          <w:sz w:val="28"/>
          <w:szCs w:val="28"/>
        </w:rPr>
        <w:t>главные администраторы доходов бюджета: администрация Усольского муниципального района Иркутской области (далее – администрация Усольского района), Дума Усольского муниципального района Иркутской области (далее – Дума Усольского района), Комитет по образованию Усольского муниципального района Иркутской области (далее – Комитет по образованию Усольского района), Комитет по экономике и финансам администрации Усольского муниципального района Иркутской области (далее – Комитет по экономике и финансам), Управление по социально-культурным вопросам администрации Усольского муниципального района Иркутской области (далее – Управление по социально-культурным вопросам), Управление по распоряжению муниципальным имуществом администрации Усольского муниципального района Иркутской области (далее – Управление по распоряжению муниципальным имуществом), Контрольно-счетная палата Усольского муниципального района Иркутской области (далее – Контрольно-счетная палата, КСП района);</w:t>
      </w:r>
    </w:p>
    <w:p w:rsidR="006D4534" w:rsidRPr="0006092F" w:rsidRDefault="006D4534" w:rsidP="00E018EC">
      <w:pPr>
        <w:numPr>
          <w:ilvl w:val="0"/>
          <w:numId w:val="5"/>
        </w:numPr>
        <w:ind w:left="0" w:firstLine="708"/>
        <w:jc w:val="both"/>
        <w:rPr>
          <w:sz w:val="28"/>
          <w:szCs w:val="28"/>
        </w:rPr>
      </w:pPr>
      <w:r w:rsidRPr="0006092F">
        <w:rPr>
          <w:sz w:val="28"/>
          <w:szCs w:val="28"/>
        </w:rPr>
        <w:lastRenderedPageBreak/>
        <w:t>главные распорядители бюджетных средств: администрация Усольского района, Дума Усольского района, Комитет по образованию Усольского района, Комитет по экономике и финансам, Управление по социально-культурным вопросам, Контрольно-счетная палата.</w:t>
      </w:r>
    </w:p>
    <w:p w:rsidR="006D4534" w:rsidRPr="0006092F" w:rsidRDefault="006D4534" w:rsidP="002C1139">
      <w:pPr>
        <w:jc w:val="center"/>
        <w:rPr>
          <w:b/>
          <w:bCs/>
          <w:sz w:val="28"/>
          <w:szCs w:val="28"/>
        </w:rPr>
      </w:pPr>
    </w:p>
    <w:p w:rsidR="006D4534" w:rsidRPr="0006092F" w:rsidRDefault="006D4534" w:rsidP="002C1139">
      <w:pPr>
        <w:jc w:val="center"/>
        <w:rPr>
          <w:b/>
          <w:bCs/>
          <w:sz w:val="28"/>
          <w:szCs w:val="28"/>
        </w:rPr>
      </w:pPr>
      <w:r w:rsidRPr="0006092F">
        <w:rPr>
          <w:b/>
          <w:bCs/>
          <w:sz w:val="28"/>
          <w:szCs w:val="28"/>
        </w:rPr>
        <w:t>Соответствие перечня представленных в составе отчета документов требованиям Положения о бюджетном процессе</w:t>
      </w:r>
    </w:p>
    <w:p w:rsidR="006D4534" w:rsidRPr="0006092F" w:rsidRDefault="006D4534" w:rsidP="00FF3379">
      <w:pPr>
        <w:pStyle w:val="ConsPlusNormal"/>
        <w:jc w:val="both"/>
        <w:rPr>
          <w:rFonts w:ascii="Times New Roman" w:hAnsi="Times New Roman"/>
          <w:sz w:val="28"/>
          <w:szCs w:val="28"/>
        </w:rPr>
      </w:pPr>
      <w:r w:rsidRPr="0006092F">
        <w:rPr>
          <w:rFonts w:ascii="Times New Roman" w:hAnsi="Times New Roman"/>
          <w:sz w:val="28"/>
          <w:szCs w:val="28"/>
        </w:rPr>
        <w:t>На основании статьи 264.1 Б</w:t>
      </w:r>
      <w:r w:rsidR="00186EF6" w:rsidRPr="0006092F">
        <w:rPr>
          <w:rFonts w:ascii="Times New Roman" w:hAnsi="Times New Roman"/>
          <w:sz w:val="28"/>
          <w:szCs w:val="28"/>
        </w:rPr>
        <w:t>юджетного кодекса</w:t>
      </w:r>
      <w:r w:rsidRPr="0006092F">
        <w:rPr>
          <w:rFonts w:ascii="Times New Roman" w:hAnsi="Times New Roman"/>
          <w:sz w:val="28"/>
          <w:szCs w:val="28"/>
        </w:rPr>
        <w:t xml:space="preserve"> РФ единая методология и стандарты бюджетного учета и бюджетной отчетности устанавливаются Министерством финансов РФ.</w:t>
      </w:r>
    </w:p>
    <w:p w:rsidR="006D4534" w:rsidRPr="0006092F" w:rsidRDefault="006D4534" w:rsidP="004D3606">
      <w:pPr>
        <w:pStyle w:val="a0"/>
        <w:widowControl w:val="0"/>
        <w:spacing w:after="0"/>
        <w:ind w:firstLine="709"/>
        <w:jc w:val="both"/>
        <w:rPr>
          <w:sz w:val="28"/>
          <w:szCs w:val="28"/>
        </w:rPr>
      </w:pPr>
      <w:r w:rsidRPr="0006092F">
        <w:rPr>
          <w:sz w:val="28"/>
          <w:szCs w:val="28"/>
        </w:rPr>
        <w:t>Годовая отчетность об исполнении бюджета Усольского района за 202</w:t>
      </w:r>
      <w:r w:rsidR="00063F14" w:rsidRPr="0006092F">
        <w:rPr>
          <w:sz w:val="28"/>
          <w:szCs w:val="28"/>
        </w:rPr>
        <w:t>4</w:t>
      </w:r>
      <w:r w:rsidRPr="0006092F">
        <w:rPr>
          <w:sz w:val="28"/>
          <w:szCs w:val="28"/>
        </w:rPr>
        <w:t xml:space="preserve"> год составлена с применением:</w:t>
      </w:r>
    </w:p>
    <w:p w:rsidR="006D4534" w:rsidRPr="0006092F" w:rsidRDefault="006D4534" w:rsidP="00216920">
      <w:pPr>
        <w:pStyle w:val="a0"/>
        <w:widowControl w:val="0"/>
        <w:numPr>
          <w:ilvl w:val="0"/>
          <w:numId w:val="6"/>
        </w:numPr>
        <w:spacing w:after="0"/>
        <w:ind w:left="0" w:firstLine="709"/>
        <w:jc w:val="both"/>
        <w:rPr>
          <w:sz w:val="28"/>
          <w:szCs w:val="28"/>
        </w:rPr>
      </w:pPr>
      <w:r w:rsidRPr="0006092F">
        <w:rPr>
          <w:sz w:val="28"/>
          <w:szCs w:val="28"/>
        </w:rPr>
        <w:t>Бюджетного кодекса РФ;</w:t>
      </w:r>
    </w:p>
    <w:p w:rsidR="006D4534" w:rsidRPr="0006092F" w:rsidRDefault="006D4534" w:rsidP="00216920">
      <w:pPr>
        <w:pStyle w:val="a0"/>
        <w:widowControl w:val="0"/>
        <w:numPr>
          <w:ilvl w:val="0"/>
          <w:numId w:val="6"/>
        </w:numPr>
        <w:spacing w:after="0"/>
        <w:ind w:left="0" w:firstLine="709"/>
        <w:jc w:val="both"/>
        <w:rPr>
          <w:sz w:val="28"/>
          <w:szCs w:val="28"/>
        </w:rPr>
      </w:pPr>
      <w:r w:rsidRPr="0006092F">
        <w:rPr>
          <w:sz w:val="28"/>
          <w:szCs w:val="28"/>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года №191н (далее по тексту – Инструкция №191н); </w:t>
      </w:r>
    </w:p>
    <w:p w:rsidR="006D4534" w:rsidRPr="0006092F" w:rsidRDefault="006D4534" w:rsidP="00216920">
      <w:pPr>
        <w:pStyle w:val="a0"/>
        <w:widowControl w:val="0"/>
        <w:numPr>
          <w:ilvl w:val="0"/>
          <w:numId w:val="6"/>
        </w:numPr>
        <w:spacing w:after="0" w:line="100" w:lineRule="atLeast"/>
        <w:ind w:left="0" w:firstLine="709"/>
        <w:jc w:val="both"/>
        <w:rPr>
          <w:bCs/>
          <w:sz w:val="28"/>
          <w:szCs w:val="28"/>
        </w:rPr>
      </w:pPr>
      <w:r w:rsidRPr="0006092F">
        <w:rPr>
          <w:sz w:val="28"/>
          <w:szCs w:val="28"/>
        </w:rPr>
        <w:t>Инструкции о порядке составления и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25.03.2011г. №33н (далее по тексту – Инструкция №33н);</w:t>
      </w:r>
    </w:p>
    <w:p w:rsidR="00BB5FEC" w:rsidRPr="0006092F" w:rsidRDefault="00BB5FEC" w:rsidP="00216920">
      <w:pPr>
        <w:pStyle w:val="a0"/>
        <w:widowControl w:val="0"/>
        <w:numPr>
          <w:ilvl w:val="0"/>
          <w:numId w:val="6"/>
        </w:numPr>
        <w:spacing w:after="0" w:line="100" w:lineRule="atLeast"/>
        <w:ind w:left="0" w:firstLine="709"/>
        <w:jc w:val="both"/>
        <w:rPr>
          <w:bCs/>
          <w:sz w:val="28"/>
          <w:szCs w:val="28"/>
        </w:rPr>
      </w:pPr>
      <w:r w:rsidRPr="0006092F">
        <w:rPr>
          <w:bCs/>
          <w:sz w:val="28"/>
          <w:szCs w:val="28"/>
        </w:rPr>
        <w:t>Приказа Минфина России от 10.06.2024г. №85н «Об утверждении кодов (перечней кодов) бюджетной классификации Российской Федерации на 2025 год (на 2025 год и на плановый период 2026 и 2027 годов)»;</w:t>
      </w:r>
    </w:p>
    <w:p w:rsidR="006D4534" w:rsidRPr="0006092F" w:rsidRDefault="006D4534" w:rsidP="00216920">
      <w:pPr>
        <w:pStyle w:val="a0"/>
        <w:widowControl w:val="0"/>
        <w:numPr>
          <w:ilvl w:val="0"/>
          <w:numId w:val="6"/>
        </w:numPr>
        <w:spacing w:after="0" w:line="100" w:lineRule="atLeast"/>
        <w:ind w:left="0" w:firstLine="709"/>
        <w:jc w:val="both"/>
        <w:rPr>
          <w:bCs/>
          <w:sz w:val="28"/>
          <w:szCs w:val="28"/>
        </w:rPr>
      </w:pPr>
      <w:r w:rsidRPr="0006092F">
        <w:rPr>
          <w:sz w:val="28"/>
          <w:szCs w:val="28"/>
        </w:rPr>
        <w:t xml:space="preserve">Приказа Минфина России от </w:t>
      </w:r>
      <w:r w:rsidR="00383BBA" w:rsidRPr="0006092F">
        <w:rPr>
          <w:sz w:val="28"/>
          <w:szCs w:val="28"/>
        </w:rPr>
        <w:t>24</w:t>
      </w:r>
      <w:r w:rsidRPr="0006092F">
        <w:rPr>
          <w:sz w:val="28"/>
          <w:szCs w:val="28"/>
        </w:rPr>
        <w:t>.0</w:t>
      </w:r>
      <w:r w:rsidR="00383BBA" w:rsidRPr="0006092F">
        <w:rPr>
          <w:sz w:val="28"/>
          <w:szCs w:val="28"/>
        </w:rPr>
        <w:t>5</w:t>
      </w:r>
      <w:r w:rsidRPr="0006092F">
        <w:rPr>
          <w:sz w:val="28"/>
          <w:szCs w:val="28"/>
        </w:rPr>
        <w:t>.20</w:t>
      </w:r>
      <w:r w:rsidR="00383BBA" w:rsidRPr="0006092F">
        <w:rPr>
          <w:sz w:val="28"/>
          <w:szCs w:val="28"/>
        </w:rPr>
        <w:t>22</w:t>
      </w:r>
      <w:r w:rsidRPr="0006092F">
        <w:rPr>
          <w:sz w:val="28"/>
          <w:szCs w:val="28"/>
        </w:rPr>
        <w:t>г. №8</w:t>
      </w:r>
      <w:r w:rsidR="00383BBA" w:rsidRPr="0006092F">
        <w:rPr>
          <w:sz w:val="28"/>
          <w:szCs w:val="28"/>
        </w:rPr>
        <w:t>2</w:t>
      </w:r>
      <w:r w:rsidRPr="0006092F">
        <w:rPr>
          <w:sz w:val="28"/>
          <w:szCs w:val="28"/>
        </w:rPr>
        <w:t>н «О порядке формирования и применения кодов бюджетной классификации Российской Федерации, их структуре и принципах назначения».</w:t>
      </w:r>
    </w:p>
    <w:p w:rsidR="006D4534" w:rsidRPr="0006092F" w:rsidRDefault="006D4534" w:rsidP="002C1139">
      <w:pPr>
        <w:ind w:firstLine="708"/>
        <w:jc w:val="both"/>
        <w:rPr>
          <w:sz w:val="28"/>
          <w:szCs w:val="28"/>
        </w:rPr>
      </w:pPr>
      <w:r w:rsidRPr="0006092F">
        <w:rPr>
          <w:sz w:val="28"/>
          <w:szCs w:val="28"/>
        </w:rPr>
        <w:t xml:space="preserve">Согласно Положению о бюджетном процессе, статьи 264.1 Бюджетного кодекса РФ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Усольского района, а также об операциях, изменяющих указанные активы и обязательства. </w:t>
      </w:r>
    </w:p>
    <w:p w:rsidR="006D4534" w:rsidRPr="0006092F" w:rsidRDefault="006D4534" w:rsidP="002C1139">
      <w:pPr>
        <w:autoSpaceDE w:val="0"/>
        <w:autoSpaceDN w:val="0"/>
        <w:adjustRightInd w:val="0"/>
        <w:ind w:firstLine="708"/>
        <w:jc w:val="both"/>
        <w:rPr>
          <w:sz w:val="28"/>
          <w:szCs w:val="28"/>
        </w:rPr>
      </w:pPr>
      <w:r w:rsidRPr="0006092F">
        <w:rPr>
          <w:sz w:val="28"/>
          <w:szCs w:val="28"/>
          <w:lang w:eastAsia="en-US"/>
        </w:rPr>
        <w:t xml:space="preserve">В соответствии со статьей 215.1 </w:t>
      </w:r>
      <w:r w:rsidRPr="0006092F">
        <w:rPr>
          <w:sz w:val="28"/>
          <w:szCs w:val="28"/>
        </w:rPr>
        <w:t xml:space="preserve">Бюджетного кодекса </w:t>
      </w:r>
      <w:r w:rsidRPr="0006092F">
        <w:rPr>
          <w:sz w:val="28"/>
          <w:szCs w:val="28"/>
          <w:lang w:eastAsia="en-US"/>
        </w:rPr>
        <w:t>РФ исполнение бюджета Усольского района осуществляется на основе единства кассы.</w:t>
      </w:r>
    </w:p>
    <w:p w:rsidR="006D4534" w:rsidRPr="0006092F" w:rsidRDefault="006D4534" w:rsidP="00616538">
      <w:pPr>
        <w:autoSpaceDE w:val="0"/>
        <w:autoSpaceDN w:val="0"/>
        <w:adjustRightInd w:val="0"/>
        <w:ind w:firstLine="708"/>
        <w:jc w:val="both"/>
        <w:rPr>
          <w:sz w:val="28"/>
          <w:szCs w:val="28"/>
        </w:rPr>
      </w:pPr>
      <w:r w:rsidRPr="0006092F">
        <w:rPr>
          <w:sz w:val="28"/>
          <w:szCs w:val="28"/>
          <w:lang w:eastAsia="en-US"/>
        </w:rPr>
        <w:t>Согласно Положению о бюджетном процессе, бюджетная отчетность Усольского района составляется Комитетом по экономике и финансам на основании сводной бюджетной отчетности соответствующих главных администраторов доходов бюджета, главных распорядителей бюджетных средств, главных администраторов источников финансирования дефицита бюджета.</w:t>
      </w:r>
    </w:p>
    <w:p w:rsidR="006D4534" w:rsidRPr="0006092F" w:rsidRDefault="006D4534" w:rsidP="002C1139">
      <w:pPr>
        <w:autoSpaceDE w:val="0"/>
        <w:autoSpaceDN w:val="0"/>
        <w:adjustRightInd w:val="0"/>
        <w:ind w:firstLine="708"/>
        <w:jc w:val="both"/>
        <w:rPr>
          <w:sz w:val="28"/>
          <w:szCs w:val="28"/>
        </w:rPr>
      </w:pPr>
      <w:r w:rsidRPr="0006092F">
        <w:rPr>
          <w:sz w:val="28"/>
          <w:szCs w:val="28"/>
        </w:rPr>
        <w:t xml:space="preserve">Представленная бюджетная отчетность Усольского района является годовой. </w:t>
      </w:r>
    </w:p>
    <w:p w:rsidR="006D4534" w:rsidRPr="0006092F" w:rsidRDefault="006D4534" w:rsidP="004D3606">
      <w:pPr>
        <w:autoSpaceDE w:val="0"/>
        <w:autoSpaceDN w:val="0"/>
        <w:adjustRightInd w:val="0"/>
        <w:ind w:firstLine="708"/>
        <w:jc w:val="both"/>
        <w:rPr>
          <w:sz w:val="28"/>
          <w:szCs w:val="28"/>
        </w:rPr>
      </w:pPr>
      <w:r w:rsidRPr="0006092F">
        <w:rPr>
          <w:sz w:val="28"/>
          <w:szCs w:val="28"/>
        </w:rPr>
        <w:lastRenderedPageBreak/>
        <w:t>Проведенная в соответствии с требованиями статьи 264.4 Бюджетного кодекса РФ внешняя проверка годовой бюджетной отчетности показала следующее:</w:t>
      </w:r>
    </w:p>
    <w:p w:rsidR="006D4534" w:rsidRPr="0006092F" w:rsidRDefault="006D4534" w:rsidP="004D3606">
      <w:pPr>
        <w:autoSpaceDE w:val="0"/>
        <w:autoSpaceDN w:val="0"/>
        <w:adjustRightInd w:val="0"/>
        <w:ind w:firstLine="708"/>
        <w:jc w:val="both"/>
        <w:rPr>
          <w:sz w:val="28"/>
          <w:szCs w:val="28"/>
        </w:rPr>
      </w:pPr>
      <w:r w:rsidRPr="0006092F">
        <w:rPr>
          <w:sz w:val="28"/>
          <w:szCs w:val="28"/>
        </w:rPr>
        <w:t xml:space="preserve">В соответствии с пунктом 3 статьи 264.1 Бюджетного кодекса РФ </w:t>
      </w:r>
      <w:r w:rsidRPr="0006092F">
        <w:rPr>
          <w:color w:val="000000"/>
          <w:sz w:val="28"/>
          <w:szCs w:val="28"/>
        </w:rPr>
        <w:t>бюджетная отчетность Усольского района соответствует составу и требованиям бюджетного законодательства,</w:t>
      </w:r>
      <w:r w:rsidRPr="0006092F">
        <w:rPr>
          <w:sz w:val="28"/>
          <w:szCs w:val="28"/>
        </w:rPr>
        <w:t xml:space="preserve"> представлена в полном объеме и включает в себя:</w:t>
      </w:r>
    </w:p>
    <w:p w:rsidR="006D4534" w:rsidRPr="0006092F" w:rsidRDefault="006D4534" w:rsidP="004D3606">
      <w:pPr>
        <w:autoSpaceDE w:val="0"/>
        <w:autoSpaceDN w:val="0"/>
        <w:adjustRightInd w:val="0"/>
        <w:ind w:firstLine="709"/>
        <w:jc w:val="both"/>
        <w:rPr>
          <w:sz w:val="28"/>
          <w:szCs w:val="28"/>
        </w:rPr>
      </w:pPr>
      <w:r w:rsidRPr="0006092F">
        <w:rPr>
          <w:sz w:val="28"/>
          <w:szCs w:val="28"/>
        </w:rPr>
        <w:t>1) отчет об исполнении бюджета;</w:t>
      </w:r>
    </w:p>
    <w:p w:rsidR="006D4534" w:rsidRPr="0006092F" w:rsidRDefault="006D4534" w:rsidP="004D3606">
      <w:pPr>
        <w:autoSpaceDE w:val="0"/>
        <w:autoSpaceDN w:val="0"/>
        <w:adjustRightInd w:val="0"/>
        <w:ind w:firstLine="709"/>
        <w:jc w:val="both"/>
        <w:rPr>
          <w:sz w:val="28"/>
          <w:szCs w:val="28"/>
        </w:rPr>
      </w:pPr>
      <w:r w:rsidRPr="0006092F">
        <w:rPr>
          <w:sz w:val="28"/>
          <w:szCs w:val="28"/>
        </w:rPr>
        <w:t>2) баланс исполнения бюджета;</w:t>
      </w:r>
    </w:p>
    <w:p w:rsidR="006D4534" w:rsidRPr="0006092F" w:rsidRDefault="006D4534" w:rsidP="004D3606">
      <w:pPr>
        <w:autoSpaceDE w:val="0"/>
        <w:autoSpaceDN w:val="0"/>
        <w:adjustRightInd w:val="0"/>
        <w:ind w:firstLine="709"/>
        <w:jc w:val="both"/>
        <w:rPr>
          <w:sz w:val="28"/>
          <w:szCs w:val="28"/>
        </w:rPr>
      </w:pPr>
      <w:r w:rsidRPr="0006092F">
        <w:rPr>
          <w:sz w:val="28"/>
          <w:szCs w:val="28"/>
        </w:rPr>
        <w:t>3) отчет о финансовых результатах деятельности;</w:t>
      </w:r>
    </w:p>
    <w:p w:rsidR="006D4534" w:rsidRPr="0006092F" w:rsidRDefault="006D4534" w:rsidP="004D3606">
      <w:pPr>
        <w:autoSpaceDE w:val="0"/>
        <w:autoSpaceDN w:val="0"/>
        <w:adjustRightInd w:val="0"/>
        <w:ind w:firstLine="709"/>
        <w:jc w:val="both"/>
        <w:rPr>
          <w:sz w:val="28"/>
          <w:szCs w:val="28"/>
        </w:rPr>
      </w:pPr>
      <w:r w:rsidRPr="0006092F">
        <w:rPr>
          <w:sz w:val="28"/>
          <w:szCs w:val="28"/>
        </w:rPr>
        <w:t>4) отчет о движении денежных средств;</w:t>
      </w:r>
    </w:p>
    <w:p w:rsidR="006D4534" w:rsidRPr="0006092F" w:rsidRDefault="006D4534" w:rsidP="004D3606">
      <w:pPr>
        <w:autoSpaceDE w:val="0"/>
        <w:autoSpaceDN w:val="0"/>
        <w:adjustRightInd w:val="0"/>
        <w:ind w:firstLine="709"/>
        <w:jc w:val="both"/>
        <w:rPr>
          <w:sz w:val="28"/>
          <w:szCs w:val="28"/>
        </w:rPr>
      </w:pPr>
      <w:r w:rsidRPr="0006092F">
        <w:rPr>
          <w:sz w:val="28"/>
          <w:szCs w:val="28"/>
        </w:rPr>
        <w:t>5) пояснительную записку.</w:t>
      </w:r>
    </w:p>
    <w:p w:rsidR="006D4534" w:rsidRPr="0006092F" w:rsidRDefault="006D4534" w:rsidP="004D3606">
      <w:pPr>
        <w:autoSpaceDE w:val="0"/>
        <w:autoSpaceDN w:val="0"/>
        <w:adjustRightInd w:val="0"/>
        <w:ind w:firstLine="709"/>
        <w:jc w:val="both"/>
        <w:rPr>
          <w:sz w:val="28"/>
          <w:szCs w:val="28"/>
        </w:rPr>
      </w:pPr>
      <w:r w:rsidRPr="0006092F">
        <w:rPr>
          <w:sz w:val="28"/>
          <w:szCs w:val="28"/>
        </w:rPr>
        <w:t>Кроме того, состав бюджетной отчетности для бюджетных учреждений соответствует Инструкции №33н.</w:t>
      </w:r>
    </w:p>
    <w:p w:rsidR="006D4534" w:rsidRPr="0006092F" w:rsidRDefault="006D4534" w:rsidP="004D3606">
      <w:pPr>
        <w:autoSpaceDE w:val="0"/>
        <w:autoSpaceDN w:val="0"/>
        <w:adjustRightInd w:val="0"/>
        <w:ind w:firstLine="708"/>
        <w:jc w:val="both"/>
        <w:rPr>
          <w:sz w:val="28"/>
          <w:szCs w:val="28"/>
        </w:rPr>
      </w:pPr>
      <w:r w:rsidRPr="0006092F">
        <w:rPr>
          <w:sz w:val="28"/>
          <w:szCs w:val="28"/>
        </w:rPr>
        <w:t>В соответствии с требованиями пункта 4 Инструкции №191н, пункта 6 Инструкции №33н бюджетная отчетность в КСП района представлена в сброшюрованном и пронумерованном виде с оглавлением и сопроводительным письмом.</w:t>
      </w:r>
    </w:p>
    <w:p w:rsidR="006D4534" w:rsidRPr="0006092F" w:rsidRDefault="006D4534" w:rsidP="004D3606">
      <w:pPr>
        <w:autoSpaceDE w:val="0"/>
        <w:autoSpaceDN w:val="0"/>
        <w:adjustRightInd w:val="0"/>
        <w:ind w:firstLine="709"/>
        <w:jc w:val="both"/>
        <w:rPr>
          <w:sz w:val="28"/>
          <w:szCs w:val="28"/>
        </w:rPr>
      </w:pPr>
      <w:r w:rsidRPr="0006092F">
        <w:rPr>
          <w:sz w:val="28"/>
          <w:szCs w:val="28"/>
        </w:rPr>
        <w:t>В соответствии пунктом 6 Инструкции №191н, пунктом 5 Инструкции №33 бюджетная отчетность подписана руководителем и главным бухгалтером Комитета по экономике и финансам.</w:t>
      </w:r>
    </w:p>
    <w:p w:rsidR="006D4534" w:rsidRPr="0006092F" w:rsidRDefault="006D4534" w:rsidP="00500C83">
      <w:pPr>
        <w:autoSpaceDE w:val="0"/>
        <w:autoSpaceDN w:val="0"/>
        <w:adjustRightInd w:val="0"/>
        <w:ind w:firstLine="708"/>
        <w:jc w:val="both"/>
        <w:rPr>
          <w:sz w:val="28"/>
          <w:szCs w:val="28"/>
        </w:rPr>
      </w:pPr>
      <w:r w:rsidRPr="0006092F">
        <w:rPr>
          <w:sz w:val="28"/>
          <w:szCs w:val="28"/>
        </w:rPr>
        <w:t xml:space="preserve">В соответствии с Инструкцией №191н, Инструкцией №33н бюджетная отчетность составлена нарастающим итогом с начала года в рублях с точностью до второго десятичного знака после запятой. Все представленные документы годовой бюджетной отчетности составлены на унифицированных бланках форм бюджетной отчетности. </w:t>
      </w:r>
    </w:p>
    <w:p w:rsidR="006D4534" w:rsidRPr="0006092F" w:rsidRDefault="006D4534" w:rsidP="002C1139">
      <w:pPr>
        <w:pStyle w:val="ConsPlusNormal"/>
        <w:jc w:val="both"/>
        <w:rPr>
          <w:rFonts w:ascii="Times New Roman" w:hAnsi="Times New Roman"/>
          <w:sz w:val="28"/>
          <w:szCs w:val="28"/>
        </w:rPr>
      </w:pPr>
      <w:r w:rsidRPr="0006092F">
        <w:rPr>
          <w:rFonts w:ascii="Times New Roman" w:hAnsi="Times New Roman"/>
          <w:sz w:val="28"/>
          <w:szCs w:val="28"/>
        </w:rPr>
        <w:t>В целях обеспечения достоверности данных бюджетного учета и бюджетной отчетности главными администраторами бюджетных средств на основании статьи 11 Федерального закона от 06.12.2011г. №402-ФЗ «О бухгалтерском учете» перед составлением годовой бюджетной отчетности в установленном порядке проведена инвентаризация основных средств, материальных запасов, расчетов с дебиторами и кредиторами.</w:t>
      </w:r>
    </w:p>
    <w:p w:rsidR="006D4534" w:rsidRPr="0006092F" w:rsidRDefault="006D4534" w:rsidP="00BC3DC4">
      <w:pPr>
        <w:autoSpaceDE w:val="0"/>
        <w:autoSpaceDN w:val="0"/>
        <w:adjustRightInd w:val="0"/>
        <w:ind w:firstLine="708"/>
        <w:jc w:val="both"/>
        <w:rPr>
          <w:sz w:val="28"/>
          <w:szCs w:val="28"/>
          <w:lang w:eastAsia="en-US"/>
        </w:rPr>
      </w:pPr>
      <w:r w:rsidRPr="0006092F">
        <w:rPr>
          <w:sz w:val="28"/>
          <w:szCs w:val="28"/>
          <w:lang w:eastAsia="en-US"/>
        </w:rPr>
        <w:t>В титульной части каждой формы бюджетной отчетности заполнены необходимые реквизиты и коды.</w:t>
      </w:r>
    </w:p>
    <w:p w:rsidR="006D4534" w:rsidRPr="0006092F" w:rsidRDefault="006D4534" w:rsidP="00BC3DC4">
      <w:pPr>
        <w:autoSpaceDE w:val="0"/>
        <w:autoSpaceDN w:val="0"/>
        <w:adjustRightInd w:val="0"/>
        <w:ind w:firstLine="708"/>
        <w:jc w:val="both"/>
        <w:rPr>
          <w:bCs/>
          <w:sz w:val="28"/>
          <w:szCs w:val="28"/>
        </w:rPr>
      </w:pPr>
    </w:p>
    <w:p w:rsidR="006D4534" w:rsidRPr="0006092F" w:rsidRDefault="006D4534" w:rsidP="00FB0D9B">
      <w:pPr>
        <w:shd w:val="clear" w:color="auto" w:fill="FFFFFF"/>
        <w:tabs>
          <w:tab w:val="left" w:pos="302"/>
        </w:tabs>
        <w:jc w:val="center"/>
        <w:rPr>
          <w:b/>
          <w:bCs/>
          <w:sz w:val="28"/>
          <w:szCs w:val="28"/>
        </w:rPr>
      </w:pPr>
      <w:r w:rsidRPr="0006092F">
        <w:rPr>
          <w:b/>
          <w:bCs/>
          <w:sz w:val="28"/>
          <w:szCs w:val="28"/>
        </w:rPr>
        <w:t xml:space="preserve">Анализ исполнения основных характеристик бюджета </w:t>
      </w:r>
    </w:p>
    <w:p w:rsidR="006D4534" w:rsidRPr="0006092F" w:rsidRDefault="006D4534" w:rsidP="00FB0D9B">
      <w:pPr>
        <w:shd w:val="clear" w:color="auto" w:fill="FFFFFF"/>
        <w:tabs>
          <w:tab w:val="left" w:pos="302"/>
        </w:tabs>
        <w:jc w:val="center"/>
        <w:rPr>
          <w:sz w:val="28"/>
          <w:szCs w:val="28"/>
        </w:rPr>
      </w:pPr>
      <w:r w:rsidRPr="0006092F">
        <w:rPr>
          <w:b/>
          <w:bCs/>
          <w:sz w:val="28"/>
          <w:szCs w:val="28"/>
        </w:rPr>
        <w:t>Усольского района за 202</w:t>
      </w:r>
      <w:r w:rsidR="00DC3BEF" w:rsidRPr="0006092F">
        <w:rPr>
          <w:b/>
          <w:bCs/>
          <w:sz w:val="28"/>
          <w:szCs w:val="28"/>
        </w:rPr>
        <w:t>5</w:t>
      </w:r>
      <w:r w:rsidRPr="0006092F">
        <w:rPr>
          <w:b/>
          <w:bCs/>
          <w:sz w:val="28"/>
          <w:szCs w:val="28"/>
        </w:rPr>
        <w:t xml:space="preserve"> </w:t>
      </w:r>
      <w:r w:rsidRPr="0006092F">
        <w:rPr>
          <w:b/>
          <w:sz w:val="28"/>
          <w:szCs w:val="28"/>
        </w:rPr>
        <w:t>год</w:t>
      </w:r>
    </w:p>
    <w:p w:rsidR="006D4534" w:rsidRPr="0006092F" w:rsidRDefault="006D4534" w:rsidP="00FB0D9B">
      <w:pPr>
        <w:ind w:firstLine="709"/>
        <w:jc w:val="both"/>
        <w:rPr>
          <w:sz w:val="28"/>
          <w:szCs w:val="28"/>
        </w:rPr>
      </w:pPr>
      <w:r w:rsidRPr="0006092F">
        <w:rPr>
          <w:sz w:val="28"/>
          <w:szCs w:val="28"/>
        </w:rPr>
        <w:t>Бюджет Усольского муниципального района Иркутской области на 202</w:t>
      </w:r>
      <w:r w:rsidR="00DC3BEF" w:rsidRPr="0006092F">
        <w:rPr>
          <w:sz w:val="28"/>
          <w:szCs w:val="28"/>
        </w:rPr>
        <w:t>5</w:t>
      </w:r>
      <w:r w:rsidR="00B33C8C" w:rsidRPr="0006092F">
        <w:rPr>
          <w:sz w:val="28"/>
          <w:szCs w:val="28"/>
        </w:rPr>
        <w:t xml:space="preserve"> </w:t>
      </w:r>
      <w:r w:rsidRPr="0006092F">
        <w:rPr>
          <w:sz w:val="28"/>
          <w:szCs w:val="28"/>
        </w:rPr>
        <w:t>год и плановый период 202</w:t>
      </w:r>
      <w:r w:rsidR="00DC3BEF" w:rsidRPr="0006092F">
        <w:rPr>
          <w:sz w:val="28"/>
          <w:szCs w:val="28"/>
        </w:rPr>
        <w:t>6</w:t>
      </w:r>
      <w:r w:rsidRPr="0006092F">
        <w:rPr>
          <w:sz w:val="28"/>
          <w:szCs w:val="28"/>
        </w:rPr>
        <w:t xml:space="preserve"> и 202</w:t>
      </w:r>
      <w:r w:rsidR="00DC3BEF" w:rsidRPr="0006092F">
        <w:rPr>
          <w:sz w:val="28"/>
          <w:szCs w:val="28"/>
        </w:rPr>
        <w:t>7</w:t>
      </w:r>
      <w:r w:rsidRPr="0006092F">
        <w:rPr>
          <w:sz w:val="28"/>
          <w:szCs w:val="28"/>
        </w:rPr>
        <w:t xml:space="preserve"> годов утвержден решением Думы Усольского муниципального района Иркутской области </w:t>
      </w:r>
      <w:r w:rsidR="002626C7" w:rsidRPr="0006092F">
        <w:rPr>
          <w:sz w:val="28"/>
          <w:szCs w:val="28"/>
        </w:rPr>
        <w:t>2</w:t>
      </w:r>
      <w:r w:rsidR="00ED7942" w:rsidRPr="0006092F">
        <w:rPr>
          <w:sz w:val="28"/>
          <w:szCs w:val="28"/>
        </w:rPr>
        <w:t>4</w:t>
      </w:r>
      <w:r w:rsidRPr="0006092F">
        <w:rPr>
          <w:sz w:val="28"/>
          <w:szCs w:val="28"/>
        </w:rPr>
        <w:t>.12.202</w:t>
      </w:r>
      <w:r w:rsidR="00ED7942" w:rsidRPr="0006092F">
        <w:rPr>
          <w:sz w:val="28"/>
          <w:szCs w:val="28"/>
        </w:rPr>
        <w:t>4</w:t>
      </w:r>
      <w:r w:rsidRPr="0006092F">
        <w:rPr>
          <w:sz w:val="28"/>
          <w:szCs w:val="28"/>
        </w:rPr>
        <w:t>г. №</w:t>
      </w:r>
      <w:r w:rsidR="00ED7942" w:rsidRPr="0006092F">
        <w:rPr>
          <w:sz w:val="28"/>
          <w:szCs w:val="28"/>
        </w:rPr>
        <w:t>111</w:t>
      </w:r>
      <w:r w:rsidRPr="0006092F">
        <w:rPr>
          <w:sz w:val="28"/>
          <w:szCs w:val="28"/>
        </w:rPr>
        <w:t xml:space="preserve">. </w:t>
      </w:r>
      <w:r w:rsidRPr="0006092F">
        <w:rPr>
          <w:color w:val="000000"/>
          <w:sz w:val="28"/>
          <w:szCs w:val="28"/>
        </w:rPr>
        <w:t>Утверждение бюджета обеспечено до начала финансового года. Предельные значения его параметров, соблюдены. Основные характеристики бюджета и состав показателей, содержащиеся в решении Думы, соответствуют статье 184.1 Бюджетного кодекса РФ.</w:t>
      </w:r>
    </w:p>
    <w:p w:rsidR="006D4534" w:rsidRPr="0006092F" w:rsidRDefault="006D4534" w:rsidP="00FB0D9B">
      <w:pPr>
        <w:ind w:firstLine="709"/>
        <w:jc w:val="both"/>
        <w:rPr>
          <w:sz w:val="28"/>
          <w:szCs w:val="28"/>
        </w:rPr>
      </w:pPr>
      <w:r w:rsidRPr="0006092F">
        <w:rPr>
          <w:sz w:val="28"/>
          <w:szCs w:val="28"/>
        </w:rPr>
        <w:t xml:space="preserve">Данным решением Думы утвержден общий объем доходов в сумме </w:t>
      </w:r>
      <w:r w:rsidR="00264022" w:rsidRPr="0006092F">
        <w:rPr>
          <w:sz w:val="28"/>
          <w:szCs w:val="28"/>
        </w:rPr>
        <w:t>2</w:t>
      </w:r>
      <w:r w:rsidR="00ED7942" w:rsidRPr="0006092F">
        <w:rPr>
          <w:sz w:val="28"/>
          <w:szCs w:val="28"/>
        </w:rPr>
        <w:t> 561 531,61</w:t>
      </w:r>
      <w:r w:rsidRPr="0006092F">
        <w:rPr>
          <w:sz w:val="28"/>
          <w:szCs w:val="28"/>
        </w:rPr>
        <w:t xml:space="preserve"> тыс.руб. (в том числе объем межбюджетных трансфертов, </w:t>
      </w:r>
      <w:r w:rsidRPr="0006092F">
        <w:rPr>
          <w:sz w:val="28"/>
          <w:szCs w:val="28"/>
        </w:rPr>
        <w:lastRenderedPageBreak/>
        <w:t xml:space="preserve">получаемых из других бюджетов бюджетной системы Российской Федерации в сумме </w:t>
      </w:r>
      <w:r w:rsidR="00124C7B" w:rsidRPr="0006092F">
        <w:rPr>
          <w:sz w:val="28"/>
          <w:szCs w:val="28"/>
        </w:rPr>
        <w:t>1</w:t>
      </w:r>
      <w:r w:rsidR="00ED7942" w:rsidRPr="0006092F">
        <w:rPr>
          <w:sz w:val="28"/>
          <w:szCs w:val="28"/>
        </w:rPr>
        <w:t> 888 165,53</w:t>
      </w:r>
      <w:r w:rsidRPr="0006092F">
        <w:rPr>
          <w:sz w:val="28"/>
          <w:szCs w:val="28"/>
        </w:rPr>
        <w:t xml:space="preserve"> тыс.руб.), общий объем расходов бюджета утвержден в сумме </w:t>
      </w:r>
      <w:r w:rsidR="00124C7B" w:rsidRPr="0006092F">
        <w:rPr>
          <w:sz w:val="28"/>
          <w:szCs w:val="28"/>
        </w:rPr>
        <w:t>2</w:t>
      </w:r>
      <w:r w:rsidR="00ED7942" w:rsidRPr="0006092F">
        <w:rPr>
          <w:sz w:val="28"/>
          <w:szCs w:val="28"/>
        </w:rPr>
        <w:t> 626 982,28</w:t>
      </w:r>
      <w:r w:rsidRPr="0006092F">
        <w:rPr>
          <w:sz w:val="28"/>
          <w:szCs w:val="28"/>
        </w:rPr>
        <w:t xml:space="preserve"> тыс.руб. Размер дефицита составил </w:t>
      </w:r>
      <w:r w:rsidR="00ED7942" w:rsidRPr="0006092F">
        <w:rPr>
          <w:sz w:val="28"/>
          <w:szCs w:val="28"/>
        </w:rPr>
        <w:t>65 450,67</w:t>
      </w:r>
      <w:r w:rsidRPr="0006092F">
        <w:rPr>
          <w:sz w:val="28"/>
          <w:szCs w:val="28"/>
        </w:rPr>
        <w:t xml:space="preserve"> тыс.руб. или </w:t>
      </w:r>
      <w:r w:rsidR="00ED7942" w:rsidRPr="0006092F">
        <w:rPr>
          <w:sz w:val="28"/>
          <w:szCs w:val="28"/>
        </w:rPr>
        <w:t>9,72</w:t>
      </w:r>
      <w:r w:rsidRPr="0006092F">
        <w:rPr>
          <w:sz w:val="28"/>
          <w:szCs w:val="28"/>
        </w:rPr>
        <w:t>% утвержденного общего годового объема доходов бюджета, без учета утвержденного объема безвозмездных поступлений, что не превышает предельный размер, установленный статьей 92.1 Бюджетного кодекса РФ. Объем межбюджетных трансфертов, предоставляемых из бюджета</w:t>
      </w:r>
      <w:r w:rsidR="002626C7" w:rsidRPr="0006092F">
        <w:rPr>
          <w:sz w:val="28"/>
          <w:szCs w:val="28"/>
        </w:rPr>
        <w:t xml:space="preserve"> Усольского</w:t>
      </w:r>
      <w:r w:rsidRPr="0006092F">
        <w:rPr>
          <w:sz w:val="28"/>
          <w:szCs w:val="28"/>
        </w:rPr>
        <w:t xml:space="preserve"> района на 202</w:t>
      </w:r>
      <w:r w:rsidR="00ED7942" w:rsidRPr="0006092F">
        <w:rPr>
          <w:sz w:val="28"/>
          <w:szCs w:val="28"/>
        </w:rPr>
        <w:t>5</w:t>
      </w:r>
      <w:r w:rsidRPr="0006092F">
        <w:rPr>
          <w:sz w:val="28"/>
          <w:szCs w:val="28"/>
        </w:rPr>
        <w:t xml:space="preserve"> год утвержден в объеме </w:t>
      </w:r>
      <w:r w:rsidR="00ED7942" w:rsidRPr="0006092F">
        <w:rPr>
          <w:sz w:val="28"/>
          <w:szCs w:val="28"/>
        </w:rPr>
        <w:t xml:space="preserve">230 752,97 </w:t>
      </w:r>
      <w:r w:rsidRPr="0006092F">
        <w:rPr>
          <w:sz w:val="28"/>
          <w:szCs w:val="28"/>
        </w:rPr>
        <w:t>тыс.руб.</w:t>
      </w:r>
    </w:p>
    <w:p w:rsidR="006D4534" w:rsidRPr="0006092F" w:rsidRDefault="006D4534" w:rsidP="00FB0D9B">
      <w:pPr>
        <w:shd w:val="clear" w:color="auto" w:fill="FFFFFF"/>
        <w:ind w:firstLine="714"/>
        <w:jc w:val="both"/>
        <w:rPr>
          <w:sz w:val="28"/>
          <w:szCs w:val="28"/>
        </w:rPr>
      </w:pPr>
      <w:r w:rsidRPr="0006092F">
        <w:rPr>
          <w:sz w:val="28"/>
        </w:rPr>
        <w:t>Основные характеристики бюджета Усольского района на 2</w:t>
      </w:r>
      <w:r w:rsidR="00B33C8C" w:rsidRPr="0006092F">
        <w:rPr>
          <w:sz w:val="28"/>
        </w:rPr>
        <w:t>02</w:t>
      </w:r>
      <w:r w:rsidR="00ED7942" w:rsidRPr="0006092F">
        <w:rPr>
          <w:sz w:val="28"/>
        </w:rPr>
        <w:t>5</w:t>
      </w:r>
      <w:r w:rsidRPr="0006092F">
        <w:rPr>
          <w:sz w:val="28"/>
        </w:rPr>
        <w:t xml:space="preserve"> год неоднократно изменялись, изменение отражено в </w:t>
      </w:r>
      <w:r w:rsidRPr="0006092F">
        <w:rPr>
          <w:sz w:val="28"/>
          <w:szCs w:val="28"/>
        </w:rPr>
        <w:t>таблице:</w:t>
      </w:r>
    </w:p>
    <w:p w:rsidR="006D4534" w:rsidRPr="0006092F" w:rsidRDefault="006D4534" w:rsidP="00FB0D9B">
      <w:pPr>
        <w:shd w:val="clear" w:color="auto" w:fill="FFFFFF"/>
        <w:jc w:val="right"/>
        <w:rPr>
          <w:i/>
          <w:iCs/>
          <w:spacing w:val="-16"/>
          <w:sz w:val="20"/>
          <w:szCs w:val="20"/>
        </w:rPr>
      </w:pPr>
      <w:r w:rsidRPr="0006092F">
        <w:rPr>
          <w:i/>
          <w:iCs/>
          <w:spacing w:val="-16"/>
          <w:sz w:val="20"/>
          <w:szCs w:val="20"/>
        </w:rPr>
        <w:t>тыс.руб.</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4394"/>
        <w:gridCol w:w="1559"/>
        <w:gridCol w:w="1559"/>
        <w:gridCol w:w="1701"/>
      </w:tblGrid>
      <w:tr w:rsidR="006D4534" w:rsidRPr="0006092F" w:rsidTr="00097490">
        <w:trPr>
          <w:trHeight w:val="285"/>
        </w:trPr>
        <w:tc>
          <w:tcPr>
            <w:tcW w:w="432" w:type="dxa"/>
            <w:vAlign w:val="center"/>
          </w:tcPr>
          <w:p w:rsidR="006D4534" w:rsidRPr="0006092F" w:rsidRDefault="006D4534" w:rsidP="00097490">
            <w:pPr>
              <w:ind w:left="6" w:right="-5"/>
              <w:jc w:val="center"/>
              <w:rPr>
                <w:b/>
                <w:i/>
                <w:sz w:val="20"/>
                <w:szCs w:val="20"/>
              </w:rPr>
            </w:pPr>
            <w:r w:rsidRPr="0006092F">
              <w:rPr>
                <w:b/>
                <w:i/>
                <w:sz w:val="20"/>
                <w:szCs w:val="20"/>
              </w:rPr>
              <w:t>№</w:t>
            </w:r>
          </w:p>
          <w:p w:rsidR="006D4534" w:rsidRPr="0006092F" w:rsidRDefault="006D4534" w:rsidP="00097490">
            <w:pPr>
              <w:ind w:left="6" w:right="-5"/>
              <w:jc w:val="center"/>
              <w:rPr>
                <w:b/>
                <w:i/>
                <w:sz w:val="20"/>
                <w:szCs w:val="20"/>
              </w:rPr>
            </w:pPr>
            <w:r w:rsidRPr="0006092F">
              <w:rPr>
                <w:b/>
                <w:i/>
                <w:sz w:val="20"/>
                <w:szCs w:val="20"/>
              </w:rPr>
              <w:t>п/п</w:t>
            </w:r>
          </w:p>
        </w:tc>
        <w:tc>
          <w:tcPr>
            <w:tcW w:w="4394" w:type="dxa"/>
            <w:vAlign w:val="center"/>
          </w:tcPr>
          <w:p w:rsidR="006D4534" w:rsidRPr="0006092F" w:rsidRDefault="006D4534" w:rsidP="00097490">
            <w:pPr>
              <w:ind w:left="6" w:right="-5"/>
              <w:jc w:val="center"/>
              <w:rPr>
                <w:b/>
                <w:i/>
                <w:sz w:val="20"/>
                <w:szCs w:val="20"/>
              </w:rPr>
            </w:pPr>
            <w:r w:rsidRPr="0006092F">
              <w:rPr>
                <w:b/>
                <w:i/>
                <w:sz w:val="20"/>
                <w:szCs w:val="20"/>
              </w:rPr>
              <w:t>Наименование показателя</w:t>
            </w:r>
          </w:p>
        </w:tc>
        <w:tc>
          <w:tcPr>
            <w:tcW w:w="1559" w:type="dxa"/>
            <w:vAlign w:val="center"/>
          </w:tcPr>
          <w:p w:rsidR="006D4534" w:rsidRPr="0006092F" w:rsidRDefault="006D4534" w:rsidP="00097490">
            <w:pPr>
              <w:ind w:left="6" w:right="-5"/>
              <w:jc w:val="center"/>
              <w:rPr>
                <w:b/>
                <w:i/>
                <w:sz w:val="20"/>
                <w:szCs w:val="20"/>
              </w:rPr>
            </w:pPr>
            <w:r w:rsidRPr="0006092F">
              <w:rPr>
                <w:b/>
                <w:i/>
                <w:sz w:val="20"/>
                <w:szCs w:val="20"/>
              </w:rPr>
              <w:t>Доходы бюджета Усольского района</w:t>
            </w:r>
          </w:p>
        </w:tc>
        <w:tc>
          <w:tcPr>
            <w:tcW w:w="1559" w:type="dxa"/>
            <w:vAlign w:val="center"/>
          </w:tcPr>
          <w:p w:rsidR="006D4534" w:rsidRPr="0006092F" w:rsidRDefault="006D4534" w:rsidP="00097490">
            <w:pPr>
              <w:ind w:left="6" w:right="-5"/>
              <w:jc w:val="center"/>
              <w:rPr>
                <w:b/>
                <w:i/>
                <w:sz w:val="20"/>
                <w:szCs w:val="20"/>
              </w:rPr>
            </w:pPr>
            <w:r w:rsidRPr="0006092F">
              <w:rPr>
                <w:b/>
                <w:i/>
                <w:sz w:val="20"/>
                <w:szCs w:val="20"/>
              </w:rPr>
              <w:t>Расходы бюджета Усольского района</w:t>
            </w:r>
          </w:p>
        </w:tc>
        <w:tc>
          <w:tcPr>
            <w:tcW w:w="1701" w:type="dxa"/>
            <w:vAlign w:val="center"/>
          </w:tcPr>
          <w:p w:rsidR="006D4534" w:rsidRPr="0006092F" w:rsidRDefault="006D4534" w:rsidP="00097490">
            <w:pPr>
              <w:ind w:left="6" w:right="-5"/>
              <w:jc w:val="center"/>
              <w:rPr>
                <w:b/>
                <w:i/>
                <w:sz w:val="20"/>
                <w:szCs w:val="20"/>
              </w:rPr>
            </w:pPr>
            <w:r w:rsidRPr="0006092F">
              <w:rPr>
                <w:b/>
                <w:i/>
                <w:sz w:val="20"/>
                <w:szCs w:val="20"/>
              </w:rPr>
              <w:t>Дефицит</w:t>
            </w:r>
            <w:r w:rsidR="001317C0" w:rsidRPr="0006092F">
              <w:rPr>
                <w:b/>
                <w:i/>
                <w:sz w:val="20"/>
                <w:szCs w:val="20"/>
              </w:rPr>
              <w:t xml:space="preserve"> </w:t>
            </w:r>
            <w:r w:rsidRPr="0006092F">
              <w:rPr>
                <w:b/>
                <w:i/>
                <w:sz w:val="20"/>
                <w:szCs w:val="20"/>
              </w:rPr>
              <w:t>(-) / профицит</w:t>
            </w:r>
            <w:r w:rsidR="001317C0" w:rsidRPr="0006092F">
              <w:rPr>
                <w:b/>
                <w:i/>
                <w:sz w:val="20"/>
                <w:szCs w:val="20"/>
              </w:rPr>
              <w:t xml:space="preserve"> </w:t>
            </w:r>
            <w:r w:rsidRPr="0006092F">
              <w:rPr>
                <w:b/>
                <w:i/>
                <w:sz w:val="20"/>
                <w:szCs w:val="20"/>
              </w:rPr>
              <w:t>(+)</w:t>
            </w:r>
          </w:p>
          <w:p w:rsidR="006D4534" w:rsidRPr="0006092F" w:rsidRDefault="006D4534" w:rsidP="00097490">
            <w:pPr>
              <w:ind w:left="6" w:right="-5"/>
              <w:jc w:val="center"/>
              <w:rPr>
                <w:i/>
                <w:sz w:val="20"/>
                <w:szCs w:val="20"/>
              </w:rPr>
            </w:pPr>
            <w:r w:rsidRPr="0006092F">
              <w:rPr>
                <w:i/>
                <w:sz w:val="20"/>
                <w:szCs w:val="20"/>
              </w:rPr>
              <w:t>(Доходы – Расходы)</w:t>
            </w:r>
          </w:p>
        </w:tc>
      </w:tr>
      <w:tr w:rsidR="008B178B" w:rsidRPr="0006092F" w:rsidTr="00063F14">
        <w:trPr>
          <w:trHeight w:val="285"/>
        </w:trPr>
        <w:tc>
          <w:tcPr>
            <w:tcW w:w="4826" w:type="dxa"/>
            <w:gridSpan w:val="2"/>
          </w:tcPr>
          <w:p w:rsidR="008B178B" w:rsidRPr="0006092F" w:rsidRDefault="008B178B" w:rsidP="003F7D1B">
            <w:pPr>
              <w:ind w:left="6" w:right="-5"/>
              <w:rPr>
                <w:b/>
              </w:rPr>
            </w:pPr>
            <w:r w:rsidRPr="0006092F">
              <w:rPr>
                <w:b/>
              </w:rPr>
              <w:t>Первоначальный бюджет на 202</w:t>
            </w:r>
            <w:r w:rsidR="00ED7942" w:rsidRPr="0006092F">
              <w:rPr>
                <w:b/>
              </w:rPr>
              <w:t>5</w:t>
            </w:r>
            <w:r w:rsidRPr="0006092F">
              <w:rPr>
                <w:b/>
              </w:rPr>
              <w:t xml:space="preserve"> год</w:t>
            </w:r>
          </w:p>
          <w:p w:rsidR="008B178B" w:rsidRPr="0006092F" w:rsidRDefault="008B178B" w:rsidP="003F7D1B">
            <w:pPr>
              <w:ind w:left="6" w:right="-5"/>
              <w:rPr>
                <w:b/>
              </w:rPr>
            </w:pPr>
            <w:r w:rsidRPr="0006092F">
              <w:rPr>
                <w:b/>
              </w:rPr>
              <w:t>решение Думы от 2</w:t>
            </w:r>
            <w:r w:rsidR="00ED7942" w:rsidRPr="0006092F">
              <w:rPr>
                <w:b/>
              </w:rPr>
              <w:t>4</w:t>
            </w:r>
            <w:r w:rsidRPr="0006092F">
              <w:rPr>
                <w:b/>
              </w:rPr>
              <w:t>.12.202</w:t>
            </w:r>
            <w:r w:rsidR="00ED7942" w:rsidRPr="0006092F">
              <w:rPr>
                <w:b/>
              </w:rPr>
              <w:t>4</w:t>
            </w:r>
            <w:r w:rsidRPr="0006092F">
              <w:rPr>
                <w:b/>
              </w:rPr>
              <w:t>г. №</w:t>
            </w:r>
            <w:r w:rsidR="00ED7942" w:rsidRPr="0006092F">
              <w:rPr>
                <w:b/>
              </w:rPr>
              <w:t>111</w:t>
            </w:r>
          </w:p>
        </w:tc>
        <w:tc>
          <w:tcPr>
            <w:tcW w:w="1559" w:type="dxa"/>
            <w:vAlign w:val="center"/>
          </w:tcPr>
          <w:p w:rsidR="008B178B" w:rsidRPr="0006092F" w:rsidRDefault="00ED7942" w:rsidP="003F7D1B">
            <w:pPr>
              <w:ind w:left="6" w:right="-5"/>
              <w:jc w:val="center"/>
              <w:rPr>
                <w:b/>
              </w:rPr>
            </w:pPr>
            <w:r w:rsidRPr="0006092F">
              <w:rPr>
                <w:b/>
              </w:rPr>
              <w:t>2561531,61</w:t>
            </w:r>
          </w:p>
        </w:tc>
        <w:tc>
          <w:tcPr>
            <w:tcW w:w="1559" w:type="dxa"/>
            <w:vAlign w:val="center"/>
          </w:tcPr>
          <w:p w:rsidR="008B178B" w:rsidRPr="0006092F" w:rsidRDefault="00ED7942" w:rsidP="003F7D1B">
            <w:pPr>
              <w:ind w:left="6" w:right="-5"/>
              <w:jc w:val="center"/>
              <w:rPr>
                <w:b/>
              </w:rPr>
            </w:pPr>
            <w:r w:rsidRPr="0006092F">
              <w:rPr>
                <w:b/>
              </w:rPr>
              <w:t>2626982,28</w:t>
            </w:r>
          </w:p>
        </w:tc>
        <w:tc>
          <w:tcPr>
            <w:tcW w:w="1701" w:type="dxa"/>
            <w:vAlign w:val="center"/>
          </w:tcPr>
          <w:p w:rsidR="008B178B" w:rsidRPr="0006092F" w:rsidRDefault="00245E0A" w:rsidP="003F7D1B">
            <w:pPr>
              <w:ind w:left="6" w:right="-5"/>
              <w:jc w:val="center"/>
              <w:rPr>
                <w:b/>
              </w:rPr>
            </w:pPr>
            <w:r w:rsidRPr="0006092F">
              <w:rPr>
                <w:b/>
              </w:rPr>
              <w:t>-</w:t>
            </w:r>
            <w:r w:rsidR="00ED7942" w:rsidRPr="0006092F">
              <w:rPr>
                <w:b/>
              </w:rPr>
              <w:t>65450,67</w:t>
            </w:r>
          </w:p>
        </w:tc>
      </w:tr>
      <w:tr w:rsidR="006D4534" w:rsidRPr="0006092F" w:rsidTr="003F7D1B">
        <w:trPr>
          <w:trHeight w:val="285"/>
        </w:trPr>
        <w:tc>
          <w:tcPr>
            <w:tcW w:w="432" w:type="dxa"/>
          </w:tcPr>
          <w:p w:rsidR="006D4534" w:rsidRPr="0006092F" w:rsidRDefault="006D4534" w:rsidP="003F7D1B">
            <w:pPr>
              <w:ind w:left="6" w:right="-5"/>
            </w:pPr>
            <w:r w:rsidRPr="0006092F">
              <w:t>1.</w:t>
            </w:r>
          </w:p>
        </w:tc>
        <w:tc>
          <w:tcPr>
            <w:tcW w:w="4394" w:type="dxa"/>
          </w:tcPr>
          <w:p w:rsidR="006D4534" w:rsidRPr="0006092F" w:rsidRDefault="006D4534" w:rsidP="003F7D1B">
            <w:pPr>
              <w:ind w:left="6" w:right="-5"/>
            </w:pPr>
            <w:r w:rsidRPr="0006092F">
              <w:t>решение Думы от 2</w:t>
            </w:r>
            <w:r w:rsidR="00203C7F" w:rsidRPr="0006092F">
              <w:t>5</w:t>
            </w:r>
            <w:r w:rsidRPr="0006092F">
              <w:t>.02.202</w:t>
            </w:r>
            <w:r w:rsidR="00203C7F" w:rsidRPr="0006092F">
              <w:t>5</w:t>
            </w:r>
            <w:r w:rsidRPr="0006092F">
              <w:t>г.№</w:t>
            </w:r>
            <w:r w:rsidR="00203C7F" w:rsidRPr="0006092F">
              <w:t>119</w:t>
            </w:r>
          </w:p>
        </w:tc>
        <w:tc>
          <w:tcPr>
            <w:tcW w:w="1559" w:type="dxa"/>
            <w:vAlign w:val="center"/>
          </w:tcPr>
          <w:p w:rsidR="006D4534" w:rsidRPr="0006092F" w:rsidRDefault="00203C7F" w:rsidP="003F7D1B">
            <w:pPr>
              <w:ind w:left="6" w:right="-5"/>
              <w:jc w:val="center"/>
            </w:pPr>
            <w:r w:rsidRPr="0006092F">
              <w:t>2676263,59</w:t>
            </w:r>
          </w:p>
        </w:tc>
        <w:tc>
          <w:tcPr>
            <w:tcW w:w="1559" w:type="dxa"/>
            <w:vAlign w:val="center"/>
          </w:tcPr>
          <w:p w:rsidR="006D4534" w:rsidRPr="0006092F" w:rsidRDefault="00203C7F" w:rsidP="003F7D1B">
            <w:pPr>
              <w:ind w:left="6" w:right="-5"/>
              <w:jc w:val="center"/>
            </w:pPr>
            <w:r w:rsidRPr="0006092F">
              <w:t>2758674,38</w:t>
            </w:r>
          </w:p>
        </w:tc>
        <w:tc>
          <w:tcPr>
            <w:tcW w:w="1701" w:type="dxa"/>
            <w:vAlign w:val="center"/>
          </w:tcPr>
          <w:p w:rsidR="006D4534" w:rsidRPr="0006092F" w:rsidRDefault="00203C7F" w:rsidP="003F7D1B">
            <w:pPr>
              <w:ind w:left="6" w:right="-5"/>
              <w:jc w:val="center"/>
            </w:pPr>
            <w:r w:rsidRPr="0006092F">
              <w:t>-82410,79</w:t>
            </w:r>
          </w:p>
        </w:tc>
      </w:tr>
      <w:tr w:rsidR="008B178B" w:rsidRPr="0006092F" w:rsidTr="006767C4">
        <w:trPr>
          <w:trHeight w:val="285"/>
        </w:trPr>
        <w:tc>
          <w:tcPr>
            <w:tcW w:w="4826" w:type="dxa"/>
            <w:gridSpan w:val="2"/>
            <w:shd w:val="clear" w:color="auto" w:fill="BFBFBF"/>
          </w:tcPr>
          <w:p w:rsidR="008B178B" w:rsidRPr="0006092F" w:rsidRDefault="008B178B" w:rsidP="008B178B">
            <w:pPr>
              <w:ind w:left="6" w:right="-5"/>
              <w:jc w:val="right"/>
              <w:rPr>
                <w:i/>
              </w:rPr>
            </w:pPr>
            <w:r w:rsidRPr="0006092F">
              <w:rPr>
                <w:i/>
                <w:sz w:val="22"/>
                <w:szCs w:val="22"/>
              </w:rPr>
              <w:t>отклонение от предыдущего бюджета</w:t>
            </w:r>
          </w:p>
        </w:tc>
        <w:tc>
          <w:tcPr>
            <w:tcW w:w="1559" w:type="dxa"/>
            <w:shd w:val="clear" w:color="auto" w:fill="BFBFBF"/>
            <w:vAlign w:val="center"/>
          </w:tcPr>
          <w:p w:rsidR="008B178B" w:rsidRPr="0006092F" w:rsidRDefault="00203C7F" w:rsidP="003F7D1B">
            <w:pPr>
              <w:ind w:left="6" w:right="-5"/>
              <w:jc w:val="center"/>
              <w:rPr>
                <w:i/>
              </w:rPr>
            </w:pPr>
            <w:r w:rsidRPr="0006092F">
              <w:rPr>
                <w:i/>
              </w:rPr>
              <w:t>114731,98</w:t>
            </w:r>
          </w:p>
        </w:tc>
        <w:tc>
          <w:tcPr>
            <w:tcW w:w="1559" w:type="dxa"/>
            <w:shd w:val="clear" w:color="auto" w:fill="BFBFBF"/>
            <w:vAlign w:val="center"/>
          </w:tcPr>
          <w:p w:rsidR="008B178B" w:rsidRPr="0006092F" w:rsidRDefault="00203C7F" w:rsidP="003F7D1B">
            <w:pPr>
              <w:ind w:left="6" w:right="-5"/>
              <w:jc w:val="center"/>
              <w:rPr>
                <w:i/>
              </w:rPr>
            </w:pPr>
            <w:r w:rsidRPr="0006092F">
              <w:rPr>
                <w:i/>
              </w:rPr>
              <w:t>131692,10</w:t>
            </w:r>
          </w:p>
        </w:tc>
        <w:tc>
          <w:tcPr>
            <w:tcW w:w="1701" w:type="dxa"/>
            <w:shd w:val="clear" w:color="auto" w:fill="BFBFBF"/>
            <w:vAlign w:val="center"/>
          </w:tcPr>
          <w:p w:rsidR="008B178B" w:rsidRPr="0006092F" w:rsidRDefault="00203C7F" w:rsidP="003F7D1B">
            <w:pPr>
              <w:ind w:left="6" w:right="-5"/>
              <w:jc w:val="center"/>
              <w:rPr>
                <w:i/>
              </w:rPr>
            </w:pPr>
            <w:r w:rsidRPr="0006092F">
              <w:rPr>
                <w:i/>
              </w:rPr>
              <w:t>16960,12</w:t>
            </w:r>
          </w:p>
        </w:tc>
      </w:tr>
      <w:tr w:rsidR="006D4534" w:rsidRPr="0006092F" w:rsidTr="003F7D1B">
        <w:trPr>
          <w:trHeight w:val="285"/>
        </w:trPr>
        <w:tc>
          <w:tcPr>
            <w:tcW w:w="432" w:type="dxa"/>
          </w:tcPr>
          <w:p w:rsidR="006D4534" w:rsidRPr="0006092F" w:rsidRDefault="006D4534" w:rsidP="003F7D1B">
            <w:pPr>
              <w:ind w:left="6" w:right="-5"/>
            </w:pPr>
            <w:r w:rsidRPr="0006092F">
              <w:t>2.</w:t>
            </w:r>
          </w:p>
        </w:tc>
        <w:tc>
          <w:tcPr>
            <w:tcW w:w="4394" w:type="dxa"/>
          </w:tcPr>
          <w:p w:rsidR="006D4534" w:rsidRPr="0006092F" w:rsidRDefault="006D4534" w:rsidP="003F7D1B">
            <w:pPr>
              <w:ind w:left="6" w:right="-5"/>
              <w:rPr>
                <w:i/>
              </w:rPr>
            </w:pPr>
            <w:r w:rsidRPr="0006092F">
              <w:t xml:space="preserve">решение Думы от </w:t>
            </w:r>
            <w:r w:rsidR="00203C7F" w:rsidRPr="0006092F">
              <w:t>24</w:t>
            </w:r>
            <w:r w:rsidRPr="0006092F">
              <w:t>.0</w:t>
            </w:r>
            <w:r w:rsidR="00203C7F" w:rsidRPr="0006092F">
              <w:t>6</w:t>
            </w:r>
            <w:r w:rsidRPr="0006092F">
              <w:t>.202</w:t>
            </w:r>
            <w:r w:rsidR="00203C7F" w:rsidRPr="0006092F">
              <w:t>5</w:t>
            </w:r>
            <w:r w:rsidRPr="0006092F">
              <w:t>г.№</w:t>
            </w:r>
            <w:r w:rsidR="00203C7F" w:rsidRPr="0006092F">
              <w:t>141</w:t>
            </w:r>
          </w:p>
        </w:tc>
        <w:tc>
          <w:tcPr>
            <w:tcW w:w="1559" w:type="dxa"/>
            <w:vAlign w:val="center"/>
          </w:tcPr>
          <w:p w:rsidR="006D4534" w:rsidRPr="0006092F" w:rsidRDefault="00203C7F" w:rsidP="003F7D1B">
            <w:pPr>
              <w:ind w:left="6" w:right="-5"/>
              <w:jc w:val="center"/>
            </w:pPr>
            <w:r w:rsidRPr="0006092F">
              <w:t>2627543,33</w:t>
            </w:r>
          </w:p>
        </w:tc>
        <w:tc>
          <w:tcPr>
            <w:tcW w:w="1559" w:type="dxa"/>
            <w:vAlign w:val="center"/>
          </w:tcPr>
          <w:p w:rsidR="006D4534" w:rsidRPr="0006092F" w:rsidRDefault="00203C7F" w:rsidP="003F7D1B">
            <w:pPr>
              <w:ind w:left="6" w:right="-5"/>
              <w:jc w:val="center"/>
            </w:pPr>
            <w:r w:rsidRPr="0006092F">
              <w:t>2708433,72</w:t>
            </w:r>
          </w:p>
        </w:tc>
        <w:tc>
          <w:tcPr>
            <w:tcW w:w="1701" w:type="dxa"/>
            <w:vAlign w:val="center"/>
          </w:tcPr>
          <w:p w:rsidR="006D4534" w:rsidRPr="0006092F" w:rsidRDefault="00203C7F" w:rsidP="003F7D1B">
            <w:pPr>
              <w:ind w:left="6" w:right="-5"/>
              <w:jc w:val="center"/>
            </w:pPr>
            <w:r w:rsidRPr="0006092F">
              <w:t>-80890,39</w:t>
            </w:r>
          </w:p>
        </w:tc>
      </w:tr>
      <w:tr w:rsidR="008B178B" w:rsidRPr="0006092F" w:rsidTr="006767C4">
        <w:trPr>
          <w:trHeight w:val="285"/>
        </w:trPr>
        <w:tc>
          <w:tcPr>
            <w:tcW w:w="4826" w:type="dxa"/>
            <w:gridSpan w:val="2"/>
            <w:shd w:val="clear" w:color="auto" w:fill="BFBFBF"/>
          </w:tcPr>
          <w:p w:rsidR="008B178B" w:rsidRPr="0006092F" w:rsidRDefault="008B178B" w:rsidP="008B178B">
            <w:pPr>
              <w:ind w:left="6" w:right="-5"/>
              <w:jc w:val="right"/>
              <w:rPr>
                <w:i/>
              </w:rPr>
            </w:pPr>
            <w:r w:rsidRPr="0006092F">
              <w:rPr>
                <w:i/>
                <w:sz w:val="22"/>
                <w:szCs w:val="22"/>
              </w:rPr>
              <w:t>отклонение от предыдущего бюджета</w:t>
            </w:r>
          </w:p>
        </w:tc>
        <w:tc>
          <w:tcPr>
            <w:tcW w:w="1559" w:type="dxa"/>
            <w:shd w:val="clear" w:color="auto" w:fill="BFBFBF"/>
            <w:vAlign w:val="center"/>
          </w:tcPr>
          <w:p w:rsidR="008B178B" w:rsidRPr="0006092F" w:rsidRDefault="00203C7F" w:rsidP="003F7D1B">
            <w:pPr>
              <w:ind w:left="6" w:right="-5"/>
              <w:jc w:val="center"/>
              <w:rPr>
                <w:i/>
              </w:rPr>
            </w:pPr>
            <w:r w:rsidRPr="0006092F">
              <w:rPr>
                <w:i/>
              </w:rPr>
              <w:t>-48720,26</w:t>
            </w:r>
          </w:p>
        </w:tc>
        <w:tc>
          <w:tcPr>
            <w:tcW w:w="1559" w:type="dxa"/>
            <w:shd w:val="clear" w:color="auto" w:fill="BFBFBF"/>
            <w:vAlign w:val="center"/>
          </w:tcPr>
          <w:p w:rsidR="008B178B" w:rsidRPr="0006092F" w:rsidRDefault="00203C7F" w:rsidP="003F7D1B">
            <w:pPr>
              <w:ind w:left="6" w:right="-5"/>
              <w:jc w:val="center"/>
              <w:rPr>
                <w:i/>
              </w:rPr>
            </w:pPr>
            <w:r w:rsidRPr="0006092F">
              <w:rPr>
                <w:i/>
              </w:rPr>
              <w:t>-50240,66</w:t>
            </w:r>
          </w:p>
        </w:tc>
        <w:tc>
          <w:tcPr>
            <w:tcW w:w="1701" w:type="dxa"/>
            <w:shd w:val="clear" w:color="auto" w:fill="BFBFBF"/>
            <w:vAlign w:val="center"/>
          </w:tcPr>
          <w:p w:rsidR="008B178B" w:rsidRPr="0006092F" w:rsidRDefault="00203C7F" w:rsidP="003F7D1B">
            <w:pPr>
              <w:ind w:left="6" w:right="-5"/>
              <w:jc w:val="center"/>
              <w:rPr>
                <w:i/>
              </w:rPr>
            </w:pPr>
            <w:r w:rsidRPr="0006092F">
              <w:rPr>
                <w:i/>
              </w:rPr>
              <w:t>-1520,40</w:t>
            </w:r>
          </w:p>
        </w:tc>
      </w:tr>
      <w:tr w:rsidR="006D4534" w:rsidRPr="0006092F" w:rsidTr="003F7D1B">
        <w:trPr>
          <w:trHeight w:val="285"/>
        </w:trPr>
        <w:tc>
          <w:tcPr>
            <w:tcW w:w="432" w:type="dxa"/>
          </w:tcPr>
          <w:p w:rsidR="006D4534" w:rsidRPr="0006092F" w:rsidRDefault="006D4534" w:rsidP="003F7D1B">
            <w:pPr>
              <w:ind w:left="6" w:right="-5"/>
            </w:pPr>
            <w:r w:rsidRPr="0006092F">
              <w:t>3.</w:t>
            </w:r>
          </w:p>
        </w:tc>
        <w:tc>
          <w:tcPr>
            <w:tcW w:w="4394" w:type="dxa"/>
          </w:tcPr>
          <w:p w:rsidR="006D4534" w:rsidRPr="0006092F" w:rsidRDefault="006D4534" w:rsidP="003F7D1B">
            <w:pPr>
              <w:ind w:left="6" w:right="-5"/>
              <w:rPr>
                <w:i/>
              </w:rPr>
            </w:pPr>
            <w:r w:rsidRPr="0006092F">
              <w:t xml:space="preserve">решение Думы от </w:t>
            </w:r>
            <w:r w:rsidR="00203C7F" w:rsidRPr="0006092F">
              <w:t>18</w:t>
            </w:r>
            <w:r w:rsidRPr="0006092F">
              <w:t>.</w:t>
            </w:r>
            <w:r w:rsidR="00203C7F" w:rsidRPr="0006092F">
              <w:t>11</w:t>
            </w:r>
            <w:r w:rsidRPr="0006092F">
              <w:t>.202</w:t>
            </w:r>
            <w:r w:rsidR="00203C7F" w:rsidRPr="0006092F">
              <w:t>5</w:t>
            </w:r>
            <w:r w:rsidRPr="0006092F">
              <w:t>г.№</w:t>
            </w:r>
            <w:r w:rsidR="00825C67" w:rsidRPr="0006092F">
              <w:t>1</w:t>
            </w:r>
            <w:r w:rsidR="00203C7F" w:rsidRPr="0006092F">
              <w:t>61</w:t>
            </w:r>
          </w:p>
        </w:tc>
        <w:tc>
          <w:tcPr>
            <w:tcW w:w="1559" w:type="dxa"/>
            <w:vAlign w:val="center"/>
          </w:tcPr>
          <w:p w:rsidR="006D4534" w:rsidRPr="0006092F" w:rsidRDefault="00203C7F" w:rsidP="003F7D1B">
            <w:pPr>
              <w:ind w:left="6" w:right="-5"/>
              <w:jc w:val="center"/>
            </w:pPr>
            <w:r w:rsidRPr="0006092F">
              <w:t>2633013,61</w:t>
            </w:r>
          </w:p>
        </w:tc>
        <w:tc>
          <w:tcPr>
            <w:tcW w:w="1559" w:type="dxa"/>
            <w:vAlign w:val="center"/>
          </w:tcPr>
          <w:p w:rsidR="006D4534" w:rsidRPr="0006092F" w:rsidRDefault="00203C7F" w:rsidP="003F7D1B">
            <w:pPr>
              <w:ind w:left="6" w:right="-5"/>
              <w:jc w:val="center"/>
            </w:pPr>
            <w:r w:rsidRPr="0006092F">
              <w:t>2712071,50</w:t>
            </w:r>
          </w:p>
        </w:tc>
        <w:tc>
          <w:tcPr>
            <w:tcW w:w="1701" w:type="dxa"/>
            <w:vAlign w:val="center"/>
          </w:tcPr>
          <w:p w:rsidR="006D4534" w:rsidRPr="0006092F" w:rsidRDefault="00203C7F" w:rsidP="003F7D1B">
            <w:pPr>
              <w:ind w:left="6" w:right="-5"/>
              <w:jc w:val="center"/>
            </w:pPr>
            <w:r w:rsidRPr="0006092F">
              <w:t>-79057,89</w:t>
            </w:r>
          </w:p>
        </w:tc>
      </w:tr>
      <w:tr w:rsidR="008B178B" w:rsidRPr="0006092F" w:rsidTr="006767C4">
        <w:trPr>
          <w:trHeight w:val="285"/>
        </w:trPr>
        <w:tc>
          <w:tcPr>
            <w:tcW w:w="4826" w:type="dxa"/>
            <w:gridSpan w:val="2"/>
            <w:shd w:val="clear" w:color="auto" w:fill="BFBFBF"/>
          </w:tcPr>
          <w:p w:rsidR="008B178B" w:rsidRPr="0006092F" w:rsidRDefault="008B178B" w:rsidP="008B178B">
            <w:pPr>
              <w:ind w:left="6" w:right="-5"/>
              <w:jc w:val="right"/>
            </w:pPr>
            <w:r w:rsidRPr="0006092F">
              <w:rPr>
                <w:i/>
                <w:sz w:val="22"/>
                <w:szCs w:val="22"/>
              </w:rPr>
              <w:t>отклонение от предыдущего бюджета</w:t>
            </w:r>
          </w:p>
        </w:tc>
        <w:tc>
          <w:tcPr>
            <w:tcW w:w="1559" w:type="dxa"/>
            <w:shd w:val="clear" w:color="auto" w:fill="BFBFBF"/>
            <w:vAlign w:val="center"/>
          </w:tcPr>
          <w:p w:rsidR="008B178B" w:rsidRPr="0006092F" w:rsidRDefault="00203C7F" w:rsidP="003F7D1B">
            <w:pPr>
              <w:ind w:left="6" w:right="-5"/>
              <w:jc w:val="center"/>
            </w:pPr>
            <w:r w:rsidRPr="0006092F">
              <w:t>5470,28</w:t>
            </w:r>
          </w:p>
        </w:tc>
        <w:tc>
          <w:tcPr>
            <w:tcW w:w="1559" w:type="dxa"/>
            <w:shd w:val="clear" w:color="auto" w:fill="BFBFBF"/>
            <w:vAlign w:val="center"/>
          </w:tcPr>
          <w:p w:rsidR="008B178B" w:rsidRPr="0006092F" w:rsidRDefault="00203C7F" w:rsidP="003F7D1B">
            <w:pPr>
              <w:ind w:left="6" w:right="-5"/>
              <w:jc w:val="center"/>
            </w:pPr>
            <w:r w:rsidRPr="0006092F">
              <w:t>3637,78</w:t>
            </w:r>
          </w:p>
        </w:tc>
        <w:tc>
          <w:tcPr>
            <w:tcW w:w="1701" w:type="dxa"/>
            <w:shd w:val="clear" w:color="auto" w:fill="BFBFBF"/>
            <w:vAlign w:val="center"/>
          </w:tcPr>
          <w:p w:rsidR="008B178B" w:rsidRPr="0006092F" w:rsidRDefault="00203C7F" w:rsidP="003F7D1B">
            <w:pPr>
              <w:ind w:left="6" w:right="-5"/>
              <w:jc w:val="center"/>
            </w:pPr>
            <w:r w:rsidRPr="0006092F">
              <w:t>-1832,50</w:t>
            </w:r>
          </w:p>
        </w:tc>
      </w:tr>
      <w:tr w:rsidR="006D4534" w:rsidRPr="0006092F" w:rsidTr="003F7D1B">
        <w:trPr>
          <w:trHeight w:val="285"/>
        </w:trPr>
        <w:tc>
          <w:tcPr>
            <w:tcW w:w="432" w:type="dxa"/>
          </w:tcPr>
          <w:p w:rsidR="006D4534" w:rsidRPr="0006092F" w:rsidRDefault="00B33C8C" w:rsidP="003F7D1B">
            <w:pPr>
              <w:ind w:left="6" w:right="-5"/>
            </w:pPr>
            <w:r w:rsidRPr="0006092F">
              <w:t>4</w:t>
            </w:r>
            <w:r w:rsidR="006D4534" w:rsidRPr="0006092F">
              <w:t>.</w:t>
            </w:r>
          </w:p>
        </w:tc>
        <w:tc>
          <w:tcPr>
            <w:tcW w:w="4394" w:type="dxa"/>
          </w:tcPr>
          <w:p w:rsidR="006D4534" w:rsidRPr="0006092F" w:rsidRDefault="006D4534" w:rsidP="003F7D1B">
            <w:pPr>
              <w:ind w:left="6" w:right="-5"/>
            </w:pPr>
            <w:r w:rsidRPr="0006092F">
              <w:t xml:space="preserve">решение Думы от </w:t>
            </w:r>
            <w:r w:rsidR="00ED7942" w:rsidRPr="0006092F">
              <w:t>23</w:t>
            </w:r>
            <w:r w:rsidRPr="0006092F">
              <w:t>.12.202</w:t>
            </w:r>
            <w:r w:rsidR="00ED7942" w:rsidRPr="0006092F">
              <w:t>5</w:t>
            </w:r>
            <w:r w:rsidRPr="0006092F">
              <w:t>г.№</w:t>
            </w:r>
            <w:r w:rsidR="008B178B" w:rsidRPr="0006092F">
              <w:rPr>
                <w:lang w:val="en-US"/>
              </w:rPr>
              <w:t>1</w:t>
            </w:r>
            <w:r w:rsidR="00ED7942" w:rsidRPr="0006092F">
              <w:t>67</w:t>
            </w:r>
          </w:p>
        </w:tc>
        <w:tc>
          <w:tcPr>
            <w:tcW w:w="1559" w:type="dxa"/>
            <w:vAlign w:val="center"/>
          </w:tcPr>
          <w:p w:rsidR="006D4534" w:rsidRPr="0006092F" w:rsidRDefault="00ED7942" w:rsidP="003F7D1B">
            <w:pPr>
              <w:ind w:left="6" w:right="-5"/>
              <w:jc w:val="center"/>
            </w:pPr>
            <w:r w:rsidRPr="0006092F">
              <w:t>2669913,00</w:t>
            </w:r>
          </w:p>
        </w:tc>
        <w:tc>
          <w:tcPr>
            <w:tcW w:w="1559" w:type="dxa"/>
            <w:vAlign w:val="center"/>
          </w:tcPr>
          <w:p w:rsidR="006D4534" w:rsidRPr="0006092F" w:rsidRDefault="00ED7942" w:rsidP="003F7D1B">
            <w:pPr>
              <w:ind w:left="6" w:right="-5"/>
              <w:jc w:val="center"/>
            </w:pPr>
            <w:r w:rsidRPr="0006092F">
              <w:t>2727657,43</w:t>
            </w:r>
          </w:p>
        </w:tc>
        <w:tc>
          <w:tcPr>
            <w:tcW w:w="1701" w:type="dxa"/>
            <w:vAlign w:val="center"/>
          </w:tcPr>
          <w:p w:rsidR="006D4534" w:rsidRPr="0006092F" w:rsidRDefault="00245E0A" w:rsidP="003F7D1B">
            <w:pPr>
              <w:ind w:left="6" w:right="-5"/>
              <w:jc w:val="center"/>
            </w:pPr>
            <w:r w:rsidRPr="0006092F">
              <w:t>-</w:t>
            </w:r>
            <w:r w:rsidR="00ED7942" w:rsidRPr="0006092F">
              <w:t>57744,42</w:t>
            </w:r>
          </w:p>
        </w:tc>
      </w:tr>
      <w:tr w:rsidR="008B178B" w:rsidRPr="0006092F" w:rsidTr="006767C4">
        <w:trPr>
          <w:trHeight w:val="285"/>
        </w:trPr>
        <w:tc>
          <w:tcPr>
            <w:tcW w:w="4826" w:type="dxa"/>
            <w:gridSpan w:val="2"/>
            <w:shd w:val="clear" w:color="auto" w:fill="BFBFBF"/>
          </w:tcPr>
          <w:p w:rsidR="008B178B" w:rsidRPr="0006092F" w:rsidRDefault="008B178B" w:rsidP="008B178B">
            <w:pPr>
              <w:ind w:left="6" w:right="-5"/>
              <w:jc w:val="right"/>
              <w:rPr>
                <w:i/>
              </w:rPr>
            </w:pPr>
            <w:r w:rsidRPr="0006092F">
              <w:rPr>
                <w:i/>
                <w:sz w:val="22"/>
                <w:szCs w:val="22"/>
              </w:rPr>
              <w:t>отклонение от предыдущего бюджета</w:t>
            </w:r>
          </w:p>
        </w:tc>
        <w:tc>
          <w:tcPr>
            <w:tcW w:w="1559" w:type="dxa"/>
            <w:shd w:val="clear" w:color="auto" w:fill="BFBFBF"/>
            <w:vAlign w:val="center"/>
          </w:tcPr>
          <w:p w:rsidR="008B178B" w:rsidRPr="0006092F" w:rsidRDefault="00203C7F" w:rsidP="003F7D1B">
            <w:pPr>
              <w:ind w:left="6" w:right="-5"/>
              <w:jc w:val="center"/>
              <w:rPr>
                <w:i/>
              </w:rPr>
            </w:pPr>
            <w:r w:rsidRPr="0006092F">
              <w:rPr>
                <w:i/>
              </w:rPr>
              <w:t>36899,39</w:t>
            </w:r>
          </w:p>
        </w:tc>
        <w:tc>
          <w:tcPr>
            <w:tcW w:w="1559" w:type="dxa"/>
            <w:shd w:val="clear" w:color="auto" w:fill="BFBFBF"/>
            <w:vAlign w:val="center"/>
          </w:tcPr>
          <w:p w:rsidR="008B178B" w:rsidRPr="0006092F" w:rsidRDefault="00203C7F" w:rsidP="003F7D1B">
            <w:pPr>
              <w:ind w:left="6" w:right="-5"/>
              <w:jc w:val="center"/>
              <w:rPr>
                <w:i/>
              </w:rPr>
            </w:pPr>
            <w:r w:rsidRPr="0006092F">
              <w:rPr>
                <w:i/>
              </w:rPr>
              <w:t>15585,93</w:t>
            </w:r>
          </w:p>
        </w:tc>
        <w:tc>
          <w:tcPr>
            <w:tcW w:w="1701" w:type="dxa"/>
            <w:shd w:val="clear" w:color="auto" w:fill="BFBFBF"/>
            <w:vAlign w:val="center"/>
          </w:tcPr>
          <w:p w:rsidR="008B178B" w:rsidRPr="0006092F" w:rsidRDefault="00203C7F" w:rsidP="003F7D1B">
            <w:pPr>
              <w:ind w:left="6" w:right="-5"/>
              <w:jc w:val="center"/>
              <w:rPr>
                <w:i/>
              </w:rPr>
            </w:pPr>
            <w:r w:rsidRPr="0006092F">
              <w:rPr>
                <w:i/>
              </w:rPr>
              <w:t>-21313,47</w:t>
            </w:r>
          </w:p>
        </w:tc>
      </w:tr>
      <w:tr w:rsidR="008B178B" w:rsidRPr="0006092F" w:rsidTr="00063F14">
        <w:trPr>
          <w:trHeight w:val="285"/>
        </w:trPr>
        <w:tc>
          <w:tcPr>
            <w:tcW w:w="4826" w:type="dxa"/>
            <w:gridSpan w:val="2"/>
          </w:tcPr>
          <w:p w:rsidR="008B178B" w:rsidRPr="0006092F" w:rsidRDefault="008B178B" w:rsidP="003F7D1B">
            <w:pPr>
              <w:ind w:left="6" w:right="-5"/>
              <w:rPr>
                <w:b/>
                <w:i/>
              </w:rPr>
            </w:pPr>
            <w:r w:rsidRPr="0006092F">
              <w:rPr>
                <w:b/>
                <w:i/>
                <w:sz w:val="22"/>
                <w:szCs w:val="22"/>
              </w:rPr>
              <w:t>отклонение последнего решения Думы о бюджете от первоначального на 202</w:t>
            </w:r>
            <w:r w:rsidR="00ED7942" w:rsidRPr="0006092F">
              <w:rPr>
                <w:b/>
                <w:i/>
                <w:sz w:val="22"/>
                <w:szCs w:val="22"/>
              </w:rPr>
              <w:t>5</w:t>
            </w:r>
            <w:r w:rsidRPr="0006092F">
              <w:rPr>
                <w:b/>
                <w:i/>
                <w:sz w:val="22"/>
                <w:szCs w:val="22"/>
              </w:rPr>
              <w:t xml:space="preserve"> год</w:t>
            </w:r>
          </w:p>
        </w:tc>
        <w:tc>
          <w:tcPr>
            <w:tcW w:w="1559" w:type="dxa"/>
            <w:vAlign w:val="center"/>
          </w:tcPr>
          <w:p w:rsidR="008B178B" w:rsidRPr="0006092F" w:rsidRDefault="00245E0A" w:rsidP="003F7D1B">
            <w:pPr>
              <w:ind w:left="6" w:right="-5"/>
              <w:jc w:val="center"/>
              <w:rPr>
                <w:b/>
                <w:i/>
              </w:rPr>
            </w:pPr>
            <w:r w:rsidRPr="0006092F">
              <w:rPr>
                <w:b/>
                <w:i/>
              </w:rPr>
              <w:t>108381,39</w:t>
            </w:r>
          </w:p>
        </w:tc>
        <w:tc>
          <w:tcPr>
            <w:tcW w:w="1559" w:type="dxa"/>
            <w:vAlign w:val="center"/>
          </w:tcPr>
          <w:p w:rsidR="008B178B" w:rsidRPr="0006092F" w:rsidRDefault="00C30CAA" w:rsidP="003F7D1B">
            <w:pPr>
              <w:ind w:left="6" w:right="-5"/>
              <w:jc w:val="center"/>
              <w:rPr>
                <w:b/>
                <w:i/>
              </w:rPr>
            </w:pPr>
            <w:r w:rsidRPr="0006092F">
              <w:rPr>
                <w:b/>
                <w:i/>
              </w:rPr>
              <w:t>100675,15</w:t>
            </w:r>
          </w:p>
        </w:tc>
        <w:tc>
          <w:tcPr>
            <w:tcW w:w="1701" w:type="dxa"/>
            <w:vAlign w:val="center"/>
          </w:tcPr>
          <w:p w:rsidR="008B178B" w:rsidRPr="0006092F" w:rsidRDefault="00245E0A" w:rsidP="003F7D1B">
            <w:pPr>
              <w:ind w:left="6" w:right="-5"/>
              <w:jc w:val="center"/>
              <w:rPr>
                <w:b/>
                <w:i/>
              </w:rPr>
            </w:pPr>
            <w:r w:rsidRPr="0006092F">
              <w:rPr>
                <w:b/>
                <w:i/>
              </w:rPr>
              <w:t>-7706,25</w:t>
            </w:r>
          </w:p>
        </w:tc>
      </w:tr>
    </w:tbl>
    <w:p w:rsidR="006D4534" w:rsidRPr="0006092F" w:rsidRDefault="006D4534" w:rsidP="00FB0D9B">
      <w:pPr>
        <w:pStyle w:val="ConsPlusNormal"/>
        <w:ind w:firstLine="709"/>
        <w:jc w:val="both"/>
        <w:rPr>
          <w:rFonts w:ascii="Times New Roman" w:hAnsi="Times New Roman"/>
          <w:sz w:val="22"/>
          <w:szCs w:val="28"/>
        </w:rPr>
      </w:pPr>
    </w:p>
    <w:p w:rsidR="006D4534" w:rsidRPr="0006092F" w:rsidRDefault="006D4534" w:rsidP="00FB0D9B">
      <w:pPr>
        <w:pStyle w:val="ConsPlusNormal"/>
        <w:ind w:firstLine="709"/>
        <w:jc w:val="both"/>
        <w:rPr>
          <w:rFonts w:ascii="Times New Roman" w:hAnsi="Times New Roman"/>
          <w:sz w:val="28"/>
          <w:szCs w:val="28"/>
        </w:rPr>
      </w:pPr>
      <w:r w:rsidRPr="0006092F">
        <w:rPr>
          <w:rFonts w:ascii="Times New Roman" w:hAnsi="Times New Roman"/>
          <w:sz w:val="28"/>
          <w:szCs w:val="28"/>
        </w:rPr>
        <w:t>В течение 2</w:t>
      </w:r>
      <w:r w:rsidR="002626C7" w:rsidRPr="0006092F">
        <w:rPr>
          <w:rFonts w:ascii="Times New Roman" w:hAnsi="Times New Roman"/>
          <w:sz w:val="28"/>
          <w:szCs w:val="28"/>
        </w:rPr>
        <w:t>02</w:t>
      </w:r>
      <w:r w:rsidR="00ED7942" w:rsidRPr="0006092F">
        <w:rPr>
          <w:rFonts w:ascii="Times New Roman" w:hAnsi="Times New Roman"/>
          <w:sz w:val="28"/>
          <w:szCs w:val="28"/>
        </w:rPr>
        <w:t>5</w:t>
      </w:r>
      <w:r w:rsidRPr="0006092F">
        <w:rPr>
          <w:rFonts w:ascii="Times New Roman" w:hAnsi="Times New Roman"/>
          <w:sz w:val="28"/>
          <w:szCs w:val="28"/>
        </w:rPr>
        <w:t xml:space="preserve"> года решениями Думы Усольского района в утвержденный бюджет вносились изменения </w:t>
      </w:r>
      <w:r w:rsidR="002626C7" w:rsidRPr="0006092F">
        <w:rPr>
          <w:rFonts w:ascii="Times New Roman" w:hAnsi="Times New Roman"/>
          <w:sz w:val="28"/>
          <w:szCs w:val="28"/>
        </w:rPr>
        <w:t>4</w:t>
      </w:r>
      <w:r w:rsidRPr="0006092F">
        <w:rPr>
          <w:rFonts w:ascii="Times New Roman" w:hAnsi="Times New Roman"/>
          <w:sz w:val="28"/>
          <w:szCs w:val="28"/>
        </w:rPr>
        <w:t xml:space="preserve"> раз</w:t>
      </w:r>
      <w:r w:rsidR="002626C7" w:rsidRPr="0006092F">
        <w:rPr>
          <w:rFonts w:ascii="Times New Roman" w:hAnsi="Times New Roman"/>
          <w:sz w:val="28"/>
          <w:szCs w:val="28"/>
        </w:rPr>
        <w:t>а</w:t>
      </w:r>
      <w:r w:rsidRPr="0006092F">
        <w:rPr>
          <w:rFonts w:ascii="Times New Roman" w:hAnsi="Times New Roman"/>
          <w:sz w:val="28"/>
          <w:szCs w:val="28"/>
        </w:rPr>
        <w:t xml:space="preserve">, которые увеличили доходную часть бюджета на </w:t>
      </w:r>
      <w:r w:rsidR="00C30CAA" w:rsidRPr="0006092F">
        <w:rPr>
          <w:rFonts w:ascii="Times New Roman" w:hAnsi="Times New Roman"/>
          <w:sz w:val="28"/>
          <w:szCs w:val="28"/>
        </w:rPr>
        <w:t>4,23</w:t>
      </w:r>
      <w:r w:rsidRPr="0006092F">
        <w:rPr>
          <w:rFonts w:ascii="Times New Roman" w:hAnsi="Times New Roman"/>
          <w:sz w:val="28"/>
          <w:szCs w:val="28"/>
        </w:rPr>
        <w:t xml:space="preserve">% или на </w:t>
      </w:r>
      <w:r w:rsidR="00245E0A" w:rsidRPr="0006092F">
        <w:rPr>
          <w:rFonts w:ascii="Times New Roman" w:hAnsi="Times New Roman"/>
          <w:sz w:val="28"/>
          <w:szCs w:val="28"/>
        </w:rPr>
        <w:t>108 381,39</w:t>
      </w:r>
      <w:r w:rsidRPr="0006092F">
        <w:rPr>
          <w:rFonts w:ascii="Times New Roman" w:hAnsi="Times New Roman"/>
          <w:sz w:val="28"/>
          <w:szCs w:val="28"/>
        </w:rPr>
        <w:t xml:space="preserve"> тыс.руб., расходную часть бюджета на </w:t>
      </w:r>
      <w:r w:rsidR="00C30CAA" w:rsidRPr="0006092F">
        <w:rPr>
          <w:rFonts w:ascii="Times New Roman" w:hAnsi="Times New Roman"/>
          <w:sz w:val="28"/>
          <w:szCs w:val="28"/>
        </w:rPr>
        <w:t>3,83</w:t>
      </w:r>
      <w:r w:rsidRPr="0006092F">
        <w:rPr>
          <w:rFonts w:ascii="Times New Roman" w:hAnsi="Times New Roman"/>
          <w:sz w:val="28"/>
          <w:szCs w:val="28"/>
        </w:rPr>
        <w:t xml:space="preserve">% или на </w:t>
      </w:r>
      <w:r w:rsidR="00C30CAA" w:rsidRPr="0006092F">
        <w:rPr>
          <w:rFonts w:ascii="Times New Roman" w:hAnsi="Times New Roman"/>
          <w:sz w:val="28"/>
          <w:szCs w:val="28"/>
        </w:rPr>
        <w:t>100 675,15</w:t>
      </w:r>
      <w:r w:rsidRPr="0006092F">
        <w:rPr>
          <w:rFonts w:ascii="Times New Roman" w:hAnsi="Times New Roman"/>
          <w:sz w:val="28"/>
          <w:szCs w:val="28"/>
        </w:rPr>
        <w:t xml:space="preserve"> тыс.руб., дефицит бюджета уменьшился на </w:t>
      </w:r>
      <w:r w:rsidR="00245E0A" w:rsidRPr="0006092F">
        <w:rPr>
          <w:rFonts w:ascii="Times New Roman" w:hAnsi="Times New Roman"/>
          <w:sz w:val="28"/>
          <w:szCs w:val="28"/>
        </w:rPr>
        <w:t>11,77</w:t>
      </w:r>
      <w:r w:rsidRPr="0006092F">
        <w:rPr>
          <w:rFonts w:ascii="Times New Roman" w:hAnsi="Times New Roman"/>
          <w:sz w:val="28"/>
          <w:szCs w:val="28"/>
        </w:rPr>
        <w:t xml:space="preserve">% или на </w:t>
      </w:r>
      <w:r w:rsidR="00245E0A" w:rsidRPr="0006092F">
        <w:rPr>
          <w:rFonts w:ascii="Times New Roman" w:hAnsi="Times New Roman"/>
          <w:sz w:val="28"/>
          <w:szCs w:val="28"/>
        </w:rPr>
        <w:t>7 706,25</w:t>
      </w:r>
      <w:r w:rsidRPr="0006092F">
        <w:rPr>
          <w:rFonts w:ascii="Times New Roman" w:hAnsi="Times New Roman"/>
          <w:sz w:val="28"/>
          <w:szCs w:val="28"/>
        </w:rPr>
        <w:t xml:space="preserve"> тыс.руб. </w:t>
      </w:r>
    </w:p>
    <w:p w:rsidR="006D4534" w:rsidRPr="0006092F" w:rsidRDefault="006D4534" w:rsidP="00FB0D9B">
      <w:pPr>
        <w:pStyle w:val="ConsPlusNormal"/>
        <w:ind w:firstLine="709"/>
        <w:jc w:val="both"/>
        <w:rPr>
          <w:rFonts w:ascii="Times New Roman" w:hAnsi="Times New Roman"/>
          <w:sz w:val="28"/>
          <w:szCs w:val="28"/>
        </w:rPr>
      </w:pPr>
      <w:r w:rsidRPr="0006092F">
        <w:rPr>
          <w:rFonts w:ascii="Times New Roman" w:hAnsi="Times New Roman"/>
          <w:sz w:val="28"/>
          <w:szCs w:val="28"/>
        </w:rPr>
        <w:t xml:space="preserve">В окончательной редакции (решение Думы от </w:t>
      </w:r>
      <w:r w:rsidR="00ED7942" w:rsidRPr="0006092F">
        <w:rPr>
          <w:rFonts w:ascii="Times New Roman" w:hAnsi="Times New Roman"/>
          <w:sz w:val="28"/>
          <w:szCs w:val="28"/>
        </w:rPr>
        <w:t>23</w:t>
      </w:r>
      <w:r w:rsidRPr="0006092F">
        <w:rPr>
          <w:rFonts w:ascii="Times New Roman" w:hAnsi="Times New Roman"/>
          <w:sz w:val="28"/>
          <w:szCs w:val="28"/>
        </w:rPr>
        <w:t>.12.202</w:t>
      </w:r>
      <w:r w:rsidR="00ED7942" w:rsidRPr="0006092F">
        <w:rPr>
          <w:rFonts w:ascii="Times New Roman" w:hAnsi="Times New Roman"/>
          <w:sz w:val="28"/>
          <w:szCs w:val="28"/>
        </w:rPr>
        <w:t>5</w:t>
      </w:r>
      <w:r w:rsidRPr="0006092F">
        <w:rPr>
          <w:rFonts w:ascii="Times New Roman" w:hAnsi="Times New Roman"/>
          <w:sz w:val="28"/>
          <w:szCs w:val="28"/>
        </w:rPr>
        <w:t>г. №</w:t>
      </w:r>
      <w:r w:rsidR="00C53250" w:rsidRPr="0006092F">
        <w:rPr>
          <w:rFonts w:ascii="Times New Roman" w:hAnsi="Times New Roman"/>
          <w:sz w:val="28"/>
          <w:szCs w:val="28"/>
        </w:rPr>
        <w:t>1</w:t>
      </w:r>
      <w:r w:rsidR="00ED7942" w:rsidRPr="0006092F">
        <w:rPr>
          <w:rFonts w:ascii="Times New Roman" w:hAnsi="Times New Roman"/>
          <w:sz w:val="28"/>
          <w:szCs w:val="28"/>
        </w:rPr>
        <w:t>67</w:t>
      </w:r>
      <w:r w:rsidRPr="0006092F">
        <w:rPr>
          <w:rFonts w:ascii="Times New Roman" w:hAnsi="Times New Roman"/>
          <w:sz w:val="28"/>
          <w:szCs w:val="28"/>
        </w:rPr>
        <w:t xml:space="preserve">) бюджет Усольского района утвержден по доходам в объеме </w:t>
      </w:r>
      <w:r w:rsidR="00ED7942" w:rsidRPr="0006092F">
        <w:rPr>
          <w:rFonts w:ascii="Times New Roman" w:hAnsi="Times New Roman"/>
          <w:sz w:val="28"/>
          <w:szCs w:val="28"/>
        </w:rPr>
        <w:t>2 669 913,00</w:t>
      </w:r>
      <w:r w:rsidRPr="0006092F">
        <w:rPr>
          <w:rFonts w:ascii="Times New Roman" w:hAnsi="Times New Roman"/>
          <w:sz w:val="28"/>
          <w:szCs w:val="28"/>
        </w:rPr>
        <w:t xml:space="preserve"> тыс.руб. (в том числе объем межбюджетных трансфертов, получаемых из других бюджетов бюджетной системы Российской Федерации </w:t>
      </w:r>
      <w:r w:rsidR="00ED7942" w:rsidRPr="0006092F">
        <w:rPr>
          <w:rFonts w:ascii="Times New Roman" w:hAnsi="Times New Roman"/>
          <w:sz w:val="28"/>
          <w:szCs w:val="28"/>
        </w:rPr>
        <w:t>1 939 936,69</w:t>
      </w:r>
      <w:r w:rsidRPr="0006092F">
        <w:rPr>
          <w:rFonts w:ascii="Times New Roman" w:hAnsi="Times New Roman"/>
          <w:sz w:val="28"/>
          <w:szCs w:val="28"/>
        </w:rPr>
        <w:t xml:space="preserve"> тыс.руб.), по расходам в сумме </w:t>
      </w:r>
      <w:r w:rsidR="00ED7942" w:rsidRPr="0006092F">
        <w:rPr>
          <w:rFonts w:ascii="Times New Roman" w:hAnsi="Times New Roman"/>
          <w:sz w:val="28"/>
          <w:szCs w:val="28"/>
        </w:rPr>
        <w:t>2 727 657,43</w:t>
      </w:r>
      <w:r w:rsidRPr="0006092F">
        <w:rPr>
          <w:rFonts w:ascii="Times New Roman" w:hAnsi="Times New Roman"/>
          <w:sz w:val="28"/>
          <w:szCs w:val="28"/>
        </w:rPr>
        <w:t xml:space="preserve"> тыс.руб. Дефицит бюджета составил </w:t>
      </w:r>
      <w:r w:rsidR="00ED7942" w:rsidRPr="0006092F">
        <w:rPr>
          <w:rFonts w:ascii="Times New Roman" w:hAnsi="Times New Roman"/>
          <w:sz w:val="28"/>
          <w:szCs w:val="28"/>
        </w:rPr>
        <w:t>57 744,</w:t>
      </w:r>
      <w:r w:rsidR="00245E0A" w:rsidRPr="0006092F">
        <w:rPr>
          <w:rFonts w:ascii="Times New Roman" w:hAnsi="Times New Roman"/>
          <w:sz w:val="28"/>
          <w:szCs w:val="28"/>
        </w:rPr>
        <w:t>43</w:t>
      </w:r>
      <w:r w:rsidRPr="0006092F">
        <w:rPr>
          <w:rFonts w:ascii="Times New Roman" w:hAnsi="Times New Roman"/>
          <w:sz w:val="28"/>
          <w:szCs w:val="28"/>
        </w:rPr>
        <w:t xml:space="preserve"> тыс.руб. или </w:t>
      </w:r>
      <w:r w:rsidR="00245E0A" w:rsidRPr="0006092F">
        <w:rPr>
          <w:rFonts w:ascii="Times New Roman" w:hAnsi="Times New Roman"/>
          <w:sz w:val="28"/>
          <w:szCs w:val="28"/>
        </w:rPr>
        <w:t>7,91</w:t>
      </w:r>
      <w:r w:rsidRPr="0006092F">
        <w:rPr>
          <w:rFonts w:ascii="Times New Roman" w:hAnsi="Times New Roman"/>
          <w:sz w:val="28"/>
          <w:szCs w:val="28"/>
        </w:rPr>
        <w:t xml:space="preserve">%, в том числе за счет изменения остатков средств на счетах по учету средств бюджета в сумме </w:t>
      </w:r>
      <w:r w:rsidR="00245E0A" w:rsidRPr="0006092F">
        <w:rPr>
          <w:rFonts w:ascii="Times New Roman" w:hAnsi="Times New Roman"/>
          <w:sz w:val="28"/>
          <w:szCs w:val="28"/>
        </w:rPr>
        <w:t>23 567,16</w:t>
      </w:r>
      <w:r w:rsidRPr="0006092F">
        <w:rPr>
          <w:rFonts w:ascii="Times New Roman" w:hAnsi="Times New Roman"/>
          <w:sz w:val="28"/>
          <w:szCs w:val="28"/>
        </w:rPr>
        <w:t xml:space="preserve"> тыс.руб. Объем межбюджетных трансфертов в окончательной редакции составил </w:t>
      </w:r>
      <w:r w:rsidR="00245E0A" w:rsidRPr="0006092F">
        <w:rPr>
          <w:rFonts w:ascii="Times New Roman" w:hAnsi="Times New Roman"/>
          <w:sz w:val="28"/>
          <w:szCs w:val="28"/>
        </w:rPr>
        <w:t>245 147,50</w:t>
      </w:r>
      <w:r w:rsidR="00C53250" w:rsidRPr="0006092F">
        <w:rPr>
          <w:rFonts w:ascii="Times New Roman" w:hAnsi="Times New Roman"/>
          <w:sz w:val="28"/>
          <w:szCs w:val="28"/>
        </w:rPr>
        <w:t xml:space="preserve"> </w:t>
      </w:r>
      <w:r w:rsidRPr="0006092F">
        <w:rPr>
          <w:rFonts w:ascii="Times New Roman" w:hAnsi="Times New Roman"/>
          <w:sz w:val="28"/>
          <w:szCs w:val="28"/>
        </w:rPr>
        <w:t>тыс.руб.</w:t>
      </w:r>
    </w:p>
    <w:p w:rsidR="006D4534" w:rsidRPr="0006092F" w:rsidRDefault="006D4534" w:rsidP="00FB0D9B">
      <w:pPr>
        <w:shd w:val="clear" w:color="auto" w:fill="FFFFFF"/>
        <w:ind w:firstLine="706"/>
        <w:jc w:val="both"/>
      </w:pPr>
      <w:r w:rsidRPr="0006092F">
        <w:rPr>
          <w:sz w:val="28"/>
          <w:szCs w:val="28"/>
        </w:rPr>
        <w:t>В первоначальной редакции бюджета верхний предел муниципального внутреннего долга по состоянию на 01.01.20</w:t>
      </w:r>
      <w:r w:rsidR="000B3DEA" w:rsidRPr="0006092F">
        <w:rPr>
          <w:sz w:val="28"/>
          <w:szCs w:val="28"/>
        </w:rPr>
        <w:t>2</w:t>
      </w:r>
      <w:r w:rsidR="00245E0A" w:rsidRPr="0006092F">
        <w:rPr>
          <w:sz w:val="28"/>
          <w:szCs w:val="28"/>
        </w:rPr>
        <w:t>6</w:t>
      </w:r>
      <w:r w:rsidRPr="0006092F">
        <w:rPr>
          <w:sz w:val="28"/>
          <w:szCs w:val="28"/>
        </w:rPr>
        <w:t xml:space="preserve"> года по долговым обязательствам Усольского района утвержден в размере </w:t>
      </w:r>
      <w:r w:rsidR="00245E0A" w:rsidRPr="0006092F">
        <w:rPr>
          <w:sz w:val="28"/>
          <w:szCs w:val="28"/>
        </w:rPr>
        <w:t>63 550,67</w:t>
      </w:r>
      <w:r w:rsidRPr="0006092F">
        <w:rPr>
          <w:sz w:val="28"/>
          <w:szCs w:val="28"/>
        </w:rPr>
        <w:t xml:space="preserve"> тыс.руб. в том числе верхний предел долга по муниципальным гарантиям 0 тыс.руб. В течение года верхний предел уменьшился на </w:t>
      </w:r>
      <w:r w:rsidR="00245E0A" w:rsidRPr="0006092F">
        <w:rPr>
          <w:sz w:val="28"/>
          <w:szCs w:val="28"/>
        </w:rPr>
        <w:t>31 330,73</w:t>
      </w:r>
      <w:r w:rsidRPr="0006092F">
        <w:rPr>
          <w:sz w:val="28"/>
          <w:szCs w:val="28"/>
        </w:rPr>
        <w:t xml:space="preserve"> тыс.руб. и в последней редакции бюджета (решение Думы от </w:t>
      </w:r>
      <w:r w:rsidR="00245E0A" w:rsidRPr="0006092F">
        <w:rPr>
          <w:sz w:val="28"/>
          <w:szCs w:val="28"/>
        </w:rPr>
        <w:t>23</w:t>
      </w:r>
      <w:r w:rsidRPr="0006092F">
        <w:rPr>
          <w:sz w:val="28"/>
          <w:szCs w:val="28"/>
        </w:rPr>
        <w:t>.12.202</w:t>
      </w:r>
      <w:r w:rsidR="00245E0A" w:rsidRPr="0006092F">
        <w:rPr>
          <w:sz w:val="28"/>
          <w:szCs w:val="28"/>
        </w:rPr>
        <w:t>5</w:t>
      </w:r>
      <w:r w:rsidRPr="0006092F">
        <w:rPr>
          <w:sz w:val="28"/>
          <w:szCs w:val="28"/>
        </w:rPr>
        <w:t>г. №</w:t>
      </w:r>
      <w:r w:rsidR="00C53250" w:rsidRPr="0006092F">
        <w:rPr>
          <w:sz w:val="28"/>
          <w:szCs w:val="28"/>
        </w:rPr>
        <w:t>1</w:t>
      </w:r>
      <w:r w:rsidR="00245E0A" w:rsidRPr="0006092F">
        <w:rPr>
          <w:sz w:val="28"/>
          <w:szCs w:val="28"/>
        </w:rPr>
        <w:t>67</w:t>
      </w:r>
      <w:r w:rsidRPr="0006092F">
        <w:rPr>
          <w:sz w:val="28"/>
          <w:szCs w:val="28"/>
        </w:rPr>
        <w:t xml:space="preserve">) составил </w:t>
      </w:r>
      <w:r w:rsidR="00245E0A" w:rsidRPr="0006092F">
        <w:rPr>
          <w:sz w:val="28"/>
          <w:szCs w:val="28"/>
        </w:rPr>
        <w:t>32 277,26</w:t>
      </w:r>
      <w:r w:rsidRPr="0006092F">
        <w:rPr>
          <w:sz w:val="28"/>
          <w:szCs w:val="28"/>
        </w:rPr>
        <w:t xml:space="preserve"> тыс.руб.</w:t>
      </w:r>
    </w:p>
    <w:p w:rsidR="009E3D88" w:rsidRPr="0006092F" w:rsidRDefault="009E3D88" w:rsidP="009E3D88">
      <w:pPr>
        <w:autoSpaceDE w:val="0"/>
        <w:autoSpaceDN w:val="0"/>
        <w:adjustRightInd w:val="0"/>
        <w:ind w:firstLine="706"/>
        <w:jc w:val="both"/>
        <w:rPr>
          <w:sz w:val="28"/>
          <w:szCs w:val="28"/>
        </w:rPr>
      </w:pPr>
      <w:r w:rsidRPr="0006092F">
        <w:rPr>
          <w:sz w:val="28"/>
          <w:szCs w:val="28"/>
        </w:rPr>
        <w:lastRenderedPageBreak/>
        <w:t>Исполнение публичных нормативных обязательств Усольского района составляет 5 515,51 тыс.руб. или 99,83% от утвержденного плана в объеме 5 524,74 тыс.руб. Бюджетные ассигнования по публичным нормативным обязательствам за 2025 год не исполнены в объеме 0,93 тыс.руб. по КПМ «Развитие системы социально- трудовых отношений»</w:t>
      </w:r>
      <w:r w:rsidRPr="0006092F">
        <w:rPr>
          <w:rFonts w:eastAsia="Calibri"/>
          <w:sz w:val="28"/>
          <w:szCs w:val="28"/>
        </w:rPr>
        <w:t xml:space="preserve"> муниципальной программы «Содействие развитию экономики».</w:t>
      </w:r>
    </w:p>
    <w:p w:rsidR="006D4534" w:rsidRPr="0006092F" w:rsidRDefault="006D4534" w:rsidP="00FB0D9B">
      <w:pPr>
        <w:shd w:val="clear" w:color="auto" w:fill="FFFFFF"/>
        <w:ind w:firstLine="709"/>
        <w:jc w:val="both"/>
        <w:rPr>
          <w:sz w:val="28"/>
        </w:rPr>
      </w:pPr>
      <w:r w:rsidRPr="0006092F">
        <w:rPr>
          <w:sz w:val="28"/>
          <w:szCs w:val="28"/>
        </w:rPr>
        <w:t>Исполнение бюджета в 202</w:t>
      </w:r>
      <w:r w:rsidR="00ED7942" w:rsidRPr="0006092F">
        <w:rPr>
          <w:sz w:val="28"/>
          <w:szCs w:val="28"/>
        </w:rPr>
        <w:t>5</w:t>
      </w:r>
      <w:r w:rsidRPr="0006092F">
        <w:rPr>
          <w:sz w:val="28"/>
          <w:szCs w:val="28"/>
        </w:rPr>
        <w:t xml:space="preserve"> году по основным его показателям и</w:t>
      </w:r>
      <w:r w:rsidRPr="0006092F">
        <w:rPr>
          <w:sz w:val="28"/>
        </w:rPr>
        <w:t xml:space="preserve"> изменение плановых показателей в первоначальной и окончательной редакции решений Думы Усольского района представлено в таблице:</w:t>
      </w:r>
    </w:p>
    <w:p w:rsidR="006D4534" w:rsidRPr="0006092F" w:rsidRDefault="006D4534" w:rsidP="00FB0D9B">
      <w:pPr>
        <w:shd w:val="clear" w:color="auto" w:fill="FFFFFF"/>
        <w:jc w:val="right"/>
        <w:rPr>
          <w:i/>
          <w:iCs/>
          <w:spacing w:val="-16"/>
          <w:sz w:val="20"/>
          <w:szCs w:val="20"/>
        </w:rPr>
      </w:pPr>
      <w:r w:rsidRPr="0006092F">
        <w:rPr>
          <w:i/>
          <w:iCs/>
          <w:spacing w:val="-16"/>
          <w:sz w:val="20"/>
          <w:szCs w:val="20"/>
        </w:rPr>
        <w:t>тыс.руб.</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134"/>
        <w:gridCol w:w="1134"/>
        <w:gridCol w:w="1134"/>
        <w:gridCol w:w="1134"/>
        <w:gridCol w:w="851"/>
        <w:gridCol w:w="992"/>
        <w:gridCol w:w="992"/>
      </w:tblGrid>
      <w:tr w:rsidR="00B33C8C" w:rsidRPr="0006092F" w:rsidTr="00B00575">
        <w:trPr>
          <w:trHeight w:hRule="exact" w:val="1133"/>
        </w:trPr>
        <w:tc>
          <w:tcPr>
            <w:tcW w:w="2268" w:type="dxa"/>
            <w:shd w:val="clear" w:color="auto" w:fill="FFFFFF"/>
            <w:vAlign w:val="center"/>
          </w:tcPr>
          <w:p w:rsidR="00B33C8C" w:rsidRPr="0006092F" w:rsidRDefault="00B33C8C" w:rsidP="00B00575">
            <w:pPr>
              <w:shd w:val="clear" w:color="auto" w:fill="FFFFFF"/>
              <w:ind w:left="221"/>
              <w:jc w:val="center"/>
              <w:rPr>
                <w:b/>
                <w:sz w:val="18"/>
                <w:szCs w:val="18"/>
              </w:rPr>
            </w:pPr>
            <w:r w:rsidRPr="0006092F">
              <w:rPr>
                <w:b/>
                <w:i/>
                <w:iCs/>
                <w:sz w:val="18"/>
                <w:szCs w:val="18"/>
              </w:rPr>
              <w:t>Показатели</w:t>
            </w:r>
          </w:p>
        </w:tc>
        <w:tc>
          <w:tcPr>
            <w:tcW w:w="1134" w:type="dxa"/>
            <w:shd w:val="clear" w:color="auto" w:fill="FFFFFF"/>
            <w:vAlign w:val="center"/>
          </w:tcPr>
          <w:p w:rsidR="00B33C8C" w:rsidRPr="0006092F" w:rsidRDefault="00B33C8C" w:rsidP="00B00575">
            <w:pPr>
              <w:shd w:val="clear" w:color="auto" w:fill="FFFFFF"/>
              <w:jc w:val="center"/>
              <w:rPr>
                <w:b/>
                <w:i/>
                <w:sz w:val="18"/>
                <w:szCs w:val="18"/>
              </w:rPr>
            </w:pPr>
            <w:r w:rsidRPr="0006092F">
              <w:rPr>
                <w:b/>
                <w:i/>
                <w:iCs/>
                <w:sz w:val="18"/>
                <w:szCs w:val="18"/>
              </w:rPr>
              <w:t>Решение</w:t>
            </w:r>
          </w:p>
          <w:p w:rsidR="00B33C8C" w:rsidRPr="0006092F" w:rsidRDefault="00B33C8C" w:rsidP="00B00575">
            <w:pPr>
              <w:shd w:val="clear" w:color="auto" w:fill="FFFFFF"/>
              <w:jc w:val="center"/>
              <w:rPr>
                <w:b/>
                <w:i/>
                <w:sz w:val="18"/>
                <w:szCs w:val="18"/>
              </w:rPr>
            </w:pPr>
            <w:r w:rsidRPr="0006092F">
              <w:rPr>
                <w:b/>
                <w:i/>
                <w:iCs/>
                <w:sz w:val="18"/>
                <w:szCs w:val="18"/>
              </w:rPr>
              <w:t>Думы от</w:t>
            </w:r>
          </w:p>
          <w:p w:rsidR="00B33C8C" w:rsidRPr="0006092F" w:rsidRDefault="00B33C8C" w:rsidP="00B00575">
            <w:pPr>
              <w:shd w:val="clear" w:color="auto" w:fill="FFFFFF"/>
              <w:jc w:val="center"/>
              <w:rPr>
                <w:b/>
                <w:i/>
                <w:sz w:val="18"/>
                <w:szCs w:val="18"/>
              </w:rPr>
            </w:pPr>
            <w:r w:rsidRPr="0006092F">
              <w:rPr>
                <w:b/>
                <w:i/>
                <w:iCs/>
                <w:spacing w:val="-2"/>
                <w:sz w:val="18"/>
                <w:szCs w:val="18"/>
              </w:rPr>
              <w:t>2</w:t>
            </w:r>
            <w:r w:rsidR="00714D43" w:rsidRPr="0006092F">
              <w:rPr>
                <w:b/>
                <w:i/>
                <w:iCs/>
                <w:spacing w:val="-2"/>
                <w:sz w:val="18"/>
                <w:szCs w:val="18"/>
              </w:rPr>
              <w:t>4</w:t>
            </w:r>
            <w:r w:rsidRPr="0006092F">
              <w:rPr>
                <w:b/>
                <w:i/>
                <w:iCs/>
                <w:spacing w:val="-2"/>
                <w:sz w:val="18"/>
                <w:szCs w:val="18"/>
              </w:rPr>
              <w:t>.12.202</w:t>
            </w:r>
            <w:r w:rsidR="00714D43" w:rsidRPr="0006092F">
              <w:rPr>
                <w:b/>
                <w:i/>
                <w:iCs/>
                <w:spacing w:val="-2"/>
                <w:sz w:val="18"/>
                <w:szCs w:val="18"/>
              </w:rPr>
              <w:t>4</w:t>
            </w:r>
            <w:r w:rsidRPr="0006092F">
              <w:rPr>
                <w:b/>
                <w:i/>
                <w:iCs/>
                <w:spacing w:val="-2"/>
                <w:sz w:val="18"/>
                <w:szCs w:val="18"/>
              </w:rPr>
              <w:t>г.</w:t>
            </w:r>
          </w:p>
          <w:p w:rsidR="00B33C8C" w:rsidRPr="0006092F" w:rsidRDefault="00B33C8C" w:rsidP="00B00575">
            <w:pPr>
              <w:shd w:val="clear" w:color="auto" w:fill="FFFFFF"/>
              <w:jc w:val="center"/>
              <w:rPr>
                <w:b/>
                <w:i/>
                <w:iCs/>
                <w:sz w:val="18"/>
                <w:szCs w:val="18"/>
              </w:rPr>
            </w:pPr>
            <w:r w:rsidRPr="0006092F">
              <w:rPr>
                <w:b/>
                <w:i/>
                <w:iCs/>
                <w:sz w:val="18"/>
                <w:szCs w:val="18"/>
              </w:rPr>
              <w:t>№</w:t>
            </w:r>
            <w:r w:rsidR="00714D43" w:rsidRPr="0006092F">
              <w:rPr>
                <w:b/>
                <w:i/>
                <w:iCs/>
                <w:sz w:val="18"/>
                <w:szCs w:val="18"/>
              </w:rPr>
              <w:t>111</w:t>
            </w:r>
          </w:p>
          <w:p w:rsidR="00B33C8C" w:rsidRPr="0006092F" w:rsidRDefault="00B33C8C" w:rsidP="00B00575">
            <w:pPr>
              <w:shd w:val="clear" w:color="auto" w:fill="FFFFFF"/>
              <w:jc w:val="center"/>
              <w:rPr>
                <w:b/>
                <w:sz w:val="18"/>
                <w:szCs w:val="18"/>
              </w:rPr>
            </w:pPr>
            <w:r w:rsidRPr="0006092F">
              <w:rPr>
                <w:b/>
                <w:i/>
                <w:iCs/>
                <w:sz w:val="18"/>
                <w:szCs w:val="18"/>
              </w:rPr>
              <w:t>(</w:t>
            </w:r>
            <w:proofErr w:type="spellStart"/>
            <w:r w:rsidRPr="0006092F">
              <w:rPr>
                <w:b/>
                <w:i/>
                <w:iCs/>
                <w:sz w:val="18"/>
                <w:szCs w:val="18"/>
              </w:rPr>
              <w:t>первон</w:t>
            </w:r>
            <w:proofErr w:type="spellEnd"/>
            <w:r w:rsidRPr="0006092F">
              <w:rPr>
                <w:b/>
                <w:i/>
                <w:iCs/>
                <w:sz w:val="18"/>
                <w:szCs w:val="18"/>
              </w:rPr>
              <w:t>.)</w:t>
            </w:r>
          </w:p>
        </w:tc>
        <w:tc>
          <w:tcPr>
            <w:tcW w:w="1134" w:type="dxa"/>
            <w:shd w:val="clear" w:color="auto" w:fill="FFFFFF"/>
            <w:vAlign w:val="center"/>
          </w:tcPr>
          <w:p w:rsidR="00B33C8C" w:rsidRPr="0006092F" w:rsidRDefault="00B33C8C" w:rsidP="00B00575">
            <w:pPr>
              <w:shd w:val="clear" w:color="auto" w:fill="FFFFFF"/>
              <w:jc w:val="center"/>
              <w:rPr>
                <w:b/>
                <w:i/>
                <w:sz w:val="18"/>
                <w:szCs w:val="18"/>
              </w:rPr>
            </w:pPr>
            <w:r w:rsidRPr="0006092F">
              <w:rPr>
                <w:b/>
                <w:i/>
                <w:iCs/>
                <w:sz w:val="18"/>
                <w:szCs w:val="18"/>
              </w:rPr>
              <w:t>Решение</w:t>
            </w:r>
          </w:p>
          <w:p w:rsidR="00B33C8C" w:rsidRPr="0006092F" w:rsidRDefault="00B33C8C" w:rsidP="00B00575">
            <w:pPr>
              <w:shd w:val="clear" w:color="auto" w:fill="FFFFFF"/>
              <w:jc w:val="center"/>
              <w:rPr>
                <w:b/>
                <w:i/>
                <w:sz w:val="18"/>
                <w:szCs w:val="18"/>
              </w:rPr>
            </w:pPr>
            <w:r w:rsidRPr="0006092F">
              <w:rPr>
                <w:b/>
                <w:i/>
                <w:iCs/>
                <w:sz w:val="18"/>
                <w:szCs w:val="18"/>
              </w:rPr>
              <w:t>Думы от</w:t>
            </w:r>
          </w:p>
          <w:p w:rsidR="00B33C8C" w:rsidRPr="0006092F" w:rsidRDefault="00714D43" w:rsidP="00B00575">
            <w:pPr>
              <w:shd w:val="clear" w:color="auto" w:fill="FFFFFF"/>
              <w:jc w:val="center"/>
              <w:rPr>
                <w:b/>
                <w:i/>
                <w:sz w:val="18"/>
                <w:szCs w:val="18"/>
              </w:rPr>
            </w:pPr>
            <w:r w:rsidRPr="0006092F">
              <w:rPr>
                <w:b/>
                <w:i/>
                <w:iCs/>
                <w:spacing w:val="-2"/>
                <w:sz w:val="18"/>
                <w:szCs w:val="18"/>
              </w:rPr>
              <w:t>23</w:t>
            </w:r>
            <w:r w:rsidR="00B33C8C" w:rsidRPr="0006092F">
              <w:rPr>
                <w:b/>
                <w:i/>
                <w:iCs/>
                <w:spacing w:val="-2"/>
                <w:sz w:val="18"/>
                <w:szCs w:val="18"/>
              </w:rPr>
              <w:t>.12.202</w:t>
            </w:r>
            <w:r w:rsidRPr="0006092F">
              <w:rPr>
                <w:b/>
                <w:i/>
                <w:iCs/>
                <w:spacing w:val="-2"/>
                <w:sz w:val="18"/>
                <w:szCs w:val="18"/>
              </w:rPr>
              <w:t>5</w:t>
            </w:r>
            <w:r w:rsidR="00B33C8C" w:rsidRPr="0006092F">
              <w:rPr>
                <w:b/>
                <w:i/>
                <w:iCs/>
                <w:spacing w:val="-2"/>
                <w:sz w:val="18"/>
                <w:szCs w:val="18"/>
              </w:rPr>
              <w:t>г.</w:t>
            </w:r>
          </w:p>
          <w:p w:rsidR="00B33C8C" w:rsidRPr="0006092F" w:rsidRDefault="00B33C8C" w:rsidP="00B00575">
            <w:pPr>
              <w:shd w:val="clear" w:color="auto" w:fill="FFFFFF"/>
              <w:jc w:val="center"/>
              <w:rPr>
                <w:b/>
                <w:i/>
                <w:iCs/>
                <w:sz w:val="18"/>
                <w:szCs w:val="18"/>
              </w:rPr>
            </w:pPr>
            <w:r w:rsidRPr="0006092F">
              <w:rPr>
                <w:b/>
                <w:i/>
                <w:iCs/>
                <w:sz w:val="18"/>
                <w:szCs w:val="18"/>
              </w:rPr>
              <w:t>№</w:t>
            </w:r>
            <w:r w:rsidR="00825C67" w:rsidRPr="0006092F">
              <w:rPr>
                <w:b/>
                <w:i/>
                <w:iCs/>
                <w:sz w:val="18"/>
                <w:szCs w:val="18"/>
              </w:rPr>
              <w:t>1</w:t>
            </w:r>
            <w:r w:rsidR="00714D43" w:rsidRPr="0006092F">
              <w:rPr>
                <w:b/>
                <w:i/>
                <w:iCs/>
                <w:sz w:val="18"/>
                <w:szCs w:val="18"/>
              </w:rPr>
              <w:t>67</w:t>
            </w:r>
            <w:r w:rsidRPr="0006092F">
              <w:rPr>
                <w:b/>
                <w:i/>
                <w:iCs/>
                <w:sz w:val="18"/>
                <w:szCs w:val="18"/>
              </w:rPr>
              <w:t xml:space="preserve"> (послед.)</w:t>
            </w:r>
          </w:p>
        </w:tc>
        <w:tc>
          <w:tcPr>
            <w:tcW w:w="1134" w:type="dxa"/>
            <w:shd w:val="clear" w:color="auto" w:fill="FFFFFF"/>
            <w:vAlign w:val="center"/>
          </w:tcPr>
          <w:p w:rsidR="00B33C8C" w:rsidRPr="0006092F" w:rsidRDefault="00B33C8C" w:rsidP="00B00575">
            <w:pPr>
              <w:shd w:val="clear" w:color="auto" w:fill="FFFFFF"/>
              <w:jc w:val="center"/>
              <w:rPr>
                <w:b/>
                <w:i/>
                <w:iCs/>
                <w:sz w:val="18"/>
                <w:szCs w:val="18"/>
              </w:rPr>
            </w:pPr>
            <w:r w:rsidRPr="0006092F">
              <w:rPr>
                <w:b/>
                <w:i/>
                <w:iCs/>
                <w:sz w:val="18"/>
                <w:szCs w:val="18"/>
              </w:rPr>
              <w:t>План исполнения</w:t>
            </w:r>
          </w:p>
          <w:p w:rsidR="00B33C8C" w:rsidRPr="0006092F" w:rsidRDefault="00B33C8C" w:rsidP="00B00575">
            <w:pPr>
              <w:shd w:val="clear" w:color="auto" w:fill="FFFFFF"/>
              <w:jc w:val="center"/>
              <w:rPr>
                <w:b/>
                <w:i/>
                <w:sz w:val="18"/>
                <w:szCs w:val="18"/>
              </w:rPr>
            </w:pPr>
            <w:r w:rsidRPr="0006092F">
              <w:rPr>
                <w:b/>
                <w:i/>
                <w:iCs/>
                <w:spacing w:val="-3"/>
                <w:sz w:val="18"/>
                <w:szCs w:val="18"/>
              </w:rPr>
              <w:t>202</w:t>
            </w:r>
            <w:r w:rsidR="00245E0A" w:rsidRPr="0006092F">
              <w:rPr>
                <w:b/>
                <w:i/>
                <w:iCs/>
                <w:spacing w:val="-3"/>
                <w:sz w:val="18"/>
                <w:szCs w:val="18"/>
              </w:rPr>
              <w:t>5</w:t>
            </w:r>
            <w:r w:rsidRPr="0006092F">
              <w:rPr>
                <w:b/>
                <w:i/>
                <w:iCs/>
                <w:spacing w:val="-3"/>
                <w:sz w:val="18"/>
                <w:szCs w:val="18"/>
              </w:rPr>
              <w:t xml:space="preserve"> года</w:t>
            </w:r>
          </w:p>
        </w:tc>
        <w:tc>
          <w:tcPr>
            <w:tcW w:w="1134" w:type="dxa"/>
            <w:shd w:val="clear" w:color="auto" w:fill="FFFFFF"/>
            <w:vAlign w:val="center"/>
          </w:tcPr>
          <w:p w:rsidR="00B33C8C" w:rsidRPr="0006092F" w:rsidRDefault="00B33C8C" w:rsidP="00B00575">
            <w:pPr>
              <w:shd w:val="clear" w:color="auto" w:fill="FFFFFF"/>
              <w:jc w:val="center"/>
              <w:rPr>
                <w:b/>
                <w:i/>
                <w:iCs/>
                <w:sz w:val="18"/>
                <w:szCs w:val="18"/>
              </w:rPr>
            </w:pPr>
            <w:r w:rsidRPr="0006092F">
              <w:rPr>
                <w:b/>
                <w:i/>
                <w:iCs/>
                <w:sz w:val="18"/>
                <w:szCs w:val="18"/>
              </w:rPr>
              <w:t>Факт исполнения</w:t>
            </w:r>
          </w:p>
          <w:p w:rsidR="00B33C8C" w:rsidRPr="0006092F" w:rsidRDefault="00B33C8C" w:rsidP="00B00575">
            <w:pPr>
              <w:shd w:val="clear" w:color="auto" w:fill="FFFFFF"/>
              <w:jc w:val="center"/>
              <w:rPr>
                <w:b/>
                <w:sz w:val="18"/>
                <w:szCs w:val="18"/>
              </w:rPr>
            </w:pPr>
            <w:r w:rsidRPr="0006092F">
              <w:rPr>
                <w:b/>
                <w:i/>
                <w:iCs/>
                <w:spacing w:val="-3"/>
                <w:sz w:val="18"/>
                <w:szCs w:val="18"/>
              </w:rPr>
              <w:t>202</w:t>
            </w:r>
            <w:r w:rsidR="00245E0A" w:rsidRPr="0006092F">
              <w:rPr>
                <w:b/>
                <w:i/>
                <w:iCs/>
                <w:spacing w:val="-3"/>
                <w:sz w:val="18"/>
                <w:szCs w:val="18"/>
              </w:rPr>
              <w:t>5</w:t>
            </w:r>
            <w:r w:rsidRPr="0006092F">
              <w:rPr>
                <w:b/>
                <w:i/>
                <w:iCs/>
                <w:spacing w:val="-3"/>
                <w:sz w:val="18"/>
                <w:szCs w:val="18"/>
              </w:rPr>
              <w:t xml:space="preserve"> года</w:t>
            </w:r>
          </w:p>
        </w:tc>
        <w:tc>
          <w:tcPr>
            <w:tcW w:w="851" w:type="dxa"/>
            <w:shd w:val="clear" w:color="auto" w:fill="FFFFFF"/>
            <w:vAlign w:val="center"/>
          </w:tcPr>
          <w:p w:rsidR="00B33C8C" w:rsidRPr="0006092F" w:rsidRDefault="00B33C8C" w:rsidP="00B00575">
            <w:pPr>
              <w:shd w:val="clear" w:color="auto" w:fill="FFFFFF"/>
              <w:jc w:val="center"/>
              <w:rPr>
                <w:b/>
                <w:bCs/>
                <w:i/>
                <w:iCs/>
                <w:sz w:val="18"/>
                <w:szCs w:val="18"/>
              </w:rPr>
            </w:pPr>
            <w:r w:rsidRPr="0006092F">
              <w:rPr>
                <w:b/>
                <w:bCs/>
                <w:i/>
                <w:iCs/>
                <w:sz w:val="18"/>
                <w:szCs w:val="18"/>
              </w:rPr>
              <w:t>%</w:t>
            </w:r>
          </w:p>
          <w:p w:rsidR="00B33C8C" w:rsidRPr="0006092F" w:rsidRDefault="00B33C8C" w:rsidP="00B00575">
            <w:pPr>
              <w:shd w:val="clear" w:color="auto" w:fill="FFFFFF"/>
              <w:jc w:val="center"/>
              <w:rPr>
                <w:b/>
                <w:bCs/>
                <w:i/>
                <w:iCs/>
                <w:sz w:val="18"/>
                <w:szCs w:val="18"/>
                <w:lang w:val="en-US"/>
              </w:rPr>
            </w:pPr>
            <w:proofErr w:type="spellStart"/>
            <w:r w:rsidRPr="0006092F">
              <w:rPr>
                <w:b/>
                <w:bCs/>
                <w:i/>
                <w:iCs/>
                <w:sz w:val="18"/>
                <w:szCs w:val="18"/>
              </w:rPr>
              <w:t>Испол</w:t>
            </w:r>
            <w:proofErr w:type="spellEnd"/>
            <w:r w:rsidRPr="0006092F">
              <w:rPr>
                <w:b/>
                <w:bCs/>
                <w:i/>
                <w:iCs/>
                <w:sz w:val="18"/>
                <w:szCs w:val="18"/>
                <w:lang w:val="en-US"/>
              </w:rPr>
              <w:t>.</w:t>
            </w:r>
          </w:p>
          <w:p w:rsidR="00B33C8C" w:rsidRPr="0006092F" w:rsidRDefault="00B33C8C" w:rsidP="00B00575">
            <w:pPr>
              <w:shd w:val="clear" w:color="auto" w:fill="FFFFFF"/>
              <w:jc w:val="center"/>
              <w:rPr>
                <w:b/>
                <w:sz w:val="18"/>
                <w:szCs w:val="18"/>
              </w:rPr>
            </w:pPr>
            <w:r w:rsidRPr="0006092F">
              <w:rPr>
                <w:b/>
                <w:bCs/>
                <w:i/>
                <w:iCs/>
                <w:sz w:val="18"/>
                <w:szCs w:val="18"/>
              </w:rPr>
              <w:t>гр.5/гр.4</w:t>
            </w:r>
          </w:p>
        </w:tc>
        <w:tc>
          <w:tcPr>
            <w:tcW w:w="992" w:type="dxa"/>
            <w:shd w:val="clear" w:color="auto" w:fill="FFFFFF"/>
            <w:vAlign w:val="center"/>
          </w:tcPr>
          <w:p w:rsidR="00B33C8C" w:rsidRPr="0006092F" w:rsidRDefault="00B33C8C" w:rsidP="00B00575">
            <w:pPr>
              <w:shd w:val="clear" w:color="auto" w:fill="FFFFFF"/>
              <w:jc w:val="center"/>
              <w:rPr>
                <w:b/>
                <w:i/>
                <w:iCs/>
                <w:sz w:val="18"/>
                <w:szCs w:val="18"/>
              </w:rPr>
            </w:pPr>
            <w:proofErr w:type="spellStart"/>
            <w:r w:rsidRPr="0006092F">
              <w:rPr>
                <w:b/>
                <w:i/>
                <w:iCs/>
                <w:sz w:val="18"/>
                <w:szCs w:val="18"/>
              </w:rPr>
              <w:t>Отклон</w:t>
            </w:r>
            <w:proofErr w:type="spellEnd"/>
            <w:r w:rsidRPr="0006092F">
              <w:rPr>
                <w:b/>
                <w:i/>
                <w:iCs/>
                <w:sz w:val="18"/>
                <w:szCs w:val="18"/>
              </w:rPr>
              <w:t>.</w:t>
            </w:r>
          </w:p>
          <w:p w:rsidR="00B33C8C" w:rsidRPr="0006092F" w:rsidRDefault="00B33C8C" w:rsidP="00B00575">
            <w:pPr>
              <w:shd w:val="clear" w:color="auto" w:fill="FFFFFF"/>
              <w:jc w:val="center"/>
              <w:rPr>
                <w:b/>
                <w:sz w:val="18"/>
                <w:szCs w:val="18"/>
              </w:rPr>
            </w:pPr>
            <w:r w:rsidRPr="0006092F">
              <w:rPr>
                <w:b/>
                <w:i/>
                <w:iCs/>
                <w:sz w:val="18"/>
                <w:szCs w:val="18"/>
              </w:rPr>
              <w:t>гр.5-гр.2</w:t>
            </w:r>
          </w:p>
        </w:tc>
        <w:tc>
          <w:tcPr>
            <w:tcW w:w="992" w:type="dxa"/>
            <w:shd w:val="clear" w:color="auto" w:fill="FFFFFF"/>
            <w:vAlign w:val="center"/>
          </w:tcPr>
          <w:p w:rsidR="00B33C8C" w:rsidRPr="0006092F" w:rsidRDefault="00B33C8C" w:rsidP="00B00575">
            <w:pPr>
              <w:shd w:val="clear" w:color="auto" w:fill="FFFFFF"/>
              <w:jc w:val="center"/>
              <w:rPr>
                <w:b/>
                <w:i/>
                <w:iCs/>
                <w:sz w:val="18"/>
                <w:szCs w:val="18"/>
              </w:rPr>
            </w:pPr>
            <w:proofErr w:type="spellStart"/>
            <w:r w:rsidRPr="0006092F">
              <w:rPr>
                <w:b/>
                <w:i/>
                <w:iCs/>
                <w:sz w:val="18"/>
                <w:szCs w:val="18"/>
              </w:rPr>
              <w:t>Отклон</w:t>
            </w:r>
            <w:proofErr w:type="spellEnd"/>
            <w:r w:rsidRPr="0006092F">
              <w:rPr>
                <w:b/>
                <w:i/>
                <w:iCs/>
                <w:sz w:val="18"/>
                <w:szCs w:val="18"/>
              </w:rPr>
              <w:t>.</w:t>
            </w:r>
          </w:p>
          <w:p w:rsidR="00B33C8C" w:rsidRPr="0006092F" w:rsidRDefault="00B33C8C" w:rsidP="00B00575">
            <w:pPr>
              <w:shd w:val="clear" w:color="auto" w:fill="FFFFFF"/>
              <w:jc w:val="center"/>
              <w:rPr>
                <w:b/>
                <w:bCs/>
                <w:i/>
                <w:iCs/>
                <w:sz w:val="18"/>
                <w:szCs w:val="18"/>
              </w:rPr>
            </w:pPr>
            <w:r w:rsidRPr="0006092F">
              <w:rPr>
                <w:b/>
                <w:i/>
                <w:iCs/>
                <w:sz w:val="18"/>
                <w:szCs w:val="18"/>
              </w:rPr>
              <w:t>гр.5-гр.3</w:t>
            </w:r>
          </w:p>
        </w:tc>
      </w:tr>
      <w:tr w:rsidR="00B33C8C" w:rsidRPr="0006092F" w:rsidTr="00B00575">
        <w:trPr>
          <w:trHeight w:hRule="exact" w:val="166"/>
        </w:trPr>
        <w:tc>
          <w:tcPr>
            <w:tcW w:w="2268" w:type="dxa"/>
            <w:shd w:val="clear" w:color="auto" w:fill="FFFFFF"/>
            <w:vAlign w:val="center"/>
          </w:tcPr>
          <w:p w:rsidR="00B33C8C" w:rsidRPr="0006092F" w:rsidRDefault="00B33C8C" w:rsidP="00B00575">
            <w:pPr>
              <w:shd w:val="clear" w:color="auto" w:fill="FFFFFF"/>
              <w:jc w:val="center"/>
              <w:rPr>
                <w:sz w:val="16"/>
                <w:szCs w:val="16"/>
              </w:rPr>
            </w:pPr>
            <w:r w:rsidRPr="0006092F">
              <w:rPr>
                <w:i/>
                <w:iCs/>
                <w:sz w:val="16"/>
                <w:szCs w:val="16"/>
              </w:rPr>
              <w:t>1</w:t>
            </w:r>
          </w:p>
        </w:tc>
        <w:tc>
          <w:tcPr>
            <w:tcW w:w="1134" w:type="dxa"/>
            <w:shd w:val="clear" w:color="auto" w:fill="FFFFFF"/>
            <w:vAlign w:val="center"/>
          </w:tcPr>
          <w:p w:rsidR="00B33C8C" w:rsidRPr="0006092F" w:rsidRDefault="00B33C8C" w:rsidP="00B00575">
            <w:pPr>
              <w:shd w:val="clear" w:color="auto" w:fill="FFFFFF"/>
              <w:jc w:val="center"/>
              <w:rPr>
                <w:sz w:val="16"/>
                <w:szCs w:val="16"/>
              </w:rPr>
            </w:pPr>
            <w:r w:rsidRPr="0006092F">
              <w:rPr>
                <w:i/>
                <w:iCs/>
                <w:sz w:val="16"/>
                <w:szCs w:val="16"/>
              </w:rPr>
              <w:t>2</w:t>
            </w:r>
          </w:p>
        </w:tc>
        <w:tc>
          <w:tcPr>
            <w:tcW w:w="1134" w:type="dxa"/>
            <w:shd w:val="clear" w:color="auto" w:fill="FFFFFF"/>
            <w:vAlign w:val="center"/>
          </w:tcPr>
          <w:p w:rsidR="00B33C8C" w:rsidRPr="0006092F" w:rsidRDefault="00B33C8C" w:rsidP="00B00575">
            <w:pPr>
              <w:shd w:val="clear" w:color="auto" w:fill="FFFFFF"/>
              <w:jc w:val="center"/>
              <w:rPr>
                <w:i/>
                <w:iCs/>
                <w:sz w:val="16"/>
                <w:szCs w:val="16"/>
              </w:rPr>
            </w:pPr>
            <w:r w:rsidRPr="0006092F">
              <w:rPr>
                <w:i/>
                <w:iCs/>
                <w:sz w:val="16"/>
                <w:szCs w:val="16"/>
              </w:rPr>
              <w:t>3</w:t>
            </w:r>
          </w:p>
        </w:tc>
        <w:tc>
          <w:tcPr>
            <w:tcW w:w="1134" w:type="dxa"/>
            <w:shd w:val="clear" w:color="auto" w:fill="FFFFFF"/>
            <w:vAlign w:val="center"/>
          </w:tcPr>
          <w:p w:rsidR="00B33C8C" w:rsidRPr="0006092F" w:rsidRDefault="00B33C8C" w:rsidP="00B00575">
            <w:pPr>
              <w:shd w:val="clear" w:color="auto" w:fill="FFFFFF"/>
              <w:jc w:val="center"/>
              <w:rPr>
                <w:sz w:val="16"/>
                <w:szCs w:val="16"/>
              </w:rPr>
            </w:pPr>
            <w:r w:rsidRPr="0006092F">
              <w:rPr>
                <w:sz w:val="16"/>
                <w:szCs w:val="16"/>
              </w:rPr>
              <w:t>4</w:t>
            </w:r>
          </w:p>
        </w:tc>
        <w:tc>
          <w:tcPr>
            <w:tcW w:w="1134" w:type="dxa"/>
            <w:shd w:val="clear" w:color="auto" w:fill="FFFFFF"/>
            <w:vAlign w:val="center"/>
          </w:tcPr>
          <w:p w:rsidR="00B33C8C" w:rsidRPr="0006092F" w:rsidRDefault="00B33C8C" w:rsidP="00B00575">
            <w:pPr>
              <w:shd w:val="clear" w:color="auto" w:fill="FFFFFF"/>
              <w:jc w:val="center"/>
              <w:rPr>
                <w:sz w:val="16"/>
                <w:szCs w:val="16"/>
              </w:rPr>
            </w:pPr>
            <w:r w:rsidRPr="0006092F">
              <w:rPr>
                <w:i/>
                <w:iCs/>
                <w:sz w:val="16"/>
                <w:szCs w:val="16"/>
              </w:rPr>
              <w:t>5</w:t>
            </w:r>
          </w:p>
        </w:tc>
        <w:tc>
          <w:tcPr>
            <w:tcW w:w="851" w:type="dxa"/>
            <w:shd w:val="clear" w:color="auto" w:fill="FFFFFF"/>
          </w:tcPr>
          <w:p w:rsidR="00B33C8C" w:rsidRPr="0006092F" w:rsidRDefault="00B33C8C" w:rsidP="00B00575">
            <w:pPr>
              <w:shd w:val="clear" w:color="auto" w:fill="FFFFFF"/>
              <w:jc w:val="center"/>
              <w:rPr>
                <w:i/>
                <w:iCs/>
                <w:sz w:val="16"/>
                <w:szCs w:val="16"/>
              </w:rPr>
            </w:pPr>
            <w:r w:rsidRPr="0006092F">
              <w:rPr>
                <w:i/>
                <w:iCs/>
                <w:sz w:val="16"/>
                <w:szCs w:val="16"/>
              </w:rPr>
              <w:t>6</w:t>
            </w:r>
          </w:p>
        </w:tc>
        <w:tc>
          <w:tcPr>
            <w:tcW w:w="992" w:type="dxa"/>
            <w:shd w:val="clear" w:color="auto" w:fill="FFFFFF"/>
            <w:vAlign w:val="center"/>
          </w:tcPr>
          <w:p w:rsidR="00B33C8C" w:rsidRPr="0006092F" w:rsidRDefault="00B33C8C" w:rsidP="00B00575">
            <w:pPr>
              <w:shd w:val="clear" w:color="auto" w:fill="FFFFFF"/>
              <w:jc w:val="center"/>
              <w:rPr>
                <w:sz w:val="16"/>
                <w:szCs w:val="16"/>
              </w:rPr>
            </w:pPr>
            <w:r w:rsidRPr="0006092F">
              <w:rPr>
                <w:i/>
                <w:iCs/>
                <w:sz w:val="16"/>
                <w:szCs w:val="16"/>
              </w:rPr>
              <w:t>7</w:t>
            </w:r>
          </w:p>
        </w:tc>
        <w:tc>
          <w:tcPr>
            <w:tcW w:w="992" w:type="dxa"/>
            <w:shd w:val="clear" w:color="auto" w:fill="FFFFFF"/>
            <w:vAlign w:val="center"/>
          </w:tcPr>
          <w:p w:rsidR="00B33C8C" w:rsidRPr="0006092F" w:rsidRDefault="00B33C8C" w:rsidP="00B00575">
            <w:pPr>
              <w:shd w:val="clear" w:color="auto" w:fill="FFFFFF"/>
              <w:jc w:val="center"/>
              <w:rPr>
                <w:i/>
                <w:iCs/>
                <w:sz w:val="16"/>
                <w:szCs w:val="16"/>
              </w:rPr>
            </w:pPr>
            <w:r w:rsidRPr="0006092F">
              <w:rPr>
                <w:i/>
                <w:iCs/>
                <w:sz w:val="16"/>
                <w:szCs w:val="16"/>
              </w:rPr>
              <w:t>8</w:t>
            </w:r>
          </w:p>
        </w:tc>
      </w:tr>
      <w:tr w:rsidR="00B33C8C" w:rsidRPr="0006092F" w:rsidTr="00B00575">
        <w:trPr>
          <w:trHeight w:hRule="exact" w:val="307"/>
        </w:trPr>
        <w:tc>
          <w:tcPr>
            <w:tcW w:w="2268" w:type="dxa"/>
            <w:shd w:val="clear" w:color="auto" w:fill="FFFFFF"/>
            <w:vAlign w:val="center"/>
          </w:tcPr>
          <w:p w:rsidR="00B33C8C" w:rsidRPr="0006092F" w:rsidRDefault="00B33C8C" w:rsidP="00B00575">
            <w:pPr>
              <w:shd w:val="clear" w:color="auto" w:fill="FFFFFF"/>
              <w:rPr>
                <w:b/>
                <w:sz w:val="20"/>
                <w:szCs w:val="20"/>
              </w:rPr>
            </w:pPr>
            <w:r w:rsidRPr="0006092F">
              <w:rPr>
                <w:b/>
                <w:iCs/>
                <w:sz w:val="20"/>
                <w:szCs w:val="20"/>
              </w:rPr>
              <w:t>Доходы, в т.ч.:</w:t>
            </w:r>
          </w:p>
        </w:tc>
        <w:tc>
          <w:tcPr>
            <w:tcW w:w="1134" w:type="dxa"/>
            <w:shd w:val="clear" w:color="auto" w:fill="FFFFFF"/>
            <w:vAlign w:val="center"/>
          </w:tcPr>
          <w:p w:rsidR="003B4699" w:rsidRPr="0006092F" w:rsidRDefault="00714D43" w:rsidP="003B4699">
            <w:pPr>
              <w:shd w:val="clear" w:color="auto" w:fill="FFFFFF"/>
              <w:jc w:val="center"/>
              <w:rPr>
                <w:b/>
                <w:sz w:val="18"/>
                <w:szCs w:val="18"/>
              </w:rPr>
            </w:pPr>
            <w:r w:rsidRPr="0006092F">
              <w:rPr>
                <w:b/>
                <w:sz w:val="18"/>
                <w:szCs w:val="18"/>
              </w:rPr>
              <w:t>2561531,61</w:t>
            </w:r>
          </w:p>
        </w:tc>
        <w:tc>
          <w:tcPr>
            <w:tcW w:w="1134" w:type="dxa"/>
            <w:shd w:val="clear" w:color="auto" w:fill="FFFFFF"/>
            <w:vAlign w:val="center"/>
          </w:tcPr>
          <w:p w:rsidR="003B4699" w:rsidRPr="0006092F" w:rsidRDefault="00714D43" w:rsidP="003B4699">
            <w:pPr>
              <w:shd w:val="clear" w:color="auto" w:fill="FFFFFF"/>
              <w:jc w:val="center"/>
              <w:rPr>
                <w:b/>
                <w:sz w:val="18"/>
                <w:szCs w:val="18"/>
              </w:rPr>
            </w:pPr>
            <w:r w:rsidRPr="0006092F">
              <w:rPr>
                <w:b/>
                <w:sz w:val="18"/>
                <w:szCs w:val="18"/>
              </w:rPr>
              <w:t>2669913,00</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2669913,00</w:t>
            </w:r>
          </w:p>
        </w:tc>
        <w:tc>
          <w:tcPr>
            <w:tcW w:w="1134" w:type="dxa"/>
            <w:shd w:val="clear" w:color="auto" w:fill="FFFFFF"/>
            <w:vAlign w:val="center"/>
          </w:tcPr>
          <w:p w:rsidR="00B33C8C" w:rsidRPr="0006092F" w:rsidRDefault="00915A9B" w:rsidP="00B00575">
            <w:pPr>
              <w:shd w:val="clear" w:color="auto" w:fill="FFFFFF"/>
              <w:ind w:left="68"/>
              <w:jc w:val="center"/>
              <w:rPr>
                <w:b/>
                <w:sz w:val="18"/>
                <w:szCs w:val="18"/>
              </w:rPr>
            </w:pPr>
            <w:r w:rsidRPr="0006092F">
              <w:rPr>
                <w:b/>
                <w:sz w:val="18"/>
                <w:szCs w:val="18"/>
              </w:rPr>
              <w:t>2683333,73</w:t>
            </w:r>
          </w:p>
        </w:tc>
        <w:tc>
          <w:tcPr>
            <w:tcW w:w="851" w:type="dxa"/>
            <w:shd w:val="clear" w:color="auto" w:fill="FFFFFF"/>
            <w:vAlign w:val="center"/>
          </w:tcPr>
          <w:p w:rsidR="00B33C8C" w:rsidRPr="0006092F" w:rsidRDefault="00CA08C5" w:rsidP="00B00575">
            <w:pPr>
              <w:shd w:val="clear" w:color="auto" w:fill="FFFFFF"/>
              <w:ind w:left="32"/>
              <w:jc w:val="center"/>
              <w:rPr>
                <w:b/>
                <w:sz w:val="18"/>
                <w:szCs w:val="18"/>
              </w:rPr>
            </w:pPr>
            <w:r w:rsidRPr="0006092F">
              <w:rPr>
                <w:b/>
                <w:sz w:val="18"/>
                <w:szCs w:val="18"/>
              </w:rPr>
              <w:t>100,50</w:t>
            </w:r>
          </w:p>
        </w:tc>
        <w:tc>
          <w:tcPr>
            <w:tcW w:w="992" w:type="dxa"/>
            <w:shd w:val="clear" w:color="auto" w:fill="FFFFFF"/>
            <w:vAlign w:val="center"/>
          </w:tcPr>
          <w:p w:rsidR="00B33C8C" w:rsidRPr="0006092F" w:rsidRDefault="00CA08C5" w:rsidP="00B00575">
            <w:pPr>
              <w:shd w:val="clear" w:color="auto" w:fill="FFFFFF"/>
              <w:ind w:left="32"/>
              <w:jc w:val="center"/>
              <w:rPr>
                <w:b/>
                <w:sz w:val="18"/>
                <w:szCs w:val="18"/>
              </w:rPr>
            </w:pPr>
            <w:r w:rsidRPr="0006092F">
              <w:rPr>
                <w:b/>
                <w:sz w:val="18"/>
                <w:szCs w:val="18"/>
              </w:rPr>
              <w:t>121802,12</w:t>
            </w:r>
          </w:p>
        </w:tc>
        <w:tc>
          <w:tcPr>
            <w:tcW w:w="992" w:type="dxa"/>
            <w:shd w:val="clear" w:color="auto" w:fill="FFFFFF"/>
            <w:vAlign w:val="center"/>
          </w:tcPr>
          <w:p w:rsidR="00B33C8C" w:rsidRPr="0006092F" w:rsidRDefault="00CA08C5" w:rsidP="00B00575">
            <w:pPr>
              <w:shd w:val="clear" w:color="auto" w:fill="FFFFFF"/>
              <w:jc w:val="center"/>
              <w:rPr>
                <w:b/>
                <w:sz w:val="18"/>
                <w:szCs w:val="18"/>
              </w:rPr>
            </w:pPr>
            <w:r w:rsidRPr="0006092F">
              <w:rPr>
                <w:b/>
                <w:sz w:val="18"/>
                <w:szCs w:val="18"/>
              </w:rPr>
              <w:t>13420,73</w:t>
            </w:r>
          </w:p>
        </w:tc>
      </w:tr>
      <w:tr w:rsidR="00B33C8C" w:rsidRPr="0006092F" w:rsidTr="00B00575">
        <w:trPr>
          <w:trHeight w:hRule="exact" w:val="531"/>
        </w:trPr>
        <w:tc>
          <w:tcPr>
            <w:tcW w:w="2268" w:type="dxa"/>
            <w:shd w:val="clear" w:color="auto" w:fill="FFFFFF"/>
            <w:vAlign w:val="center"/>
          </w:tcPr>
          <w:p w:rsidR="00B33C8C" w:rsidRPr="0006092F" w:rsidRDefault="00B33C8C" w:rsidP="00B00575">
            <w:pPr>
              <w:shd w:val="clear" w:color="auto" w:fill="FFFFFF"/>
              <w:rPr>
                <w:i/>
                <w:iCs/>
                <w:sz w:val="20"/>
                <w:szCs w:val="20"/>
              </w:rPr>
            </w:pPr>
            <w:r w:rsidRPr="0006092F">
              <w:rPr>
                <w:i/>
                <w:iCs/>
                <w:sz w:val="20"/>
                <w:szCs w:val="20"/>
              </w:rPr>
              <w:t xml:space="preserve"> - налоговые и неналоговые доходы</w:t>
            </w:r>
          </w:p>
        </w:tc>
        <w:tc>
          <w:tcPr>
            <w:tcW w:w="1134" w:type="dxa"/>
            <w:shd w:val="clear" w:color="auto" w:fill="FFFFFF"/>
            <w:vAlign w:val="center"/>
          </w:tcPr>
          <w:p w:rsidR="00B33C8C" w:rsidRPr="0006092F" w:rsidRDefault="00714D43" w:rsidP="00B00575">
            <w:pPr>
              <w:shd w:val="clear" w:color="auto" w:fill="FFFFFF"/>
              <w:jc w:val="center"/>
              <w:rPr>
                <w:i/>
                <w:sz w:val="18"/>
                <w:szCs w:val="18"/>
              </w:rPr>
            </w:pPr>
            <w:r w:rsidRPr="0006092F">
              <w:rPr>
                <w:i/>
                <w:sz w:val="18"/>
                <w:szCs w:val="18"/>
              </w:rPr>
              <w:t>673366,08</w:t>
            </w:r>
          </w:p>
        </w:tc>
        <w:tc>
          <w:tcPr>
            <w:tcW w:w="1134" w:type="dxa"/>
            <w:shd w:val="clear" w:color="auto" w:fill="FFFFFF"/>
            <w:vAlign w:val="center"/>
          </w:tcPr>
          <w:p w:rsidR="00B33C8C" w:rsidRPr="0006092F" w:rsidRDefault="00714D43" w:rsidP="00B00575">
            <w:pPr>
              <w:shd w:val="clear" w:color="auto" w:fill="FFFFFF"/>
              <w:jc w:val="center"/>
              <w:rPr>
                <w:i/>
                <w:sz w:val="18"/>
                <w:szCs w:val="18"/>
              </w:rPr>
            </w:pPr>
            <w:r w:rsidRPr="0006092F">
              <w:rPr>
                <w:i/>
                <w:sz w:val="18"/>
                <w:szCs w:val="18"/>
              </w:rPr>
              <w:t>729976,31</w:t>
            </w:r>
          </w:p>
        </w:tc>
        <w:tc>
          <w:tcPr>
            <w:tcW w:w="1134" w:type="dxa"/>
            <w:shd w:val="clear" w:color="auto" w:fill="FFFFFF"/>
            <w:vAlign w:val="center"/>
          </w:tcPr>
          <w:p w:rsidR="00B33C8C" w:rsidRPr="0006092F" w:rsidRDefault="00915A9B" w:rsidP="00B00575">
            <w:pPr>
              <w:shd w:val="clear" w:color="auto" w:fill="FFFFFF"/>
              <w:jc w:val="center"/>
              <w:rPr>
                <w:i/>
                <w:sz w:val="18"/>
                <w:szCs w:val="18"/>
              </w:rPr>
            </w:pPr>
            <w:r w:rsidRPr="0006092F">
              <w:rPr>
                <w:i/>
                <w:sz w:val="18"/>
                <w:szCs w:val="18"/>
              </w:rPr>
              <w:t>729976,31</w:t>
            </w:r>
          </w:p>
        </w:tc>
        <w:tc>
          <w:tcPr>
            <w:tcW w:w="1134" w:type="dxa"/>
            <w:shd w:val="clear" w:color="auto" w:fill="FFFFFF"/>
            <w:vAlign w:val="center"/>
          </w:tcPr>
          <w:p w:rsidR="00B33C8C" w:rsidRPr="0006092F" w:rsidRDefault="00915A9B" w:rsidP="00B00575">
            <w:pPr>
              <w:shd w:val="clear" w:color="auto" w:fill="FFFFFF"/>
              <w:jc w:val="center"/>
              <w:rPr>
                <w:i/>
                <w:sz w:val="18"/>
                <w:szCs w:val="18"/>
              </w:rPr>
            </w:pPr>
            <w:r w:rsidRPr="0006092F">
              <w:rPr>
                <w:i/>
                <w:sz w:val="18"/>
                <w:szCs w:val="18"/>
              </w:rPr>
              <w:t>743853,71</w:t>
            </w:r>
          </w:p>
        </w:tc>
        <w:tc>
          <w:tcPr>
            <w:tcW w:w="851" w:type="dxa"/>
            <w:shd w:val="clear" w:color="auto" w:fill="FFFFFF"/>
            <w:vAlign w:val="center"/>
          </w:tcPr>
          <w:p w:rsidR="00B33C8C" w:rsidRPr="0006092F" w:rsidRDefault="00CA08C5" w:rsidP="00B00575">
            <w:pPr>
              <w:shd w:val="clear" w:color="auto" w:fill="FFFFFF"/>
              <w:ind w:left="32"/>
              <w:jc w:val="center"/>
              <w:rPr>
                <w:i/>
                <w:sz w:val="18"/>
                <w:szCs w:val="18"/>
              </w:rPr>
            </w:pPr>
            <w:r w:rsidRPr="0006092F">
              <w:rPr>
                <w:i/>
                <w:sz w:val="18"/>
                <w:szCs w:val="18"/>
              </w:rPr>
              <w:t>101,90</w:t>
            </w:r>
          </w:p>
        </w:tc>
        <w:tc>
          <w:tcPr>
            <w:tcW w:w="992" w:type="dxa"/>
            <w:shd w:val="clear" w:color="auto" w:fill="FFFFFF"/>
            <w:vAlign w:val="center"/>
          </w:tcPr>
          <w:p w:rsidR="00B33C8C" w:rsidRPr="0006092F" w:rsidRDefault="00CA08C5" w:rsidP="00B00575">
            <w:pPr>
              <w:shd w:val="clear" w:color="auto" w:fill="FFFFFF"/>
              <w:ind w:left="32"/>
              <w:jc w:val="center"/>
              <w:rPr>
                <w:i/>
                <w:sz w:val="18"/>
                <w:szCs w:val="18"/>
              </w:rPr>
            </w:pPr>
            <w:r w:rsidRPr="0006092F">
              <w:rPr>
                <w:i/>
                <w:sz w:val="18"/>
                <w:szCs w:val="18"/>
              </w:rPr>
              <w:t>70487,63</w:t>
            </w:r>
          </w:p>
        </w:tc>
        <w:tc>
          <w:tcPr>
            <w:tcW w:w="992" w:type="dxa"/>
            <w:shd w:val="clear" w:color="auto" w:fill="FFFFFF"/>
            <w:vAlign w:val="center"/>
          </w:tcPr>
          <w:p w:rsidR="00B33C8C" w:rsidRPr="0006092F" w:rsidRDefault="00CA08C5" w:rsidP="00B00575">
            <w:pPr>
              <w:shd w:val="clear" w:color="auto" w:fill="FFFFFF"/>
              <w:jc w:val="center"/>
              <w:rPr>
                <w:i/>
                <w:sz w:val="18"/>
                <w:szCs w:val="18"/>
              </w:rPr>
            </w:pPr>
            <w:r w:rsidRPr="0006092F">
              <w:rPr>
                <w:i/>
                <w:sz w:val="18"/>
                <w:szCs w:val="18"/>
              </w:rPr>
              <w:t>13877,40</w:t>
            </w:r>
          </w:p>
        </w:tc>
      </w:tr>
      <w:tr w:rsidR="00B33C8C" w:rsidRPr="0006092F" w:rsidTr="00B00575">
        <w:trPr>
          <w:trHeight w:hRule="exact" w:val="553"/>
        </w:trPr>
        <w:tc>
          <w:tcPr>
            <w:tcW w:w="2268" w:type="dxa"/>
            <w:shd w:val="clear" w:color="auto" w:fill="FFFFFF"/>
            <w:vAlign w:val="center"/>
          </w:tcPr>
          <w:p w:rsidR="00B33C8C" w:rsidRPr="0006092F" w:rsidRDefault="00B33C8C" w:rsidP="00B00575">
            <w:pPr>
              <w:shd w:val="clear" w:color="auto" w:fill="FFFFFF"/>
              <w:rPr>
                <w:i/>
                <w:iCs/>
                <w:sz w:val="20"/>
                <w:szCs w:val="20"/>
              </w:rPr>
            </w:pPr>
            <w:r w:rsidRPr="0006092F">
              <w:rPr>
                <w:i/>
                <w:iCs/>
                <w:sz w:val="20"/>
                <w:szCs w:val="20"/>
              </w:rPr>
              <w:t xml:space="preserve"> - безвозмездные поступления</w:t>
            </w:r>
          </w:p>
        </w:tc>
        <w:tc>
          <w:tcPr>
            <w:tcW w:w="1134" w:type="dxa"/>
            <w:shd w:val="clear" w:color="auto" w:fill="FFFFFF"/>
            <w:vAlign w:val="center"/>
          </w:tcPr>
          <w:p w:rsidR="00B33C8C" w:rsidRPr="0006092F" w:rsidRDefault="00714D43" w:rsidP="00B00575">
            <w:pPr>
              <w:shd w:val="clear" w:color="auto" w:fill="FFFFFF"/>
              <w:jc w:val="center"/>
              <w:rPr>
                <w:i/>
                <w:sz w:val="18"/>
                <w:szCs w:val="18"/>
              </w:rPr>
            </w:pPr>
            <w:r w:rsidRPr="0006092F">
              <w:rPr>
                <w:i/>
                <w:sz w:val="18"/>
                <w:szCs w:val="18"/>
              </w:rPr>
              <w:t>1888165,53</w:t>
            </w:r>
          </w:p>
        </w:tc>
        <w:tc>
          <w:tcPr>
            <w:tcW w:w="1134" w:type="dxa"/>
            <w:shd w:val="clear" w:color="auto" w:fill="FFFFFF"/>
            <w:vAlign w:val="center"/>
          </w:tcPr>
          <w:p w:rsidR="00B33C8C" w:rsidRPr="0006092F" w:rsidRDefault="00714D43" w:rsidP="00B00575">
            <w:pPr>
              <w:shd w:val="clear" w:color="auto" w:fill="FFFFFF"/>
              <w:jc w:val="center"/>
              <w:rPr>
                <w:i/>
                <w:sz w:val="18"/>
                <w:szCs w:val="18"/>
              </w:rPr>
            </w:pPr>
            <w:r w:rsidRPr="0006092F">
              <w:rPr>
                <w:i/>
                <w:sz w:val="18"/>
                <w:szCs w:val="18"/>
              </w:rPr>
              <w:t>1939936,69</w:t>
            </w:r>
          </w:p>
        </w:tc>
        <w:tc>
          <w:tcPr>
            <w:tcW w:w="1134" w:type="dxa"/>
            <w:shd w:val="clear" w:color="auto" w:fill="FFFFFF"/>
            <w:vAlign w:val="center"/>
          </w:tcPr>
          <w:p w:rsidR="00B33C8C" w:rsidRPr="0006092F" w:rsidRDefault="00915A9B" w:rsidP="00B00575">
            <w:pPr>
              <w:shd w:val="clear" w:color="auto" w:fill="FFFFFF"/>
              <w:jc w:val="center"/>
              <w:rPr>
                <w:i/>
                <w:sz w:val="18"/>
                <w:szCs w:val="18"/>
              </w:rPr>
            </w:pPr>
            <w:r w:rsidRPr="0006092F">
              <w:rPr>
                <w:i/>
                <w:sz w:val="18"/>
                <w:szCs w:val="18"/>
              </w:rPr>
              <w:t>1939936,69</w:t>
            </w:r>
          </w:p>
        </w:tc>
        <w:tc>
          <w:tcPr>
            <w:tcW w:w="1134" w:type="dxa"/>
            <w:shd w:val="clear" w:color="auto" w:fill="FFFFFF"/>
            <w:vAlign w:val="center"/>
          </w:tcPr>
          <w:p w:rsidR="00B33C8C" w:rsidRPr="0006092F" w:rsidRDefault="00915A9B" w:rsidP="00B00575">
            <w:pPr>
              <w:shd w:val="clear" w:color="auto" w:fill="FFFFFF"/>
              <w:jc w:val="center"/>
              <w:rPr>
                <w:i/>
                <w:sz w:val="18"/>
                <w:szCs w:val="18"/>
              </w:rPr>
            </w:pPr>
            <w:r w:rsidRPr="0006092F">
              <w:rPr>
                <w:i/>
                <w:sz w:val="18"/>
                <w:szCs w:val="18"/>
              </w:rPr>
              <w:t>1939480,03</w:t>
            </w:r>
          </w:p>
        </w:tc>
        <w:tc>
          <w:tcPr>
            <w:tcW w:w="851" w:type="dxa"/>
            <w:shd w:val="clear" w:color="auto" w:fill="FFFFFF"/>
            <w:vAlign w:val="center"/>
          </w:tcPr>
          <w:p w:rsidR="00B33C8C" w:rsidRPr="0006092F" w:rsidRDefault="00CA08C5" w:rsidP="00B00575">
            <w:pPr>
              <w:shd w:val="clear" w:color="auto" w:fill="FFFFFF"/>
              <w:ind w:left="32"/>
              <w:jc w:val="center"/>
              <w:rPr>
                <w:i/>
                <w:sz w:val="18"/>
                <w:szCs w:val="18"/>
              </w:rPr>
            </w:pPr>
            <w:r w:rsidRPr="0006092F">
              <w:rPr>
                <w:i/>
                <w:sz w:val="18"/>
                <w:szCs w:val="18"/>
              </w:rPr>
              <w:t>99,98</w:t>
            </w:r>
          </w:p>
        </w:tc>
        <w:tc>
          <w:tcPr>
            <w:tcW w:w="992" w:type="dxa"/>
            <w:shd w:val="clear" w:color="auto" w:fill="FFFFFF"/>
            <w:vAlign w:val="center"/>
          </w:tcPr>
          <w:p w:rsidR="00B33C8C" w:rsidRPr="0006092F" w:rsidRDefault="00CA08C5" w:rsidP="00B00575">
            <w:pPr>
              <w:shd w:val="clear" w:color="auto" w:fill="FFFFFF"/>
              <w:ind w:left="32"/>
              <w:jc w:val="center"/>
              <w:rPr>
                <w:i/>
                <w:sz w:val="18"/>
                <w:szCs w:val="18"/>
              </w:rPr>
            </w:pPr>
            <w:r w:rsidRPr="0006092F">
              <w:rPr>
                <w:i/>
                <w:sz w:val="18"/>
                <w:szCs w:val="18"/>
              </w:rPr>
              <w:t>51314,50</w:t>
            </w:r>
          </w:p>
        </w:tc>
        <w:tc>
          <w:tcPr>
            <w:tcW w:w="992" w:type="dxa"/>
            <w:shd w:val="clear" w:color="auto" w:fill="FFFFFF"/>
            <w:vAlign w:val="center"/>
          </w:tcPr>
          <w:p w:rsidR="00B33C8C" w:rsidRPr="0006092F" w:rsidRDefault="00CA08C5" w:rsidP="00B00575">
            <w:pPr>
              <w:shd w:val="clear" w:color="auto" w:fill="FFFFFF"/>
              <w:jc w:val="center"/>
              <w:rPr>
                <w:i/>
                <w:sz w:val="18"/>
                <w:szCs w:val="18"/>
              </w:rPr>
            </w:pPr>
            <w:r w:rsidRPr="0006092F">
              <w:rPr>
                <w:i/>
                <w:sz w:val="18"/>
                <w:szCs w:val="18"/>
              </w:rPr>
              <w:t>-456,66</w:t>
            </w:r>
          </w:p>
        </w:tc>
      </w:tr>
      <w:tr w:rsidR="00B33C8C" w:rsidRPr="0006092F" w:rsidTr="00B00575">
        <w:trPr>
          <w:trHeight w:hRule="exact" w:val="302"/>
        </w:trPr>
        <w:tc>
          <w:tcPr>
            <w:tcW w:w="2268" w:type="dxa"/>
            <w:shd w:val="clear" w:color="auto" w:fill="FFFFFF"/>
            <w:vAlign w:val="center"/>
          </w:tcPr>
          <w:p w:rsidR="00B33C8C" w:rsidRPr="0006092F" w:rsidRDefault="00B33C8C" w:rsidP="00B00575">
            <w:pPr>
              <w:shd w:val="clear" w:color="auto" w:fill="FFFFFF"/>
              <w:rPr>
                <w:b/>
                <w:sz w:val="20"/>
                <w:szCs w:val="20"/>
              </w:rPr>
            </w:pPr>
            <w:r w:rsidRPr="0006092F">
              <w:rPr>
                <w:b/>
                <w:i/>
                <w:iCs/>
                <w:sz w:val="20"/>
                <w:szCs w:val="20"/>
              </w:rPr>
              <w:t>Расходы</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2626982,28</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2727657,43</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2727657,43</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2679814,69</w:t>
            </w:r>
          </w:p>
        </w:tc>
        <w:tc>
          <w:tcPr>
            <w:tcW w:w="851" w:type="dxa"/>
            <w:shd w:val="clear" w:color="auto" w:fill="FFFFFF"/>
            <w:vAlign w:val="center"/>
          </w:tcPr>
          <w:p w:rsidR="00B33C8C" w:rsidRPr="0006092F" w:rsidRDefault="00CA08C5" w:rsidP="00B00575">
            <w:pPr>
              <w:shd w:val="clear" w:color="auto" w:fill="FFFFFF"/>
              <w:ind w:left="32"/>
              <w:jc w:val="center"/>
              <w:rPr>
                <w:b/>
                <w:sz w:val="18"/>
                <w:szCs w:val="18"/>
              </w:rPr>
            </w:pPr>
            <w:r w:rsidRPr="0006092F">
              <w:rPr>
                <w:b/>
                <w:sz w:val="18"/>
                <w:szCs w:val="18"/>
              </w:rPr>
              <w:t>98,25</w:t>
            </w:r>
          </w:p>
        </w:tc>
        <w:tc>
          <w:tcPr>
            <w:tcW w:w="992" w:type="dxa"/>
            <w:shd w:val="clear" w:color="auto" w:fill="FFFFFF"/>
            <w:vAlign w:val="center"/>
          </w:tcPr>
          <w:p w:rsidR="00B33C8C" w:rsidRPr="0006092F" w:rsidRDefault="00CA08C5" w:rsidP="00B00575">
            <w:pPr>
              <w:shd w:val="clear" w:color="auto" w:fill="FFFFFF"/>
              <w:ind w:left="32"/>
              <w:jc w:val="center"/>
              <w:rPr>
                <w:b/>
                <w:sz w:val="18"/>
                <w:szCs w:val="18"/>
              </w:rPr>
            </w:pPr>
            <w:r w:rsidRPr="0006092F">
              <w:rPr>
                <w:b/>
                <w:sz w:val="18"/>
                <w:szCs w:val="18"/>
              </w:rPr>
              <w:t>52832,41</w:t>
            </w:r>
          </w:p>
        </w:tc>
        <w:tc>
          <w:tcPr>
            <w:tcW w:w="992" w:type="dxa"/>
            <w:shd w:val="clear" w:color="auto" w:fill="FFFFFF"/>
            <w:vAlign w:val="center"/>
          </w:tcPr>
          <w:p w:rsidR="00B33C8C" w:rsidRPr="0006092F" w:rsidRDefault="00CA08C5" w:rsidP="00B00575">
            <w:pPr>
              <w:shd w:val="clear" w:color="auto" w:fill="FFFFFF"/>
              <w:jc w:val="center"/>
              <w:rPr>
                <w:b/>
                <w:sz w:val="18"/>
                <w:szCs w:val="18"/>
              </w:rPr>
            </w:pPr>
            <w:r w:rsidRPr="0006092F">
              <w:rPr>
                <w:b/>
                <w:sz w:val="18"/>
                <w:szCs w:val="18"/>
              </w:rPr>
              <w:t>-47842,74</w:t>
            </w:r>
          </w:p>
        </w:tc>
      </w:tr>
      <w:tr w:rsidR="00B33C8C" w:rsidRPr="0006092F" w:rsidTr="00B00575">
        <w:trPr>
          <w:trHeight w:hRule="exact" w:val="307"/>
        </w:trPr>
        <w:tc>
          <w:tcPr>
            <w:tcW w:w="2268" w:type="dxa"/>
            <w:shd w:val="clear" w:color="auto" w:fill="FFFFFF"/>
            <w:vAlign w:val="center"/>
          </w:tcPr>
          <w:p w:rsidR="00B33C8C" w:rsidRPr="0006092F" w:rsidRDefault="00B33C8C" w:rsidP="00B00575">
            <w:pPr>
              <w:shd w:val="clear" w:color="auto" w:fill="FFFFFF"/>
              <w:rPr>
                <w:b/>
                <w:sz w:val="20"/>
                <w:szCs w:val="20"/>
              </w:rPr>
            </w:pPr>
            <w:r w:rsidRPr="0006092F">
              <w:rPr>
                <w:b/>
                <w:i/>
                <w:iCs/>
                <w:sz w:val="20"/>
                <w:szCs w:val="20"/>
              </w:rPr>
              <w:t>-Дефицит/+Профицит</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-65450,67</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-57744,43</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-57744,43</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+3519,04</w:t>
            </w:r>
          </w:p>
        </w:tc>
        <w:tc>
          <w:tcPr>
            <w:tcW w:w="851" w:type="dxa"/>
            <w:vMerge w:val="restart"/>
            <w:shd w:val="clear" w:color="auto" w:fill="FFFFFF"/>
            <w:vAlign w:val="center"/>
          </w:tcPr>
          <w:p w:rsidR="00B33C8C" w:rsidRPr="0006092F" w:rsidRDefault="00B33C8C" w:rsidP="00B00575">
            <w:pPr>
              <w:shd w:val="clear" w:color="auto" w:fill="FFFFFF"/>
              <w:ind w:left="32"/>
              <w:jc w:val="center"/>
              <w:rPr>
                <w:b/>
                <w:sz w:val="12"/>
                <w:szCs w:val="12"/>
              </w:rPr>
            </w:pPr>
            <w:r w:rsidRPr="0006092F">
              <w:rPr>
                <w:b/>
                <w:sz w:val="12"/>
                <w:szCs w:val="12"/>
              </w:rPr>
              <w:t>Х</w:t>
            </w:r>
          </w:p>
        </w:tc>
        <w:tc>
          <w:tcPr>
            <w:tcW w:w="992" w:type="dxa"/>
            <w:vMerge w:val="restart"/>
            <w:shd w:val="clear" w:color="auto" w:fill="FFFFFF"/>
            <w:vAlign w:val="center"/>
          </w:tcPr>
          <w:p w:rsidR="00B33C8C" w:rsidRPr="0006092F" w:rsidRDefault="00B33C8C" w:rsidP="00B00575">
            <w:pPr>
              <w:shd w:val="clear" w:color="auto" w:fill="FFFFFF"/>
              <w:ind w:left="32"/>
              <w:jc w:val="center"/>
              <w:rPr>
                <w:b/>
                <w:sz w:val="12"/>
                <w:szCs w:val="12"/>
              </w:rPr>
            </w:pPr>
            <w:r w:rsidRPr="0006092F">
              <w:rPr>
                <w:b/>
                <w:sz w:val="12"/>
                <w:szCs w:val="12"/>
              </w:rPr>
              <w:t>Х</w:t>
            </w:r>
          </w:p>
        </w:tc>
        <w:tc>
          <w:tcPr>
            <w:tcW w:w="992" w:type="dxa"/>
            <w:vMerge w:val="restart"/>
            <w:shd w:val="clear" w:color="auto" w:fill="FFFFFF"/>
            <w:vAlign w:val="center"/>
          </w:tcPr>
          <w:p w:rsidR="00B33C8C" w:rsidRPr="0006092F" w:rsidRDefault="00B33C8C" w:rsidP="00B00575">
            <w:pPr>
              <w:shd w:val="clear" w:color="auto" w:fill="FFFFFF"/>
              <w:jc w:val="center"/>
              <w:rPr>
                <w:b/>
                <w:bCs/>
                <w:sz w:val="12"/>
                <w:szCs w:val="12"/>
              </w:rPr>
            </w:pPr>
            <w:r w:rsidRPr="0006092F">
              <w:rPr>
                <w:b/>
                <w:bCs/>
                <w:sz w:val="12"/>
                <w:szCs w:val="12"/>
              </w:rPr>
              <w:t>Х</w:t>
            </w:r>
          </w:p>
        </w:tc>
      </w:tr>
      <w:tr w:rsidR="00B33C8C" w:rsidRPr="0006092F" w:rsidTr="00B00575">
        <w:trPr>
          <w:trHeight w:hRule="exact" w:val="307"/>
        </w:trPr>
        <w:tc>
          <w:tcPr>
            <w:tcW w:w="2268" w:type="dxa"/>
            <w:shd w:val="clear" w:color="auto" w:fill="FFFFFF"/>
            <w:vAlign w:val="center"/>
          </w:tcPr>
          <w:p w:rsidR="00B33C8C" w:rsidRPr="0006092F" w:rsidRDefault="00B33C8C" w:rsidP="00B00575">
            <w:pPr>
              <w:shd w:val="clear" w:color="auto" w:fill="FFFFFF"/>
              <w:rPr>
                <w:b/>
                <w:i/>
                <w:iCs/>
                <w:sz w:val="20"/>
                <w:szCs w:val="20"/>
              </w:rPr>
            </w:pPr>
            <w:r w:rsidRPr="0006092F">
              <w:rPr>
                <w:b/>
                <w:i/>
                <w:iCs/>
                <w:sz w:val="20"/>
                <w:szCs w:val="20"/>
              </w:rPr>
              <w:t>Процент дефицита</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9,72</w:t>
            </w:r>
          </w:p>
        </w:tc>
        <w:tc>
          <w:tcPr>
            <w:tcW w:w="1134" w:type="dxa"/>
            <w:shd w:val="clear" w:color="auto" w:fill="FFFFFF"/>
            <w:vAlign w:val="center"/>
          </w:tcPr>
          <w:p w:rsidR="00B33C8C" w:rsidRPr="0006092F" w:rsidRDefault="00714D43" w:rsidP="00B00575">
            <w:pPr>
              <w:shd w:val="clear" w:color="auto" w:fill="FFFFFF"/>
              <w:jc w:val="center"/>
              <w:rPr>
                <w:b/>
                <w:sz w:val="18"/>
                <w:szCs w:val="18"/>
              </w:rPr>
            </w:pPr>
            <w:r w:rsidRPr="0006092F">
              <w:rPr>
                <w:b/>
                <w:sz w:val="18"/>
                <w:szCs w:val="18"/>
              </w:rPr>
              <w:t>7,91</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8"/>
                <w:szCs w:val="18"/>
              </w:rPr>
              <w:t>7,91</w:t>
            </w:r>
          </w:p>
        </w:tc>
        <w:tc>
          <w:tcPr>
            <w:tcW w:w="1134" w:type="dxa"/>
            <w:shd w:val="clear" w:color="auto" w:fill="FFFFFF"/>
            <w:vAlign w:val="center"/>
          </w:tcPr>
          <w:p w:rsidR="00B33C8C" w:rsidRPr="0006092F" w:rsidRDefault="00915A9B" w:rsidP="00B00575">
            <w:pPr>
              <w:shd w:val="clear" w:color="auto" w:fill="FFFFFF"/>
              <w:jc w:val="center"/>
              <w:rPr>
                <w:b/>
                <w:sz w:val="18"/>
                <w:szCs w:val="18"/>
              </w:rPr>
            </w:pPr>
            <w:r w:rsidRPr="0006092F">
              <w:rPr>
                <w:b/>
                <w:sz w:val="12"/>
                <w:szCs w:val="12"/>
              </w:rPr>
              <w:t>Х</w:t>
            </w:r>
          </w:p>
        </w:tc>
        <w:tc>
          <w:tcPr>
            <w:tcW w:w="851" w:type="dxa"/>
            <w:vMerge/>
            <w:shd w:val="clear" w:color="auto" w:fill="FFFFFF"/>
            <w:vAlign w:val="center"/>
          </w:tcPr>
          <w:p w:rsidR="00B33C8C" w:rsidRPr="0006092F" w:rsidRDefault="00B33C8C" w:rsidP="00B00575">
            <w:pPr>
              <w:shd w:val="clear" w:color="auto" w:fill="FFFFFF"/>
              <w:ind w:left="32"/>
              <w:jc w:val="center"/>
              <w:rPr>
                <w:b/>
                <w:sz w:val="12"/>
                <w:szCs w:val="12"/>
              </w:rPr>
            </w:pPr>
          </w:p>
        </w:tc>
        <w:tc>
          <w:tcPr>
            <w:tcW w:w="992" w:type="dxa"/>
            <w:vMerge/>
            <w:shd w:val="clear" w:color="auto" w:fill="FFFFFF"/>
            <w:vAlign w:val="center"/>
          </w:tcPr>
          <w:p w:rsidR="00B33C8C" w:rsidRPr="0006092F" w:rsidRDefault="00B33C8C" w:rsidP="00B00575">
            <w:pPr>
              <w:shd w:val="clear" w:color="auto" w:fill="FFFFFF"/>
              <w:ind w:left="32"/>
              <w:jc w:val="center"/>
              <w:rPr>
                <w:b/>
                <w:sz w:val="12"/>
                <w:szCs w:val="12"/>
              </w:rPr>
            </w:pPr>
          </w:p>
        </w:tc>
        <w:tc>
          <w:tcPr>
            <w:tcW w:w="992" w:type="dxa"/>
            <w:vMerge/>
            <w:shd w:val="clear" w:color="auto" w:fill="FFFFFF"/>
            <w:vAlign w:val="center"/>
          </w:tcPr>
          <w:p w:rsidR="00B33C8C" w:rsidRPr="0006092F" w:rsidRDefault="00B33C8C" w:rsidP="00B00575">
            <w:pPr>
              <w:shd w:val="clear" w:color="auto" w:fill="FFFFFF"/>
              <w:jc w:val="center"/>
              <w:rPr>
                <w:b/>
                <w:bCs/>
                <w:sz w:val="12"/>
                <w:szCs w:val="12"/>
              </w:rPr>
            </w:pPr>
          </w:p>
        </w:tc>
      </w:tr>
    </w:tbl>
    <w:p w:rsidR="001A1CC1" w:rsidRPr="0006092F" w:rsidRDefault="001A1CC1" w:rsidP="001A1CC1">
      <w:pPr>
        <w:pStyle w:val="22"/>
        <w:spacing w:after="0" w:line="240" w:lineRule="auto"/>
        <w:ind w:left="0" w:right="-5"/>
        <w:jc w:val="both"/>
        <w:rPr>
          <w:noProof/>
          <w:sz w:val="28"/>
          <w:szCs w:val="28"/>
        </w:rPr>
      </w:pPr>
    </w:p>
    <w:p w:rsidR="00076457" w:rsidRPr="0006092F" w:rsidRDefault="00076457" w:rsidP="00226BA7">
      <w:pPr>
        <w:ind w:firstLine="709"/>
        <w:jc w:val="both"/>
        <w:rPr>
          <w:sz w:val="28"/>
          <w:szCs w:val="28"/>
        </w:rPr>
      </w:pPr>
      <w:r w:rsidRPr="0006092F">
        <w:rPr>
          <w:sz w:val="28"/>
          <w:szCs w:val="28"/>
        </w:rPr>
        <w:t>К исполнению 202</w:t>
      </w:r>
      <w:r w:rsidR="00791621" w:rsidRPr="0006092F">
        <w:rPr>
          <w:sz w:val="28"/>
          <w:szCs w:val="28"/>
        </w:rPr>
        <w:t>5</w:t>
      </w:r>
      <w:r w:rsidRPr="0006092F">
        <w:rPr>
          <w:sz w:val="28"/>
          <w:szCs w:val="28"/>
        </w:rPr>
        <w:t xml:space="preserve"> года доходы по сравнению с первоначальной редакцией бюджета увеличились на </w:t>
      </w:r>
      <w:r w:rsidR="007A0C5F" w:rsidRPr="0006092F">
        <w:rPr>
          <w:sz w:val="28"/>
          <w:szCs w:val="28"/>
        </w:rPr>
        <w:t>121 802,12</w:t>
      </w:r>
      <w:r w:rsidRPr="0006092F">
        <w:rPr>
          <w:sz w:val="28"/>
          <w:szCs w:val="28"/>
        </w:rPr>
        <w:t xml:space="preserve"> тыс.руб. или </w:t>
      </w:r>
      <w:r w:rsidR="007A0C5F" w:rsidRPr="0006092F">
        <w:rPr>
          <w:sz w:val="28"/>
          <w:szCs w:val="28"/>
        </w:rPr>
        <w:t>4,76</w:t>
      </w:r>
      <w:r w:rsidRPr="0006092F">
        <w:rPr>
          <w:sz w:val="28"/>
          <w:szCs w:val="28"/>
        </w:rPr>
        <w:t>%, в том числе:</w:t>
      </w:r>
      <w:r w:rsidR="00226BA7" w:rsidRPr="0006092F">
        <w:rPr>
          <w:sz w:val="28"/>
          <w:szCs w:val="28"/>
        </w:rPr>
        <w:t xml:space="preserve"> </w:t>
      </w:r>
      <w:r w:rsidRPr="0006092F">
        <w:rPr>
          <w:sz w:val="28"/>
          <w:szCs w:val="28"/>
        </w:rPr>
        <w:t xml:space="preserve">за счет увеличения межбюджетных трансфертов из бюджетов других уровней на </w:t>
      </w:r>
      <w:r w:rsidR="007A0C5F" w:rsidRPr="0006092F">
        <w:rPr>
          <w:sz w:val="28"/>
          <w:szCs w:val="28"/>
        </w:rPr>
        <w:t>51 314,50</w:t>
      </w:r>
      <w:r w:rsidRPr="0006092F">
        <w:rPr>
          <w:sz w:val="28"/>
          <w:szCs w:val="28"/>
        </w:rPr>
        <w:t xml:space="preserve"> тыс.руб. или </w:t>
      </w:r>
      <w:r w:rsidR="007A0C5F" w:rsidRPr="0006092F">
        <w:rPr>
          <w:sz w:val="28"/>
          <w:szCs w:val="28"/>
        </w:rPr>
        <w:t>10,47</w:t>
      </w:r>
      <w:r w:rsidRPr="0006092F">
        <w:rPr>
          <w:sz w:val="28"/>
          <w:szCs w:val="28"/>
        </w:rPr>
        <w:t>%;</w:t>
      </w:r>
      <w:r w:rsidR="00226BA7" w:rsidRPr="0006092F">
        <w:rPr>
          <w:sz w:val="28"/>
          <w:szCs w:val="28"/>
        </w:rPr>
        <w:t xml:space="preserve"> </w:t>
      </w:r>
      <w:r w:rsidRPr="0006092F">
        <w:rPr>
          <w:sz w:val="28"/>
          <w:szCs w:val="28"/>
        </w:rPr>
        <w:t xml:space="preserve">за счет увеличения налоговых, неналоговых доходов на </w:t>
      </w:r>
      <w:r w:rsidR="007A0C5F" w:rsidRPr="0006092F">
        <w:rPr>
          <w:sz w:val="28"/>
          <w:szCs w:val="28"/>
        </w:rPr>
        <w:t>70 487,63</w:t>
      </w:r>
      <w:r w:rsidR="00F6602A" w:rsidRPr="0006092F">
        <w:rPr>
          <w:sz w:val="28"/>
          <w:szCs w:val="28"/>
        </w:rPr>
        <w:t xml:space="preserve"> </w:t>
      </w:r>
      <w:r w:rsidRPr="0006092F">
        <w:rPr>
          <w:sz w:val="28"/>
          <w:szCs w:val="28"/>
        </w:rPr>
        <w:t xml:space="preserve">тыс.руб. или </w:t>
      </w:r>
      <w:r w:rsidR="007A0C5F" w:rsidRPr="0006092F">
        <w:rPr>
          <w:sz w:val="28"/>
          <w:szCs w:val="28"/>
        </w:rPr>
        <w:t>2,72</w:t>
      </w:r>
      <w:r w:rsidRPr="0006092F">
        <w:rPr>
          <w:sz w:val="28"/>
          <w:szCs w:val="28"/>
        </w:rPr>
        <w:t xml:space="preserve">%. </w:t>
      </w:r>
    </w:p>
    <w:p w:rsidR="00636D0F" w:rsidRPr="0006092F" w:rsidRDefault="00076457" w:rsidP="00636D0F">
      <w:pPr>
        <w:ind w:firstLine="708"/>
        <w:jc w:val="both"/>
        <w:rPr>
          <w:sz w:val="28"/>
          <w:szCs w:val="28"/>
        </w:rPr>
      </w:pPr>
      <w:r w:rsidRPr="0006092F">
        <w:rPr>
          <w:sz w:val="28"/>
          <w:szCs w:val="28"/>
        </w:rPr>
        <w:t>В 202</w:t>
      </w:r>
      <w:r w:rsidR="00791621" w:rsidRPr="0006092F">
        <w:rPr>
          <w:sz w:val="28"/>
          <w:szCs w:val="28"/>
        </w:rPr>
        <w:t>5</w:t>
      </w:r>
      <w:r w:rsidRPr="0006092F">
        <w:rPr>
          <w:sz w:val="28"/>
          <w:szCs w:val="28"/>
        </w:rPr>
        <w:t xml:space="preserve"> году исполнение по доходам составляет 100,</w:t>
      </w:r>
      <w:r w:rsidR="00791621" w:rsidRPr="0006092F">
        <w:rPr>
          <w:sz w:val="28"/>
          <w:szCs w:val="28"/>
        </w:rPr>
        <w:t>5</w:t>
      </w:r>
      <w:r w:rsidRPr="0006092F">
        <w:rPr>
          <w:sz w:val="28"/>
          <w:szCs w:val="28"/>
        </w:rPr>
        <w:t xml:space="preserve">% или </w:t>
      </w:r>
      <w:r w:rsidR="00791621" w:rsidRPr="0006092F">
        <w:rPr>
          <w:sz w:val="28"/>
          <w:szCs w:val="28"/>
        </w:rPr>
        <w:t>2 683 333,73</w:t>
      </w:r>
      <w:r w:rsidRPr="0006092F">
        <w:rPr>
          <w:sz w:val="28"/>
          <w:szCs w:val="28"/>
        </w:rPr>
        <w:t xml:space="preserve"> тыс.руб., к уточненным плановым показателям по доходам. Доходы Усольского района исполнены на </w:t>
      </w:r>
      <w:r w:rsidR="00C21D5A" w:rsidRPr="0006092F">
        <w:rPr>
          <w:sz w:val="28"/>
          <w:szCs w:val="28"/>
        </w:rPr>
        <w:t>13 420,72</w:t>
      </w:r>
      <w:r w:rsidR="00477767" w:rsidRPr="0006092F">
        <w:rPr>
          <w:sz w:val="28"/>
          <w:szCs w:val="28"/>
        </w:rPr>
        <w:t xml:space="preserve"> тыс.руб. больше уточненного плана по доходам</w:t>
      </w:r>
      <w:r w:rsidRPr="0006092F">
        <w:rPr>
          <w:sz w:val="28"/>
          <w:szCs w:val="28"/>
        </w:rPr>
        <w:t xml:space="preserve">. </w:t>
      </w:r>
      <w:r w:rsidR="00636D0F" w:rsidRPr="0006092F">
        <w:rPr>
          <w:sz w:val="28"/>
          <w:szCs w:val="28"/>
        </w:rPr>
        <w:t>К уровню 202</w:t>
      </w:r>
      <w:r w:rsidR="00791621" w:rsidRPr="0006092F">
        <w:rPr>
          <w:sz w:val="28"/>
          <w:szCs w:val="28"/>
        </w:rPr>
        <w:t>4</w:t>
      </w:r>
      <w:r w:rsidR="00636D0F" w:rsidRPr="0006092F">
        <w:rPr>
          <w:sz w:val="28"/>
          <w:szCs w:val="28"/>
        </w:rPr>
        <w:t xml:space="preserve"> года исполнение доходов составило </w:t>
      </w:r>
      <w:r w:rsidR="00C21D5A" w:rsidRPr="0006092F">
        <w:rPr>
          <w:sz w:val="28"/>
          <w:szCs w:val="28"/>
        </w:rPr>
        <w:t>104,57</w:t>
      </w:r>
      <w:r w:rsidR="00636D0F" w:rsidRPr="0006092F">
        <w:rPr>
          <w:sz w:val="28"/>
          <w:szCs w:val="28"/>
        </w:rPr>
        <w:t xml:space="preserve">%, что больше на </w:t>
      </w:r>
      <w:r w:rsidR="00C21D5A" w:rsidRPr="0006092F">
        <w:rPr>
          <w:sz w:val="28"/>
          <w:szCs w:val="28"/>
        </w:rPr>
        <w:t>117 371,55</w:t>
      </w:r>
      <w:r w:rsidR="00636D0F" w:rsidRPr="0006092F">
        <w:rPr>
          <w:sz w:val="28"/>
          <w:szCs w:val="28"/>
        </w:rPr>
        <w:t xml:space="preserve"> тыс.руб.</w:t>
      </w:r>
    </w:p>
    <w:p w:rsidR="00076457" w:rsidRPr="0006092F" w:rsidRDefault="00076457" w:rsidP="00076457">
      <w:pPr>
        <w:ind w:firstLine="708"/>
        <w:jc w:val="both"/>
        <w:rPr>
          <w:sz w:val="28"/>
          <w:szCs w:val="28"/>
        </w:rPr>
      </w:pPr>
      <w:r w:rsidRPr="0006092F">
        <w:rPr>
          <w:sz w:val="28"/>
          <w:szCs w:val="28"/>
        </w:rPr>
        <w:t>Расходы бюджета Усольского района к исполнению за 202</w:t>
      </w:r>
      <w:r w:rsidR="00CB453F" w:rsidRPr="0006092F">
        <w:rPr>
          <w:sz w:val="28"/>
          <w:szCs w:val="28"/>
        </w:rPr>
        <w:t>5</w:t>
      </w:r>
      <w:r w:rsidRPr="0006092F">
        <w:rPr>
          <w:sz w:val="28"/>
          <w:szCs w:val="28"/>
        </w:rPr>
        <w:t xml:space="preserve"> год по сравнению с первоначальной редакцией увеличены на </w:t>
      </w:r>
      <w:r w:rsidR="00C21D5A" w:rsidRPr="0006092F">
        <w:rPr>
          <w:sz w:val="28"/>
          <w:szCs w:val="28"/>
        </w:rPr>
        <w:t>52 832,41</w:t>
      </w:r>
      <w:r w:rsidRPr="0006092F">
        <w:rPr>
          <w:sz w:val="28"/>
          <w:szCs w:val="28"/>
        </w:rPr>
        <w:t xml:space="preserve"> тыс.руб. или </w:t>
      </w:r>
      <w:r w:rsidR="00C21D5A" w:rsidRPr="0006092F">
        <w:rPr>
          <w:sz w:val="28"/>
          <w:szCs w:val="28"/>
        </w:rPr>
        <w:t>2</w:t>
      </w:r>
      <w:r w:rsidRPr="0006092F">
        <w:rPr>
          <w:sz w:val="28"/>
          <w:szCs w:val="28"/>
        </w:rPr>
        <w:t>%. Расходы бюджета в 202</w:t>
      </w:r>
      <w:r w:rsidR="00C21D5A" w:rsidRPr="0006092F">
        <w:rPr>
          <w:sz w:val="28"/>
          <w:szCs w:val="28"/>
        </w:rPr>
        <w:t>5</w:t>
      </w:r>
      <w:r w:rsidRPr="0006092F">
        <w:rPr>
          <w:sz w:val="28"/>
          <w:szCs w:val="28"/>
        </w:rPr>
        <w:t xml:space="preserve"> году исполнены в сумме </w:t>
      </w:r>
      <w:r w:rsidR="00C21D5A" w:rsidRPr="0006092F">
        <w:rPr>
          <w:sz w:val="28"/>
          <w:szCs w:val="28"/>
        </w:rPr>
        <w:t>2 679 814,70</w:t>
      </w:r>
      <w:r w:rsidRPr="0006092F">
        <w:rPr>
          <w:sz w:val="28"/>
          <w:szCs w:val="28"/>
        </w:rPr>
        <w:t xml:space="preserve"> тыс.руб. что составило </w:t>
      </w:r>
      <w:r w:rsidR="00C21D5A" w:rsidRPr="0006092F">
        <w:rPr>
          <w:sz w:val="28"/>
          <w:szCs w:val="28"/>
        </w:rPr>
        <w:t>98,25</w:t>
      </w:r>
      <w:r w:rsidRPr="0006092F">
        <w:rPr>
          <w:sz w:val="28"/>
          <w:szCs w:val="28"/>
        </w:rPr>
        <w:t>% к уточненной сводной бюджетной росписи</w:t>
      </w:r>
      <w:r w:rsidR="00C21D5A" w:rsidRPr="0006092F">
        <w:rPr>
          <w:sz w:val="28"/>
          <w:szCs w:val="28"/>
        </w:rPr>
        <w:t>.</w:t>
      </w:r>
      <w:r w:rsidRPr="0006092F">
        <w:rPr>
          <w:sz w:val="28"/>
          <w:szCs w:val="28"/>
        </w:rPr>
        <w:t xml:space="preserve"> </w:t>
      </w:r>
      <w:r w:rsidR="00C21D5A" w:rsidRPr="0006092F">
        <w:rPr>
          <w:sz w:val="28"/>
          <w:szCs w:val="28"/>
        </w:rPr>
        <w:t>Б</w:t>
      </w:r>
      <w:r w:rsidRPr="0006092F">
        <w:rPr>
          <w:sz w:val="28"/>
          <w:szCs w:val="28"/>
        </w:rPr>
        <w:t>юджетные обязательства за 202</w:t>
      </w:r>
      <w:r w:rsidR="00C21D5A" w:rsidRPr="0006092F">
        <w:rPr>
          <w:sz w:val="28"/>
          <w:szCs w:val="28"/>
        </w:rPr>
        <w:t>5</w:t>
      </w:r>
      <w:r w:rsidRPr="0006092F">
        <w:rPr>
          <w:sz w:val="28"/>
          <w:szCs w:val="28"/>
        </w:rPr>
        <w:t xml:space="preserve"> год не выполнены размере </w:t>
      </w:r>
      <w:r w:rsidR="00C21D5A" w:rsidRPr="0006092F">
        <w:rPr>
          <w:sz w:val="28"/>
          <w:szCs w:val="28"/>
        </w:rPr>
        <w:t>47 842,74</w:t>
      </w:r>
      <w:r w:rsidRPr="0006092F">
        <w:rPr>
          <w:sz w:val="28"/>
          <w:szCs w:val="28"/>
        </w:rPr>
        <w:t xml:space="preserve"> тыс.руб. К уровню 202</w:t>
      </w:r>
      <w:r w:rsidR="00C21D5A" w:rsidRPr="0006092F">
        <w:rPr>
          <w:sz w:val="28"/>
          <w:szCs w:val="28"/>
        </w:rPr>
        <w:t>4</w:t>
      </w:r>
      <w:r w:rsidRPr="0006092F">
        <w:rPr>
          <w:sz w:val="28"/>
          <w:szCs w:val="28"/>
        </w:rPr>
        <w:t xml:space="preserve"> года исполнение расходов составило </w:t>
      </w:r>
      <w:r w:rsidR="00C21D5A" w:rsidRPr="0006092F">
        <w:rPr>
          <w:sz w:val="28"/>
          <w:szCs w:val="28"/>
        </w:rPr>
        <w:t>104,31</w:t>
      </w:r>
      <w:r w:rsidRPr="0006092F">
        <w:rPr>
          <w:sz w:val="28"/>
          <w:szCs w:val="28"/>
        </w:rPr>
        <w:t xml:space="preserve">%, что больше на </w:t>
      </w:r>
      <w:r w:rsidR="00C21D5A" w:rsidRPr="0006092F">
        <w:rPr>
          <w:sz w:val="28"/>
          <w:szCs w:val="28"/>
        </w:rPr>
        <w:t>110 826,71</w:t>
      </w:r>
      <w:r w:rsidRPr="0006092F">
        <w:rPr>
          <w:sz w:val="28"/>
          <w:szCs w:val="28"/>
        </w:rPr>
        <w:t xml:space="preserve"> тыс.руб.</w:t>
      </w:r>
    </w:p>
    <w:p w:rsidR="00076457" w:rsidRPr="0006092F" w:rsidRDefault="00076457" w:rsidP="00076457">
      <w:pPr>
        <w:pStyle w:val="22"/>
        <w:spacing w:after="0" w:line="240" w:lineRule="auto"/>
        <w:ind w:left="0" w:firstLine="708"/>
        <w:jc w:val="both"/>
        <w:rPr>
          <w:sz w:val="28"/>
          <w:szCs w:val="28"/>
        </w:rPr>
      </w:pPr>
      <w:r w:rsidRPr="0006092F">
        <w:rPr>
          <w:sz w:val="28"/>
          <w:szCs w:val="28"/>
        </w:rPr>
        <w:t xml:space="preserve">Плановый размер дефицита по сравнению с первоначальной редакцией уменьшен на </w:t>
      </w:r>
      <w:r w:rsidR="008C4E24" w:rsidRPr="0006092F">
        <w:rPr>
          <w:sz w:val="28"/>
          <w:szCs w:val="28"/>
        </w:rPr>
        <w:t>7 706,24</w:t>
      </w:r>
      <w:r w:rsidRPr="0006092F">
        <w:rPr>
          <w:sz w:val="28"/>
          <w:szCs w:val="28"/>
        </w:rPr>
        <w:t xml:space="preserve"> тыс.руб. и в окончательной редакции утвержден в сумме </w:t>
      </w:r>
      <w:r w:rsidR="007A0C5F" w:rsidRPr="0006092F">
        <w:rPr>
          <w:sz w:val="28"/>
          <w:szCs w:val="28"/>
        </w:rPr>
        <w:t>57</w:t>
      </w:r>
      <w:r w:rsidR="008C4E24" w:rsidRPr="0006092F">
        <w:rPr>
          <w:sz w:val="28"/>
          <w:szCs w:val="28"/>
        </w:rPr>
        <w:t> 744,43</w:t>
      </w:r>
      <w:r w:rsidRPr="0006092F">
        <w:rPr>
          <w:sz w:val="28"/>
          <w:szCs w:val="28"/>
        </w:rPr>
        <w:t xml:space="preserve"> тыс.руб. По итогам 202</w:t>
      </w:r>
      <w:r w:rsidR="008C4E24" w:rsidRPr="0006092F">
        <w:rPr>
          <w:sz w:val="28"/>
          <w:szCs w:val="28"/>
        </w:rPr>
        <w:t>5</w:t>
      </w:r>
      <w:r w:rsidRPr="0006092F">
        <w:rPr>
          <w:sz w:val="28"/>
          <w:szCs w:val="28"/>
        </w:rPr>
        <w:t xml:space="preserve"> года бюджет Усольского района исполнен с дефицитом в сумме </w:t>
      </w:r>
      <w:r w:rsidR="008C4E24" w:rsidRPr="0006092F">
        <w:rPr>
          <w:sz w:val="28"/>
          <w:szCs w:val="28"/>
        </w:rPr>
        <w:t>3 519,04</w:t>
      </w:r>
      <w:r w:rsidRPr="0006092F">
        <w:rPr>
          <w:sz w:val="28"/>
          <w:szCs w:val="28"/>
        </w:rPr>
        <w:t xml:space="preserve"> тыс.руб. </w:t>
      </w:r>
    </w:p>
    <w:p w:rsidR="003D38B7" w:rsidRPr="0006092F" w:rsidRDefault="00076457" w:rsidP="00416774">
      <w:pPr>
        <w:shd w:val="clear" w:color="auto" w:fill="FFFFFF"/>
        <w:ind w:firstLine="708"/>
        <w:jc w:val="both"/>
        <w:rPr>
          <w:sz w:val="28"/>
          <w:szCs w:val="28"/>
        </w:rPr>
      </w:pPr>
      <w:r w:rsidRPr="0006092F">
        <w:rPr>
          <w:sz w:val="28"/>
          <w:szCs w:val="28"/>
        </w:rPr>
        <w:t>Первоначально сводной бюджетной росписью на 202</w:t>
      </w:r>
      <w:r w:rsidR="00F54879" w:rsidRPr="0006092F">
        <w:rPr>
          <w:sz w:val="28"/>
          <w:szCs w:val="28"/>
        </w:rPr>
        <w:t>5</w:t>
      </w:r>
      <w:r w:rsidRPr="0006092F">
        <w:rPr>
          <w:sz w:val="28"/>
          <w:szCs w:val="28"/>
        </w:rPr>
        <w:t xml:space="preserve"> год, утвержденной заместителем мэра – председателем Комитета по экономике и финансам </w:t>
      </w:r>
      <w:r w:rsidRPr="0006092F">
        <w:rPr>
          <w:sz w:val="28"/>
          <w:szCs w:val="28"/>
        </w:rPr>
        <w:lastRenderedPageBreak/>
        <w:t>2</w:t>
      </w:r>
      <w:r w:rsidR="00416774" w:rsidRPr="0006092F">
        <w:rPr>
          <w:sz w:val="28"/>
          <w:szCs w:val="28"/>
        </w:rPr>
        <w:t>5</w:t>
      </w:r>
      <w:r w:rsidRPr="0006092F">
        <w:rPr>
          <w:sz w:val="28"/>
          <w:szCs w:val="28"/>
        </w:rPr>
        <w:t>.12.202</w:t>
      </w:r>
      <w:r w:rsidR="00416774" w:rsidRPr="0006092F">
        <w:rPr>
          <w:sz w:val="28"/>
          <w:szCs w:val="28"/>
        </w:rPr>
        <w:t>4</w:t>
      </w:r>
      <w:r w:rsidRPr="0006092F">
        <w:rPr>
          <w:sz w:val="28"/>
          <w:szCs w:val="28"/>
        </w:rPr>
        <w:t xml:space="preserve"> года, главным распорядителям бюджетных средств доведены ассигнования на общую сумму </w:t>
      </w:r>
      <w:r w:rsidR="00416774" w:rsidRPr="0006092F">
        <w:rPr>
          <w:sz w:val="28"/>
          <w:szCs w:val="28"/>
        </w:rPr>
        <w:t>2 626 982,29</w:t>
      </w:r>
      <w:r w:rsidRPr="0006092F">
        <w:rPr>
          <w:sz w:val="28"/>
          <w:szCs w:val="28"/>
        </w:rPr>
        <w:t xml:space="preserve"> тыс.руб.</w:t>
      </w:r>
      <w:r w:rsidR="00416774" w:rsidRPr="0006092F">
        <w:rPr>
          <w:sz w:val="28"/>
          <w:szCs w:val="28"/>
        </w:rPr>
        <w:t xml:space="preserve"> (решение Думы от </w:t>
      </w:r>
      <w:r w:rsidR="00416774" w:rsidRPr="0006092F">
        <w:rPr>
          <w:bCs/>
          <w:spacing w:val="-2"/>
          <w:sz w:val="28"/>
          <w:szCs w:val="28"/>
        </w:rPr>
        <w:t xml:space="preserve">24.12.2024г. </w:t>
      </w:r>
      <w:r w:rsidR="00416774" w:rsidRPr="0006092F">
        <w:rPr>
          <w:bCs/>
          <w:sz w:val="28"/>
          <w:szCs w:val="28"/>
        </w:rPr>
        <w:t>№111).</w:t>
      </w:r>
    </w:p>
    <w:p w:rsidR="003D38B7" w:rsidRPr="0006092F" w:rsidRDefault="003D38B7" w:rsidP="00416774">
      <w:pPr>
        <w:shd w:val="clear" w:color="auto" w:fill="FFFFFF"/>
        <w:ind w:firstLine="672"/>
        <w:jc w:val="both"/>
        <w:rPr>
          <w:b/>
          <w:bCs/>
          <w:sz w:val="28"/>
          <w:szCs w:val="28"/>
          <w:lang w:eastAsia="fa-IR" w:bidi="fa-IR"/>
        </w:rPr>
      </w:pPr>
      <w:r w:rsidRPr="0006092F">
        <w:rPr>
          <w:sz w:val="28"/>
          <w:szCs w:val="28"/>
        </w:rPr>
        <w:t>Уточненной сводной бюджетной росписью на 202</w:t>
      </w:r>
      <w:r w:rsidR="00416774" w:rsidRPr="0006092F">
        <w:rPr>
          <w:sz w:val="28"/>
          <w:szCs w:val="28"/>
        </w:rPr>
        <w:t>5</w:t>
      </w:r>
      <w:r w:rsidRPr="0006092F">
        <w:rPr>
          <w:sz w:val="28"/>
          <w:szCs w:val="28"/>
        </w:rPr>
        <w:t xml:space="preserve"> год, утвержденной 2</w:t>
      </w:r>
      <w:r w:rsidR="00416774" w:rsidRPr="0006092F">
        <w:rPr>
          <w:sz w:val="28"/>
          <w:szCs w:val="28"/>
        </w:rPr>
        <w:t>4</w:t>
      </w:r>
      <w:r w:rsidRPr="0006092F">
        <w:rPr>
          <w:sz w:val="28"/>
          <w:szCs w:val="28"/>
        </w:rPr>
        <w:t>.12.202</w:t>
      </w:r>
      <w:r w:rsidR="00416774" w:rsidRPr="0006092F">
        <w:rPr>
          <w:sz w:val="28"/>
          <w:szCs w:val="28"/>
        </w:rPr>
        <w:t>5</w:t>
      </w:r>
      <w:r w:rsidRPr="0006092F">
        <w:rPr>
          <w:sz w:val="28"/>
          <w:szCs w:val="28"/>
        </w:rPr>
        <w:t xml:space="preserve"> года, главным распорядителям бюджетных средств доведены ассигнования на общую сумму </w:t>
      </w:r>
      <w:r w:rsidR="00416774" w:rsidRPr="0006092F">
        <w:rPr>
          <w:sz w:val="28"/>
          <w:szCs w:val="28"/>
        </w:rPr>
        <w:t>2 727 657,43</w:t>
      </w:r>
      <w:r w:rsidRPr="0006092F">
        <w:rPr>
          <w:sz w:val="28"/>
          <w:szCs w:val="28"/>
        </w:rPr>
        <w:t xml:space="preserve"> тыс.руб.</w:t>
      </w:r>
      <w:r w:rsidR="00416774" w:rsidRPr="0006092F">
        <w:rPr>
          <w:sz w:val="28"/>
          <w:szCs w:val="28"/>
        </w:rPr>
        <w:t xml:space="preserve"> (решение Думы от 23.12.э2025г. №167)</w:t>
      </w:r>
    </w:p>
    <w:p w:rsidR="00416774" w:rsidRPr="0006092F" w:rsidRDefault="00416774" w:rsidP="00416774">
      <w:pPr>
        <w:ind w:firstLine="709"/>
        <w:jc w:val="both"/>
        <w:rPr>
          <w:sz w:val="32"/>
          <w:szCs w:val="28"/>
        </w:rPr>
      </w:pPr>
      <w:r w:rsidRPr="0006092F">
        <w:rPr>
          <w:sz w:val="28"/>
          <w:szCs w:val="26"/>
        </w:rPr>
        <w:t>Сводная бюджетная роспись утверждалась в соответствии с решениями Думы Усольского района о бюджете на 2025 год и на плановый период 2026 и 2027 годов и приказами Комитета по экономике и финансам. При выборочной проверке нарушений по ведению сводной бюджетной росписи не установлено.</w:t>
      </w:r>
    </w:p>
    <w:p w:rsidR="006D4534" w:rsidRPr="0006092F" w:rsidRDefault="006D4534" w:rsidP="00FB0D9B">
      <w:pPr>
        <w:shd w:val="clear" w:color="auto" w:fill="FFFFFF"/>
        <w:ind w:left="34" w:firstLine="672"/>
        <w:jc w:val="both"/>
        <w:rPr>
          <w:sz w:val="28"/>
          <w:szCs w:val="28"/>
        </w:rPr>
      </w:pPr>
      <w:r w:rsidRPr="0006092F">
        <w:rPr>
          <w:sz w:val="28"/>
          <w:szCs w:val="28"/>
        </w:rPr>
        <w:t xml:space="preserve">Информация </w:t>
      </w:r>
      <w:r w:rsidR="00B030E7" w:rsidRPr="0006092F">
        <w:rPr>
          <w:sz w:val="28"/>
          <w:szCs w:val="28"/>
        </w:rPr>
        <w:t xml:space="preserve">о доведенных бюджетных ассигнованиях на основании </w:t>
      </w:r>
      <w:r w:rsidRPr="0006092F">
        <w:rPr>
          <w:sz w:val="28"/>
          <w:szCs w:val="28"/>
        </w:rPr>
        <w:t>уточненной сводной бюджетной росписи</w:t>
      </w:r>
      <w:r w:rsidR="00B030E7" w:rsidRPr="0006092F">
        <w:rPr>
          <w:sz w:val="28"/>
          <w:szCs w:val="28"/>
        </w:rPr>
        <w:t xml:space="preserve">, бюджетной росписи </w:t>
      </w:r>
      <w:r w:rsidRPr="0006092F">
        <w:rPr>
          <w:sz w:val="28"/>
          <w:szCs w:val="28"/>
        </w:rPr>
        <w:t>на 202</w:t>
      </w:r>
      <w:r w:rsidR="00714D43" w:rsidRPr="0006092F">
        <w:rPr>
          <w:sz w:val="28"/>
          <w:szCs w:val="28"/>
        </w:rPr>
        <w:t>5</w:t>
      </w:r>
      <w:r w:rsidRPr="0006092F">
        <w:rPr>
          <w:sz w:val="28"/>
          <w:szCs w:val="28"/>
        </w:rPr>
        <w:t xml:space="preserve"> год представлена в таблице:</w:t>
      </w:r>
    </w:p>
    <w:p w:rsidR="006D4534" w:rsidRPr="0006092F" w:rsidRDefault="006D4534" w:rsidP="00FB0D9B">
      <w:pPr>
        <w:shd w:val="clear" w:color="auto" w:fill="FFFFFF"/>
        <w:jc w:val="right"/>
        <w:rPr>
          <w:i/>
          <w:iCs/>
          <w:spacing w:val="-16"/>
          <w:sz w:val="20"/>
          <w:szCs w:val="20"/>
        </w:rPr>
      </w:pPr>
      <w:r w:rsidRPr="0006092F">
        <w:rPr>
          <w:i/>
          <w:iCs/>
          <w:spacing w:val="-16"/>
          <w:sz w:val="20"/>
          <w:szCs w:val="20"/>
        </w:rPr>
        <w:t>тыс.руб.</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701"/>
        <w:gridCol w:w="1559"/>
        <w:gridCol w:w="1418"/>
        <w:gridCol w:w="1417"/>
      </w:tblGrid>
      <w:tr w:rsidR="00E85D49" w:rsidRPr="0006092F" w:rsidTr="00E85D49">
        <w:trPr>
          <w:trHeight w:val="495"/>
        </w:trPr>
        <w:tc>
          <w:tcPr>
            <w:tcW w:w="709" w:type="dxa"/>
            <w:vAlign w:val="center"/>
          </w:tcPr>
          <w:p w:rsidR="006D4534" w:rsidRPr="0006092F" w:rsidRDefault="006D4534" w:rsidP="003F7D1B">
            <w:pPr>
              <w:jc w:val="center"/>
              <w:rPr>
                <w:b/>
                <w:sz w:val="20"/>
                <w:szCs w:val="20"/>
              </w:rPr>
            </w:pPr>
            <w:r w:rsidRPr="0006092F">
              <w:rPr>
                <w:b/>
                <w:sz w:val="18"/>
                <w:szCs w:val="18"/>
              </w:rPr>
              <w:t>ГРБС</w:t>
            </w:r>
          </w:p>
        </w:tc>
        <w:tc>
          <w:tcPr>
            <w:tcW w:w="3119" w:type="dxa"/>
            <w:vAlign w:val="center"/>
          </w:tcPr>
          <w:p w:rsidR="006D4534" w:rsidRPr="0006092F" w:rsidRDefault="006D4534" w:rsidP="003F7D1B">
            <w:pPr>
              <w:jc w:val="center"/>
              <w:rPr>
                <w:b/>
                <w:sz w:val="20"/>
                <w:szCs w:val="20"/>
              </w:rPr>
            </w:pPr>
            <w:r w:rsidRPr="0006092F">
              <w:rPr>
                <w:b/>
                <w:sz w:val="20"/>
                <w:szCs w:val="20"/>
              </w:rPr>
              <w:t>Наименование</w:t>
            </w:r>
          </w:p>
        </w:tc>
        <w:tc>
          <w:tcPr>
            <w:tcW w:w="1701" w:type="dxa"/>
            <w:vAlign w:val="center"/>
          </w:tcPr>
          <w:p w:rsidR="006D4534" w:rsidRPr="0006092F" w:rsidRDefault="006D4534" w:rsidP="003F7D1B">
            <w:pPr>
              <w:shd w:val="clear" w:color="auto" w:fill="FFFFFF"/>
              <w:ind w:left="34"/>
              <w:jc w:val="center"/>
              <w:rPr>
                <w:b/>
                <w:iCs/>
                <w:sz w:val="20"/>
                <w:szCs w:val="20"/>
              </w:rPr>
            </w:pPr>
            <w:r w:rsidRPr="0006092F">
              <w:rPr>
                <w:b/>
                <w:iCs/>
                <w:sz w:val="20"/>
                <w:szCs w:val="20"/>
              </w:rPr>
              <w:t xml:space="preserve">Решение Думы от </w:t>
            </w:r>
            <w:r w:rsidR="00714D43" w:rsidRPr="0006092F">
              <w:rPr>
                <w:b/>
                <w:iCs/>
                <w:sz w:val="20"/>
                <w:szCs w:val="20"/>
              </w:rPr>
              <w:t>23</w:t>
            </w:r>
            <w:r w:rsidRPr="0006092F">
              <w:rPr>
                <w:b/>
                <w:iCs/>
                <w:spacing w:val="-2"/>
                <w:sz w:val="20"/>
                <w:szCs w:val="20"/>
              </w:rPr>
              <w:t>.12.202</w:t>
            </w:r>
            <w:r w:rsidR="00714D43" w:rsidRPr="0006092F">
              <w:rPr>
                <w:b/>
                <w:iCs/>
                <w:spacing w:val="-2"/>
                <w:sz w:val="20"/>
                <w:szCs w:val="20"/>
              </w:rPr>
              <w:t>5</w:t>
            </w:r>
            <w:r w:rsidRPr="0006092F">
              <w:rPr>
                <w:b/>
                <w:iCs/>
                <w:spacing w:val="-2"/>
                <w:sz w:val="20"/>
                <w:szCs w:val="20"/>
              </w:rPr>
              <w:t xml:space="preserve">г. </w:t>
            </w:r>
            <w:r w:rsidRPr="0006092F">
              <w:rPr>
                <w:b/>
                <w:iCs/>
                <w:sz w:val="20"/>
                <w:szCs w:val="20"/>
              </w:rPr>
              <w:t>№</w:t>
            </w:r>
            <w:r w:rsidR="00825C67" w:rsidRPr="0006092F">
              <w:rPr>
                <w:b/>
                <w:iCs/>
                <w:sz w:val="20"/>
                <w:szCs w:val="20"/>
              </w:rPr>
              <w:t>1</w:t>
            </w:r>
            <w:r w:rsidR="00714D43" w:rsidRPr="0006092F">
              <w:rPr>
                <w:b/>
                <w:iCs/>
                <w:sz w:val="20"/>
                <w:szCs w:val="20"/>
              </w:rPr>
              <w:t>67</w:t>
            </w:r>
          </w:p>
          <w:p w:rsidR="006D4534" w:rsidRPr="0006092F" w:rsidRDefault="006D4534" w:rsidP="003F7D1B">
            <w:pPr>
              <w:jc w:val="center"/>
              <w:rPr>
                <w:b/>
                <w:sz w:val="20"/>
                <w:szCs w:val="20"/>
              </w:rPr>
            </w:pPr>
            <w:r w:rsidRPr="0006092F">
              <w:rPr>
                <w:b/>
                <w:iCs/>
                <w:sz w:val="20"/>
                <w:szCs w:val="20"/>
              </w:rPr>
              <w:t>(послед. ред.)</w:t>
            </w:r>
          </w:p>
        </w:tc>
        <w:tc>
          <w:tcPr>
            <w:tcW w:w="1559" w:type="dxa"/>
            <w:vAlign w:val="center"/>
          </w:tcPr>
          <w:p w:rsidR="006D4534" w:rsidRPr="0006092F" w:rsidRDefault="006D4534" w:rsidP="003F7D1B">
            <w:pPr>
              <w:jc w:val="center"/>
              <w:rPr>
                <w:b/>
                <w:sz w:val="20"/>
                <w:szCs w:val="20"/>
              </w:rPr>
            </w:pPr>
            <w:r w:rsidRPr="0006092F">
              <w:rPr>
                <w:b/>
                <w:sz w:val="20"/>
                <w:szCs w:val="20"/>
              </w:rPr>
              <w:t xml:space="preserve">Сводная бюджетная роспись от </w:t>
            </w:r>
            <w:r w:rsidR="00BC38E9" w:rsidRPr="0006092F">
              <w:rPr>
                <w:b/>
                <w:sz w:val="20"/>
                <w:szCs w:val="20"/>
              </w:rPr>
              <w:t>2</w:t>
            </w:r>
            <w:r w:rsidR="00F075A0" w:rsidRPr="0006092F">
              <w:rPr>
                <w:b/>
                <w:sz w:val="20"/>
                <w:szCs w:val="20"/>
              </w:rPr>
              <w:t>4</w:t>
            </w:r>
            <w:r w:rsidRPr="0006092F">
              <w:rPr>
                <w:b/>
                <w:sz w:val="20"/>
                <w:szCs w:val="20"/>
              </w:rPr>
              <w:t>.12.202</w:t>
            </w:r>
            <w:r w:rsidR="00F075A0" w:rsidRPr="0006092F">
              <w:rPr>
                <w:b/>
                <w:sz w:val="20"/>
                <w:szCs w:val="20"/>
              </w:rPr>
              <w:t>5</w:t>
            </w:r>
            <w:r w:rsidRPr="0006092F">
              <w:rPr>
                <w:b/>
                <w:sz w:val="20"/>
                <w:szCs w:val="20"/>
              </w:rPr>
              <w:t>г.</w:t>
            </w:r>
          </w:p>
        </w:tc>
        <w:tc>
          <w:tcPr>
            <w:tcW w:w="1418" w:type="dxa"/>
            <w:vAlign w:val="center"/>
          </w:tcPr>
          <w:p w:rsidR="006D4534" w:rsidRPr="0006092F" w:rsidRDefault="006D4534" w:rsidP="003F7D1B">
            <w:pPr>
              <w:jc w:val="center"/>
              <w:rPr>
                <w:b/>
                <w:sz w:val="20"/>
                <w:szCs w:val="20"/>
              </w:rPr>
            </w:pPr>
            <w:r w:rsidRPr="0006092F">
              <w:rPr>
                <w:b/>
                <w:sz w:val="20"/>
                <w:szCs w:val="20"/>
              </w:rPr>
              <w:t>Бюджетная роспись</w:t>
            </w:r>
          </w:p>
        </w:tc>
        <w:tc>
          <w:tcPr>
            <w:tcW w:w="1417" w:type="dxa"/>
            <w:vAlign w:val="center"/>
          </w:tcPr>
          <w:p w:rsidR="006D4534" w:rsidRPr="0006092F" w:rsidRDefault="006D4534" w:rsidP="00493FD4">
            <w:pPr>
              <w:jc w:val="center"/>
              <w:rPr>
                <w:b/>
                <w:sz w:val="20"/>
                <w:szCs w:val="20"/>
              </w:rPr>
            </w:pPr>
            <w:r w:rsidRPr="0006092F">
              <w:rPr>
                <w:b/>
                <w:sz w:val="20"/>
                <w:szCs w:val="20"/>
              </w:rPr>
              <w:t>Отклонение</w:t>
            </w:r>
          </w:p>
          <w:p w:rsidR="006D4534" w:rsidRPr="0006092F" w:rsidRDefault="006D4534" w:rsidP="00493FD4">
            <w:pPr>
              <w:jc w:val="center"/>
              <w:rPr>
                <w:b/>
                <w:sz w:val="20"/>
                <w:szCs w:val="20"/>
              </w:rPr>
            </w:pPr>
            <w:r w:rsidRPr="0006092F">
              <w:rPr>
                <w:b/>
                <w:sz w:val="20"/>
                <w:szCs w:val="20"/>
              </w:rPr>
              <w:t>(гр.4-гр.3)</w:t>
            </w:r>
          </w:p>
        </w:tc>
      </w:tr>
      <w:tr w:rsidR="00E85D49" w:rsidRPr="0006092F" w:rsidTr="00E85D49">
        <w:trPr>
          <w:trHeight w:val="206"/>
        </w:trPr>
        <w:tc>
          <w:tcPr>
            <w:tcW w:w="709" w:type="dxa"/>
            <w:vAlign w:val="center"/>
          </w:tcPr>
          <w:p w:rsidR="006D4534" w:rsidRPr="0006092F" w:rsidRDefault="006D4534" w:rsidP="003F7D1B">
            <w:pPr>
              <w:jc w:val="center"/>
              <w:rPr>
                <w:b/>
                <w:sz w:val="20"/>
                <w:szCs w:val="20"/>
              </w:rPr>
            </w:pPr>
            <w:r w:rsidRPr="0006092F">
              <w:rPr>
                <w:b/>
                <w:sz w:val="20"/>
                <w:szCs w:val="20"/>
              </w:rPr>
              <w:t>1</w:t>
            </w:r>
          </w:p>
        </w:tc>
        <w:tc>
          <w:tcPr>
            <w:tcW w:w="3119" w:type="dxa"/>
            <w:vAlign w:val="center"/>
          </w:tcPr>
          <w:p w:rsidR="006D4534" w:rsidRPr="0006092F" w:rsidRDefault="006D4534" w:rsidP="003F7D1B">
            <w:pPr>
              <w:jc w:val="center"/>
              <w:rPr>
                <w:b/>
                <w:sz w:val="20"/>
                <w:szCs w:val="20"/>
              </w:rPr>
            </w:pPr>
            <w:r w:rsidRPr="0006092F">
              <w:rPr>
                <w:b/>
                <w:sz w:val="20"/>
                <w:szCs w:val="20"/>
              </w:rPr>
              <w:t>2</w:t>
            </w:r>
          </w:p>
        </w:tc>
        <w:tc>
          <w:tcPr>
            <w:tcW w:w="1701" w:type="dxa"/>
            <w:vAlign w:val="center"/>
          </w:tcPr>
          <w:p w:rsidR="006D4534" w:rsidRPr="0006092F" w:rsidRDefault="006D4534" w:rsidP="003F7D1B">
            <w:pPr>
              <w:shd w:val="clear" w:color="auto" w:fill="FFFFFF"/>
              <w:ind w:left="34"/>
              <w:jc w:val="center"/>
              <w:rPr>
                <w:b/>
                <w:iCs/>
                <w:sz w:val="20"/>
                <w:szCs w:val="20"/>
              </w:rPr>
            </w:pPr>
            <w:r w:rsidRPr="0006092F">
              <w:rPr>
                <w:b/>
                <w:iCs/>
                <w:sz w:val="20"/>
                <w:szCs w:val="20"/>
              </w:rPr>
              <w:t>3</w:t>
            </w:r>
          </w:p>
        </w:tc>
        <w:tc>
          <w:tcPr>
            <w:tcW w:w="1559" w:type="dxa"/>
            <w:vAlign w:val="center"/>
          </w:tcPr>
          <w:p w:rsidR="006D4534" w:rsidRPr="0006092F" w:rsidRDefault="006D4534" w:rsidP="003F7D1B">
            <w:pPr>
              <w:jc w:val="center"/>
              <w:rPr>
                <w:b/>
                <w:sz w:val="20"/>
                <w:szCs w:val="20"/>
              </w:rPr>
            </w:pPr>
            <w:r w:rsidRPr="0006092F">
              <w:rPr>
                <w:b/>
                <w:sz w:val="20"/>
                <w:szCs w:val="20"/>
              </w:rPr>
              <w:t>4</w:t>
            </w:r>
          </w:p>
        </w:tc>
        <w:tc>
          <w:tcPr>
            <w:tcW w:w="1418" w:type="dxa"/>
            <w:vAlign w:val="center"/>
          </w:tcPr>
          <w:p w:rsidR="006D4534" w:rsidRPr="0006092F" w:rsidRDefault="006D4534" w:rsidP="003F7D1B">
            <w:pPr>
              <w:jc w:val="center"/>
              <w:rPr>
                <w:b/>
                <w:sz w:val="20"/>
                <w:szCs w:val="20"/>
              </w:rPr>
            </w:pPr>
            <w:r w:rsidRPr="0006092F">
              <w:rPr>
                <w:b/>
                <w:sz w:val="20"/>
                <w:szCs w:val="20"/>
              </w:rPr>
              <w:t>5</w:t>
            </w:r>
          </w:p>
        </w:tc>
        <w:tc>
          <w:tcPr>
            <w:tcW w:w="1417" w:type="dxa"/>
            <w:vAlign w:val="center"/>
          </w:tcPr>
          <w:p w:rsidR="006D4534" w:rsidRPr="0006092F" w:rsidRDefault="006D4534" w:rsidP="00493FD4">
            <w:pPr>
              <w:jc w:val="center"/>
              <w:rPr>
                <w:b/>
                <w:sz w:val="20"/>
                <w:szCs w:val="20"/>
              </w:rPr>
            </w:pPr>
            <w:r w:rsidRPr="0006092F">
              <w:rPr>
                <w:b/>
                <w:sz w:val="20"/>
                <w:szCs w:val="20"/>
              </w:rPr>
              <w:t>6</w:t>
            </w:r>
          </w:p>
        </w:tc>
      </w:tr>
      <w:tr w:rsidR="00F075A0" w:rsidRPr="0006092F" w:rsidTr="00E85D49">
        <w:trPr>
          <w:trHeight w:val="337"/>
        </w:trPr>
        <w:tc>
          <w:tcPr>
            <w:tcW w:w="709" w:type="dxa"/>
            <w:vAlign w:val="center"/>
          </w:tcPr>
          <w:p w:rsidR="00F075A0" w:rsidRPr="0006092F" w:rsidRDefault="00F075A0" w:rsidP="00F075A0">
            <w:pPr>
              <w:jc w:val="center"/>
              <w:rPr>
                <w:szCs w:val="28"/>
              </w:rPr>
            </w:pPr>
            <w:r w:rsidRPr="0006092F">
              <w:rPr>
                <w:szCs w:val="28"/>
              </w:rPr>
              <w:t>901</w:t>
            </w:r>
          </w:p>
        </w:tc>
        <w:tc>
          <w:tcPr>
            <w:tcW w:w="3119" w:type="dxa"/>
            <w:vAlign w:val="center"/>
          </w:tcPr>
          <w:p w:rsidR="00F075A0" w:rsidRPr="0006092F" w:rsidRDefault="00F075A0" w:rsidP="00F075A0">
            <w:pPr>
              <w:rPr>
                <w:szCs w:val="28"/>
              </w:rPr>
            </w:pPr>
            <w:r w:rsidRPr="0006092F">
              <w:rPr>
                <w:szCs w:val="28"/>
              </w:rPr>
              <w:t xml:space="preserve">Комитет по экономике и финансам </w:t>
            </w:r>
          </w:p>
        </w:tc>
        <w:tc>
          <w:tcPr>
            <w:tcW w:w="1701" w:type="dxa"/>
            <w:vAlign w:val="center"/>
          </w:tcPr>
          <w:p w:rsidR="00F075A0" w:rsidRPr="0006092F" w:rsidRDefault="00F075A0" w:rsidP="00F075A0">
            <w:pPr>
              <w:jc w:val="center"/>
              <w:rPr>
                <w:szCs w:val="28"/>
              </w:rPr>
            </w:pPr>
            <w:r w:rsidRPr="0006092F">
              <w:rPr>
                <w:szCs w:val="28"/>
              </w:rPr>
              <w:t>295591,90</w:t>
            </w:r>
          </w:p>
        </w:tc>
        <w:tc>
          <w:tcPr>
            <w:tcW w:w="1559" w:type="dxa"/>
            <w:vAlign w:val="center"/>
          </w:tcPr>
          <w:p w:rsidR="00F075A0" w:rsidRPr="0006092F" w:rsidRDefault="00F075A0" w:rsidP="00F075A0">
            <w:pPr>
              <w:jc w:val="center"/>
              <w:rPr>
                <w:szCs w:val="28"/>
              </w:rPr>
            </w:pPr>
            <w:r w:rsidRPr="0006092F">
              <w:rPr>
                <w:szCs w:val="28"/>
              </w:rPr>
              <w:t>295591,90</w:t>
            </w:r>
          </w:p>
        </w:tc>
        <w:tc>
          <w:tcPr>
            <w:tcW w:w="1418" w:type="dxa"/>
            <w:vAlign w:val="center"/>
          </w:tcPr>
          <w:p w:rsidR="00F075A0" w:rsidRPr="0006092F" w:rsidRDefault="00F075A0" w:rsidP="00F075A0">
            <w:pPr>
              <w:jc w:val="center"/>
              <w:rPr>
                <w:szCs w:val="28"/>
              </w:rPr>
            </w:pPr>
            <w:r w:rsidRPr="0006092F">
              <w:rPr>
                <w:szCs w:val="28"/>
              </w:rPr>
              <w:t>295591,90</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46"/>
        </w:trPr>
        <w:tc>
          <w:tcPr>
            <w:tcW w:w="709" w:type="dxa"/>
            <w:vAlign w:val="center"/>
          </w:tcPr>
          <w:p w:rsidR="00F075A0" w:rsidRPr="0006092F" w:rsidRDefault="00F075A0" w:rsidP="00F075A0">
            <w:pPr>
              <w:jc w:val="center"/>
              <w:rPr>
                <w:szCs w:val="28"/>
              </w:rPr>
            </w:pPr>
            <w:r w:rsidRPr="0006092F">
              <w:rPr>
                <w:szCs w:val="28"/>
              </w:rPr>
              <w:t>902</w:t>
            </w:r>
          </w:p>
        </w:tc>
        <w:tc>
          <w:tcPr>
            <w:tcW w:w="3119" w:type="dxa"/>
            <w:vAlign w:val="center"/>
          </w:tcPr>
          <w:p w:rsidR="00F075A0" w:rsidRPr="0006092F" w:rsidRDefault="00F075A0" w:rsidP="00F075A0">
            <w:pPr>
              <w:rPr>
                <w:szCs w:val="28"/>
              </w:rPr>
            </w:pPr>
            <w:r w:rsidRPr="0006092F">
              <w:rPr>
                <w:szCs w:val="28"/>
              </w:rPr>
              <w:t xml:space="preserve">Администрация </w:t>
            </w:r>
          </w:p>
        </w:tc>
        <w:tc>
          <w:tcPr>
            <w:tcW w:w="1701" w:type="dxa"/>
            <w:vAlign w:val="center"/>
          </w:tcPr>
          <w:p w:rsidR="00F075A0" w:rsidRPr="0006092F" w:rsidRDefault="00F075A0" w:rsidP="00F075A0">
            <w:pPr>
              <w:jc w:val="center"/>
              <w:rPr>
                <w:szCs w:val="28"/>
              </w:rPr>
            </w:pPr>
            <w:r w:rsidRPr="0006092F">
              <w:rPr>
                <w:szCs w:val="28"/>
              </w:rPr>
              <w:t>335278,97</w:t>
            </w:r>
          </w:p>
        </w:tc>
        <w:tc>
          <w:tcPr>
            <w:tcW w:w="1559" w:type="dxa"/>
            <w:vAlign w:val="center"/>
          </w:tcPr>
          <w:p w:rsidR="00F075A0" w:rsidRPr="0006092F" w:rsidRDefault="00F075A0" w:rsidP="00F075A0">
            <w:pPr>
              <w:jc w:val="center"/>
              <w:rPr>
                <w:szCs w:val="28"/>
              </w:rPr>
            </w:pPr>
            <w:r w:rsidRPr="0006092F">
              <w:rPr>
                <w:szCs w:val="28"/>
              </w:rPr>
              <w:t>335278,97</w:t>
            </w:r>
          </w:p>
        </w:tc>
        <w:tc>
          <w:tcPr>
            <w:tcW w:w="1418" w:type="dxa"/>
            <w:vAlign w:val="center"/>
          </w:tcPr>
          <w:p w:rsidR="00F075A0" w:rsidRPr="0006092F" w:rsidRDefault="00F075A0" w:rsidP="00F075A0">
            <w:pPr>
              <w:jc w:val="center"/>
              <w:rPr>
                <w:szCs w:val="28"/>
              </w:rPr>
            </w:pPr>
            <w:r w:rsidRPr="0006092F">
              <w:rPr>
                <w:szCs w:val="28"/>
              </w:rPr>
              <w:t>335278,97</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76"/>
        </w:trPr>
        <w:tc>
          <w:tcPr>
            <w:tcW w:w="709" w:type="dxa"/>
            <w:vAlign w:val="center"/>
          </w:tcPr>
          <w:p w:rsidR="00F075A0" w:rsidRPr="0006092F" w:rsidRDefault="00F075A0" w:rsidP="00F075A0">
            <w:pPr>
              <w:jc w:val="center"/>
              <w:rPr>
                <w:szCs w:val="28"/>
              </w:rPr>
            </w:pPr>
            <w:r w:rsidRPr="0006092F">
              <w:rPr>
                <w:szCs w:val="28"/>
              </w:rPr>
              <w:t>903</w:t>
            </w:r>
          </w:p>
        </w:tc>
        <w:tc>
          <w:tcPr>
            <w:tcW w:w="3119" w:type="dxa"/>
            <w:vAlign w:val="center"/>
          </w:tcPr>
          <w:p w:rsidR="00F075A0" w:rsidRPr="0006092F" w:rsidRDefault="00F075A0" w:rsidP="00F075A0">
            <w:pPr>
              <w:rPr>
                <w:szCs w:val="28"/>
              </w:rPr>
            </w:pPr>
            <w:r w:rsidRPr="0006092F">
              <w:rPr>
                <w:szCs w:val="28"/>
              </w:rPr>
              <w:t>Комитет по образованию</w:t>
            </w:r>
          </w:p>
        </w:tc>
        <w:tc>
          <w:tcPr>
            <w:tcW w:w="1701" w:type="dxa"/>
            <w:vAlign w:val="center"/>
          </w:tcPr>
          <w:p w:rsidR="00F075A0" w:rsidRPr="0006092F" w:rsidRDefault="00F075A0" w:rsidP="00F075A0">
            <w:pPr>
              <w:jc w:val="center"/>
              <w:rPr>
                <w:szCs w:val="28"/>
              </w:rPr>
            </w:pPr>
            <w:r w:rsidRPr="0006092F">
              <w:rPr>
                <w:szCs w:val="28"/>
              </w:rPr>
              <w:t>1915914,69</w:t>
            </w:r>
          </w:p>
        </w:tc>
        <w:tc>
          <w:tcPr>
            <w:tcW w:w="1559" w:type="dxa"/>
            <w:vAlign w:val="center"/>
          </w:tcPr>
          <w:p w:rsidR="00F075A0" w:rsidRPr="0006092F" w:rsidRDefault="00F075A0" w:rsidP="00F075A0">
            <w:pPr>
              <w:jc w:val="center"/>
              <w:rPr>
                <w:szCs w:val="28"/>
              </w:rPr>
            </w:pPr>
            <w:r w:rsidRPr="0006092F">
              <w:rPr>
                <w:szCs w:val="28"/>
              </w:rPr>
              <w:t>1915914,69</w:t>
            </w:r>
          </w:p>
        </w:tc>
        <w:tc>
          <w:tcPr>
            <w:tcW w:w="1418" w:type="dxa"/>
            <w:vAlign w:val="center"/>
          </w:tcPr>
          <w:p w:rsidR="00F075A0" w:rsidRPr="0006092F" w:rsidRDefault="00F075A0" w:rsidP="00F075A0">
            <w:pPr>
              <w:jc w:val="center"/>
              <w:rPr>
                <w:szCs w:val="28"/>
              </w:rPr>
            </w:pPr>
            <w:r w:rsidRPr="0006092F">
              <w:rPr>
                <w:szCs w:val="28"/>
              </w:rPr>
              <w:t>1915914,69</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66"/>
        </w:trPr>
        <w:tc>
          <w:tcPr>
            <w:tcW w:w="709" w:type="dxa"/>
            <w:vAlign w:val="center"/>
          </w:tcPr>
          <w:p w:rsidR="00F075A0" w:rsidRPr="0006092F" w:rsidRDefault="00F075A0" w:rsidP="00F075A0">
            <w:pPr>
              <w:jc w:val="center"/>
              <w:rPr>
                <w:szCs w:val="28"/>
              </w:rPr>
            </w:pPr>
            <w:r w:rsidRPr="0006092F">
              <w:rPr>
                <w:szCs w:val="28"/>
              </w:rPr>
              <w:t>904</w:t>
            </w:r>
          </w:p>
        </w:tc>
        <w:tc>
          <w:tcPr>
            <w:tcW w:w="3119" w:type="dxa"/>
            <w:vAlign w:val="center"/>
          </w:tcPr>
          <w:p w:rsidR="00F075A0" w:rsidRPr="0006092F" w:rsidRDefault="00F075A0" w:rsidP="00F075A0">
            <w:pPr>
              <w:rPr>
                <w:szCs w:val="28"/>
              </w:rPr>
            </w:pPr>
            <w:r w:rsidRPr="0006092F">
              <w:rPr>
                <w:szCs w:val="28"/>
              </w:rPr>
              <w:t xml:space="preserve">Дума </w:t>
            </w:r>
          </w:p>
        </w:tc>
        <w:tc>
          <w:tcPr>
            <w:tcW w:w="1701" w:type="dxa"/>
            <w:vAlign w:val="center"/>
          </w:tcPr>
          <w:p w:rsidR="00F075A0" w:rsidRPr="0006092F" w:rsidRDefault="00F075A0" w:rsidP="00F075A0">
            <w:pPr>
              <w:jc w:val="center"/>
              <w:rPr>
                <w:szCs w:val="28"/>
              </w:rPr>
            </w:pPr>
            <w:r w:rsidRPr="0006092F">
              <w:rPr>
                <w:szCs w:val="28"/>
              </w:rPr>
              <w:t>1826,66</w:t>
            </w:r>
          </w:p>
        </w:tc>
        <w:tc>
          <w:tcPr>
            <w:tcW w:w="1559" w:type="dxa"/>
            <w:vAlign w:val="center"/>
          </w:tcPr>
          <w:p w:rsidR="00F075A0" w:rsidRPr="0006092F" w:rsidRDefault="00F075A0" w:rsidP="00F075A0">
            <w:pPr>
              <w:jc w:val="center"/>
              <w:rPr>
                <w:szCs w:val="28"/>
              </w:rPr>
            </w:pPr>
            <w:r w:rsidRPr="0006092F">
              <w:rPr>
                <w:szCs w:val="28"/>
              </w:rPr>
              <w:t>1826,66</w:t>
            </w:r>
          </w:p>
        </w:tc>
        <w:tc>
          <w:tcPr>
            <w:tcW w:w="1418" w:type="dxa"/>
            <w:vAlign w:val="center"/>
          </w:tcPr>
          <w:p w:rsidR="00F075A0" w:rsidRPr="0006092F" w:rsidRDefault="00F075A0" w:rsidP="00F075A0">
            <w:pPr>
              <w:jc w:val="center"/>
              <w:rPr>
                <w:szCs w:val="28"/>
              </w:rPr>
            </w:pPr>
            <w:r w:rsidRPr="0006092F">
              <w:rPr>
                <w:szCs w:val="28"/>
              </w:rPr>
              <w:t>1826,66</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69"/>
        </w:trPr>
        <w:tc>
          <w:tcPr>
            <w:tcW w:w="709" w:type="dxa"/>
            <w:vAlign w:val="center"/>
          </w:tcPr>
          <w:p w:rsidR="00F075A0" w:rsidRPr="0006092F" w:rsidRDefault="00F075A0" w:rsidP="00F075A0">
            <w:pPr>
              <w:jc w:val="center"/>
              <w:rPr>
                <w:szCs w:val="28"/>
              </w:rPr>
            </w:pPr>
            <w:r w:rsidRPr="0006092F">
              <w:rPr>
                <w:szCs w:val="28"/>
              </w:rPr>
              <w:t>905</w:t>
            </w:r>
          </w:p>
        </w:tc>
        <w:tc>
          <w:tcPr>
            <w:tcW w:w="3119" w:type="dxa"/>
            <w:vAlign w:val="center"/>
          </w:tcPr>
          <w:p w:rsidR="00F075A0" w:rsidRPr="0006092F" w:rsidRDefault="00F075A0" w:rsidP="00F075A0">
            <w:pPr>
              <w:rPr>
                <w:szCs w:val="28"/>
              </w:rPr>
            </w:pPr>
            <w:r w:rsidRPr="0006092F">
              <w:rPr>
                <w:szCs w:val="28"/>
              </w:rPr>
              <w:t>Управление по социально-культурным вопросам</w:t>
            </w:r>
          </w:p>
        </w:tc>
        <w:tc>
          <w:tcPr>
            <w:tcW w:w="1701" w:type="dxa"/>
            <w:vAlign w:val="center"/>
          </w:tcPr>
          <w:p w:rsidR="00F075A0" w:rsidRPr="0006092F" w:rsidRDefault="00F075A0" w:rsidP="00F075A0">
            <w:pPr>
              <w:jc w:val="center"/>
              <w:rPr>
                <w:szCs w:val="28"/>
              </w:rPr>
            </w:pPr>
            <w:r w:rsidRPr="0006092F">
              <w:rPr>
                <w:szCs w:val="28"/>
              </w:rPr>
              <w:t>169160,73</w:t>
            </w:r>
          </w:p>
        </w:tc>
        <w:tc>
          <w:tcPr>
            <w:tcW w:w="1559" w:type="dxa"/>
            <w:vAlign w:val="center"/>
          </w:tcPr>
          <w:p w:rsidR="00F075A0" w:rsidRPr="0006092F" w:rsidRDefault="00F075A0" w:rsidP="00F075A0">
            <w:pPr>
              <w:jc w:val="center"/>
              <w:rPr>
                <w:szCs w:val="28"/>
              </w:rPr>
            </w:pPr>
            <w:r w:rsidRPr="0006092F">
              <w:rPr>
                <w:szCs w:val="28"/>
              </w:rPr>
              <w:t>169160,73</w:t>
            </w:r>
          </w:p>
        </w:tc>
        <w:tc>
          <w:tcPr>
            <w:tcW w:w="1418" w:type="dxa"/>
            <w:vAlign w:val="center"/>
          </w:tcPr>
          <w:p w:rsidR="00F075A0" w:rsidRPr="0006092F" w:rsidRDefault="00F075A0" w:rsidP="00F075A0">
            <w:pPr>
              <w:jc w:val="center"/>
              <w:rPr>
                <w:szCs w:val="28"/>
              </w:rPr>
            </w:pPr>
            <w:r w:rsidRPr="0006092F">
              <w:rPr>
                <w:szCs w:val="28"/>
              </w:rPr>
              <w:t>169160,73</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60"/>
        </w:trPr>
        <w:tc>
          <w:tcPr>
            <w:tcW w:w="709" w:type="dxa"/>
            <w:vAlign w:val="center"/>
          </w:tcPr>
          <w:p w:rsidR="00F075A0" w:rsidRPr="0006092F" w:rsidRDefault="00F075A0" w:rsidP="00F075A0">
            <w:pPr>
              <w:jc w:val="center"/>
              <w:rPr>
                <w:szCs w:val="28"/>
              </w:rPr>
            </w:pPr>
            <w:r w:rsidRPr="0006092F">
              <w:rPr>
                <w:szCs w:val="28"/>
              </w:rPr>
              <w:t>907</w:t>
            </w:r>
          </w:p>
        </w:tc>
        <w:tc>
          <w:tcPr>
            <w:tcW w:w="3119" w:type="dxa"/>
            <w:vAlign w:val="center"/>
          </w:tcPr>
          <w:p w:rsidR="00F075A0" w:rsidRPr="0006092F" w:rsidRDefault="00F075A0" w:rsidP="00F075A0">
            <w:pPr>
              <w:rPr>
                <w:szCs w:val="28"/>
              </w:rPr>
            </w:pPr>
            <w:r w:rsidRPr="0006092F">
              <w:rPr>
                <w:szCs w:val="28"/>
              </w:rPr>
              <w:t>Контрольно-счетная палата</w:t>
            </w:r>
          </w:p>
        </w:tc>
        <w:tc>
          <w:tcPr>
            <w:tcW w:w="1701" w:type="dxa"/>
            <w:vAlign w:val="center"/>
          </w:tcPr>
          <w:p w:rsidR="00F075A0" w:rsidRPr="0006092F" w:rsidRDefault="00F075A0" w:rsidP="00F075A0">
            <w:pPr>
              <w:jc w:val="center"/>
              <w:rPr>
                <w:szCs w:val="28"/>
              </w:rPr>
            </w:pPr>
            <w:r w:rsidRPr="0006092F">
              <w:rPr>
                <w:szCs w:val="28"/>
              </w:rPr>
              <w:t>9884,48</w:t>
            </w:r>
          </w:p>
        </w:tc>
        <w:tc>
          <w:tcPr>
            <w:tcW w:w="1559" w:type="dxa"/>
            <w:vAlign w:val="center"/>
          </w:tcPr>
          <w:p w:rsidR="00F075A0" w:rsidRPr="0006092F" w:rsidRDefault="00F075A0" w:rsidP="00F075A0">
            <w:pPr>
              <w:jc w:val="center"/>
              <w:rPr>
                <w:szCs w:val="28"/>
              </w:rPr>
            </w:pPr>
            <w:r w:rsidRPr="0006092F">
              <w:rPr>
                <w:szCs w:val="28"/>
              </w:rPr>
              <w:t>9884,48</w:t>
            </w:r>
          </w:p>
        </w:tc>
        <w:tc>
          <w:tcPr>
            <w:tcW w:w="1418" w:type="dxa"/>
            <w:vAlign w:val="center"/>
          </w:tcPr>
          <w:p w:rsidR="00F075A0" w:rsidRPr="0006092F" w:rsidRDefault="00F075A0" w:rsidP="00F075A0">
            <w:pPr>
              <w:jc w:val="center"/>
              <w:rPr>
                <w:szCs w:val="28"/>
              </w:rPr>
            </w:pPr>
            <w:r w:rsidRPr="0006092F">
              <w:rPr>
                <w:szCs w:val="28"/>
              </w:rPr>
              <w:t>9884,48</w:t>
            </w:r>
          </w:p>
        </w:tc>
        <w:tc>
          <w:tcPr>
            <w:tcW w:w="1417" w:type="dxa"/>
            <w:vAlign w:val="center"/>
          </w:tcPr>
          <w:p w:rsidR="00F075A0" w:rsidRPr="0006092F" w:rsidRDefault="00F075A0" w:rsidP="00F075A0">
            <w:pPr>
              <w:jc w:val="center"/>
            </w:pPr>
            <w:r w:rsidRPr="0006092F">
              <w:t>0,00</w:t>
            </w:r>
          </w:p>
        </w:tc>
      </w:tr>
      <w:tr w:rsidR="00F075A0" w:rsidRPr="0006092F" w:rsidTr="00E85D49">
        <w:trPr>
          <w:trHeight w:val="260"/>
        </w:trPr>
        <w:tc>
          <w:tcPr>
            <w:tcW w:w="3828" w:type="dxa"/>
            <w:gridSpan w:val="2"/>
            <w:vAlign w:val="center"/>
          </w:tcPr>
          <w:p w:rsidR="00F075A0" w:rsidRPr="0006092F" w:rsidRDefault="00F075A0" w:rsidP="00F075A0">
            <w:pPr>
              <w:rPr>
                <w:b/>
                <w:szCs w:val="28"/>
              </w:rPr>
            </w:pPr>
            <w:r w:rsidRPr="0006092F">
              <w:rPr>
                <w:b/>
                <w:szCs w:val="28"/>
              </w:rPr>
              <w:t>Итого</w:t>
            </w:r>
          </w:p>
        </w:tc>
        <w:tc>
          <w:tcPr>
            <w:tcW w:w="1701" w:type="dxa"/>
            <w:vAlign w:val="center"/>
          </w:tcPr>
          <w:p w:rsidR="00F075A0" w:rsidRPr="0006092F" w:rsidRDefault="00F075A0" w:rsidP="00F075A0">
            <w:pPr>
              <w:jc w:val="center"/>
              <w:rPr>
                <w:b/>
              </w:rPr>
            </w:pPr>
            <w:r w:rsidRPr="0006092F">
              <w:rPr>
                <w:b/>
              </w:rPr>
              <w:t>2727657,43</w:t>
            </w:r>
          </w:p>
        </w:tc>
        <w:tc>
          <w:tcPr>
            <w:tcW w:w="1559" w:type="dxa"/>
            <w:vAlign w:val="center"/>
          </w:tcPr>
          <w:p w:rsidR="00F075A0" w:rsidRPr="0006092F" w:rsidRDefault="00F075A0" w:rsidP="00F075A0">
            <w:pPr>
              <w:jc w:val="center"/>
              <w:rPr>
                <w:b/>
              </w:rPr>
            </w:pPr>
            <w:r w:rsidRPr="0006092F">
              <w:rPr>
                <w:b/>
              </w:rPr>
              <w:t>2727657,43</w:t>
            </w:r>
          </w:p>
        </w:tc>
        <w:tc>
          <w:tcPr>
            <w:tcW w:w="1418" w:type="dxa"/>
            <w:vAlign w:val="center"/>
          </w:tcPr>
          <w:p w:rsidR="00F075A0" w:rsidRPr="0006092F" w:rsidRDefault="00F075A0" w:rsidP="00F075A0">
            <w:pPr>
              <w:jc w:val="center"/>
              <w:rPr>
                <w:b/>
              </w:rPr>
            </w:pPr>
            <w:r w:rsidRPr="0006092F">
              <w:rPr>
                <w:b/>
              </w:rPr>
              <w:t>2727657,43</w:t>
            </w:r>
          </w:p>
        </w:tc>
        <w:tc>
          <w:tcPr>
            <w:tcW w:w="1417" w:type="dxa"/>
            <w:vAlign w:val="center"/>
          </w:tcPr>
          <w:p w:rsidR="00F075A0" w:rsidRPr="0006092F" w:rsidRDefault="00F075A0" w:rsidP="00F075A0">
            <w:pPr>
              <w:jc w:val="center"/>
              <w:rPr>
                <w:b/>
              </w:rPr>
            </w:pPr>
            <w:r w:rsidRPr="0006092F">
              <w:rPr>
                <w:b/>
              </w:rPr>
              <w:t>0,00</w:t>
            </w:r>
          </w:p>
        </w:tc>
      </w:tr>
    </w:tbl>
    <w:p w:rsidR="00A92971" w:rsidRPr="0006092F" w:rsidRDefault="00A92971" w:rsidP="00B75DCA">
      <w:pPr>
        <w:ind w:firstLine="708"/>
        <w:jc w:val="both"/>
        <w:rPr>
          <w:sz w:val="28"/>
          <w:szCs w:val="28"/>
        </w:rPr>
      </w:pPr>
    </w:p>
    <w:p w:rsidR="009E3D88" w:rsidRPr="0006092F" w:rsidRDefault="009E3D88" w:rsidP="009E3D88">
      <w:pPr>
        <w:pStyle w:val="ConsPlusNormal"/>
        <w:ind w:firstLine="708"/>
        <w:jc w:val="both"/>
        <w:rPr>
          <w:rFonts w:ascii="Times New Roman" w:hAnsi="Times New Roman"/>
          <w:sz w:val="28"/>
          <w:szCs w:val="28"/>
        </w:rPr>
      </w:pPr>
      <w:r w:rsidRPr="0006092F">
        <w:rPr>
          <w:rFonts w:ascii="Times New Roman" w:hAnsi="Times New Roman"/>
          <w:sz w:val="28"/>
          <w:szCs w:val="28"/>
        </w:rPr>
        <w:t>К проекту бюджета Усольского муниципального района Иркутской области на 2025 год и плановый период 2026 и 2027 годов исполнительно-распорядительный орган Усольского района утвердил новые подходы к формированию и утверждению муниципальных программ и представил паспорта программ в новом формате.</w:t>
      </w:r>
    </w:p>
    <w:p w:rsidR="009E3D88" w:rsidRPr="0006092F" w:rsidRDefault="009E3D88" w:rsidP="009E3D88">
      <w:pPr>
        <w:ind w:firstLine="708"/>
        <w:jc w:val="both"/>
        <w:rPr>
          <w:sz w:val="28"/>
          <w:szCs w:val="28"/>
        </w:rPr>
      </w:pPr>
      <w:r w:rsidRPr="0006092F">
        <w:rPr>
          <w:sz w:val="28"/>
          <w:szCs w:val="28"/>
        </w:rPr>
        <w:t>В 2025 году расходы на реализацию муниципальных программ запланированные в размере 2 712 942,25 тыс.руб., исполнены на 98,3% или в объеме 2 665 961,58 тыс.руб.</w:t>
      </w:r>
    </w:p>
    <w:p w:rsidR="009E3D88" w:rsidRPr="0006092F" w:rsidRDefault="009E3D88" w:rsidP="009E3D88">
      <w:pPr>
        <w:ind w:firstLine="708"/>
        <w:jc w:val="both"/>
        <w:rPr>
          <w:sz w:val="28"/>
          <w:szCs w:val="28"/>
        </w:rPr>
      </w:pPr>
      <w:r w:rsidRPr="0006092F">
        <w:rPr>
          <w:sz w:val="28"/>
          <w:szCs w:val="28"/>
        </w:rPr>
        <w:t>В аналогичный период 2024 года исполнение расходов на реализацию муниципальных программ составило 2 551 078,54 тыс. руб. или 99,12% от плановых назначений (2 573 794,32 тыс. руб.). В соответствии со ст.179 БК РФ объем назначений по муниципальным программам, утвержденный решением о бюджете района с последними уточнениями и внесенными изменениями по итогу 2025 года, соответствует объему финансового обеспечения, утвержденному в муниципальных программах.</w:t>
      </w:r>
    </w:p>
    <w:p w:rsidR="009E3D88" w:rsidRPr="0006092F" w:rsidRDefault="009E3D88" w:rsidP="009E3D88">
      <w:pPr>
        <w:ind w:firstLine="708"/>
        <w:jc w:val="both"/>
        <w:rPr>
          <w:sz w:val="28"/>
          <w:szCs w:val="28"/>
        </w:rPr>
      </w:pPr>
      <w:r w:rsidRPr="0006092F">
        <w:rPr>
          <w:sz w:val="28"/>
          <w:szCs w:val="28"/>
        </w:rPr>
        <w:lastRenderedPageBreak/>
        <w:t>Из 10 программ, утвержденных к исполнению бюджетом муниципального района в 2025 году, по МП «Укрепление общественного здоровья» исполнение составило 100%;</w:t>
      </w:r>
    </w:p>
    <w:p w:rsidR="009E3D88" w:rsidRPr="0006092F" w:rsidRDefault="009E3D88" w:rsidP="009E3D88">
      <w:pPr>
        <w:ind w:firstLine="708"/>
        <w:jc w:val="both"/>
        <w:rPr>
          <w:sz w:val="28"/>
          <w:szCs w:val="28"/>
        </w:rPr>
      </w:pPr>
      <w:r w:rsidRPr="0006092F">
        <w:rPr>
          <w:sz w:val="28"/>
          <w:szCs w:val="28"/>
        </w:rPr>
        <w:t>по пяти программам исполнение составило свыше 99%:</w:t>
      </w:r>
    </w:p>
    <w:p w:rsidR="009E3D88" w:rsidRPr="0006092F" w:rsidRDefault="009E3D88" w:rsidP="009E3D88">
      <w:pPr>
        <w:ind w:firstLine="708"/>
        <w:jc w:val="both"/>
        <w:rPr>
          <w:sz w:val="28"/>
          <w:szCs w:val="28"/>
        </w:rPr>
      </w:pPr>
      <w:r w:rsidRPr="0006092F">
        <w:rPr>
          <w:sz w:val="28"/>
          <w:szCs w:val="28"/>
        </w:rPr>
        <w:t>МП «Молодежная политика» –99,99%;</w:t>
      </w:r>
    </w:p>
    <w:p w:rsidR="009E3D88" w:rsidRPr="0006092F" w:rsidRDefault="009E3D88" w:rsidP="009E3D88">
      <w:pPr>
        <w:ind w:firstLine="708"/>
        <w:jc w:val="both"/>
        <w:rPr>
          <w:sz w:val="28"/>
          <w:szCs w:val="28"/>
        </w:rPr>
      </w:pPr>
      <w:r w:rsidRPr="0006092F">
        <w:rPr>
          <w:sz w:val="28"/>
          <w:szCs w:val="28"/>
        </w:rPr>
        <w:t>МП «Развитие гражданского общества» – 99,97%;</w:t>
      </w:r>
    </w:p>
    <w:p w:rsidR="009E3D88" w:rsidRPr="0006092F" w:rsidRDefault="009E3D88" w:rsidP="009E3D88">
      <w:pPr>
        <w:ind w:firstLine="708"/>
        <w:jc w:val="both"/>
        <w:rPr>
          <w:sz w:val="28"/>
          <w:szCs w:val="28"/>
        </w:rPr>
      </w:pPr>
      <w:r w:rsidRPr="0006092F">
        <w:rPr>
          <w:sz w:val="28"/>
          <w:szCs w:val="28"/>
        </w:rPr>
        <w:t>МП «Безопасный район» – 99,95%;</w:t>
      </w:r>
    </w:p>
    <w:p w:rsidR="009E3D88" w:rsidRPr="0006092F" w:rsidRDefault="009E3D88" w:rsidP="009E3D88">
      <w:pPr>
        <w:ind w:firstLine="708"/>
        <w:jc w:val="both"/>
        <w:rPr>
          <w:sz w:val="28"/>
          <w:szCs w:val="28"/>
        </w:rPr>
      </w:pPr>
      <w:r w:rsidRPr="0006092F">
        <w:rPr>
          <w:sz w:val="28"/>
          <w:szCs w:val="28"/>
        </w:rPr>
        <w:t>МП «Содействие развитию экономики» – 99,41%;</w:t>
      </w:r>
    </w:p>
    <w:p w:rsidR="009E3D88" w:rsidRPr="0006092F" w:rsidRDefault="009E3D88" w:rsidP="009E3D88">
      <w:pPr>
        <w:ind w:firstLine="708"/>
        <w:jc w:val="both"/>
        <w:rPr>
          <w:sz w:val="28"/>
          <w:szCs w:val="28"/>
        </w:rPr>
      </w:pPr>
      <w:r w:rsidRPr="0006092F">
        <w:rPr>
          <w:sz w:val="28"/>
          <w:szCs w:val="28"/>
        </w:rPr>
        <w:t>МП «Развитие системы образования»– 99,25%;</w:t>
      </w:r>
    </w:p>
    <w:p w:rsidR="009E3D88" w:rsidRPr="0006092F" w:rsidRDefault="009E3D88" w:rsidP="009E3D88">
      <w:pPr>
        <w:ind w:firstLine="708"/>
        <w:jc w:val="both"/>
        <w:rPr>
          <w:sz w:val="28"/>
          <w:szCs w:val="28"/>
        </w:rPr>
      </w:pPr>
      <w:r w:rsidRPr="0006092F">
        <w:rPr>
          <w:sz w:val="28"/>
          <w:szCs w:val="28"/>
        </w:rPr>
        <w:t>По трем программам исполнение составило свыше 98%:</w:t>
      </w:r>
    </w:p>
    <w:p w:rsidR="009E3D88" w:rsidRPr="0006092F" w:rsidRDefault="009E3D88" w:rsidP="009E3D88">
      <w:pPr>
        <w:ind w:firstLine="708"/>
        <w:jc w:val="both"/>
        <w:rPr>
          <w:sz w:val="28"/>
          <w:szCs w:val="28"/>
        </w:rPr>
      </w:pPr>
      <w:r w:rsidRPr="0006092F">
        <w:rPr>
          <w:sz w:val="28"/>
          <w:szCs w:val="28"/>
        </w:rPr>
        <w:t>МП «Развитие физической культуры и массового спорта»– 98,99%;</w:t>
      </w:r>
    </w:p>
    <w:p w:rsidR="009E3D88" w:rsidRPr="0006092F" w:rsidRDefault="009E3D88" w:rsidP="009E3D88">
      <w:pPr>
        <w:ind w:firstLine="708"/>
        <w:jc w:val="both"/>
        <w:rPr>
          <w:sz w:val="28"/>
          <w:szCs w:val="28"/>
        </w:rPr>
      </w:pPr>
      <w:r w:rsidRPr="0006092F">
        <w:rPr>
          <w:sz w:val="28"/>
          <w:szCs w:val="28"/>
        </w:rPr>
        <w:t>МП «Управление муниципальными финансами»– 98,24%;</w:t>
      </w:r>
    </w:p>
    <w:p w:rsidR="009E3D88" w:rsidRPr="0006092F" w:rsidRDefault="009E3D88" w:rsidP="009E3D88">
      <w:pPr>
        <w:ind w:firstLine="708"/>
        <w:jc w:val="both"/>
        <w:rPr>
          <w:sz w:val="28"/>
          <w:szCs w:val="28"/>
        </w:rPr>
      </w:pPr>
      <w:r w:rsidRPr="0006092F">
        <w:rPr>
          <w:sz w:val="28"/>
          <w:szCs w:val="28"/>
        </w:rPr>
        <w:t>МП «Развитие культуры»– 98,18%.</w:t>
      </w:r>
    </w:p>
    <w:p w:rsidR="009E3D88" w:rsidRPr="0006092F" w:rsidRDefault="009E3D88" w:rsidP="009E3D88">
      <w:pPr>
        <w:ind w:firstLine="708"/>
        <w:jc w:val="both"/>
        <w:rPr>
          <w:sz w:val="28"/>
          <w:szCs w:val="28"/>
        </w:rPr>
      </w:pPr>
      <w:r w:rsidRPr="0006092F">
        <w:rPr>
          <w:sz w:val="28"/>
          <w:szCs w:val="28"/>
        </w:rPr>
        <w:t>Наименьший процент исполнения установлен по муниципальной программе «Территориальное развитие и обустройство Усольского района» 81,95%.</w:t>
      </w:r>
    </w:p>
    <w:p w:rsidR="009E3D88" w:rsidRPr="0006092F" w:rsidRDefault="009E3D88" w:rsidP="009E3D88">
      <w:pPr>
        <w:ind w:firstLine="708"/>
        <w:jc w:val="both"/>
        <w:rPr>
          <w:sz w:val="28"/>
          <w:szCs w:val="28"/>
        </w:rPr>
      </w:pPr>
      <w:r w:rsidRPr="0006092F">
        <w:rPr>
          <w:sz w:val="28"/>
          <w:szCs w:val="28"/>
        </w:rPr>
        <w:t>В 2025 году в рамках муниципальных программ было установлено 192 целевых показателя (с учетом показателей структурных элементов). По результатам отчетного года:</w:t>
      </w:r>
    </w:p>
    <w:p w:rsidR="009E3D88" w:rsidRPr="0006092F" w:rsidRDefault="009E3D88" w:rsidP="009E3D88">
      <w:pPr>
        <w:ind w:firstLine="708"/>
        <w:jc w:val="both"/>
        <w:rPr>
          <w:sz w:val="28"/>
          <w:szCs w:val="28"/>
        </w:rPr>
      </w:pPr>
      <w:r w:rsidRPr="0006092F">
        <w:rPr>
          <w:sz w:val="28"/>
          <w:szCs w:val="28"/>
        </w:rPr>
        <w:t>1.фактические значения превысили плановые по 58 показателям (30,2%);</w:t>
      </w:r>
    </w:p>
    <w:p w:rsidR="009E3D88" w:rsidRPr="0006092F" w:rsidRDefault="009E3D88" w:rsidP="009E3D88">
      <w:pPr>
        <w:ind w:firstLine="708"/>
        <w:jc w:val="both"/>
        <w:rPr>
          <w:sz w:val="28"/>
          <w:szCs w:val="28"/>
        </w:rPr>
      </w:pPr>
      <w:r w:rsidRPr="0006092F">
        <w:rPr>
          <w:sz w:val="28"/>
          <w:szCs w:val="28"/>
        </w:rPr>
        <w:t>2.ниже плановых значений – по 37 показателям (19,3%);</w:t>
      </w:r>
    </w:p>
    <w:p w:rsidR="009E3D88" w:rsidRPr="0006092F" w:rsidRDefault="009E3D88" w:rsidP="009E3D88">
      <w:pPr>
        <w:ind w:firstLine="708"/>
        <w:jc w:val="both"/>
        <w:rPr>
          <w:sz w:val="28"/>
          <w:szCs w:val="28"/>
        </w:rPr>
      </w:pPr>
      <w:r w:rsidRPr="0006092F">
        <w:rPr>
          <w:sz w:val="28"/>
          <w:szCs w:val="28"/>
        </w:rPr>
        <w:t>3.соответствуют плановым – по 97 показателям (50,5%).</w:t>
      </w:r>
    </w:p>
    <w:p w:rsidR="009E3D88" w:rsidRPr="0006092F" w:rsidRDefault="009E3D88" w:rsidP="009E3D88">
      <w:pPr>
        <w:shd w:val="clear" w:color="auto" w:fill="FFFFFF" w:themeFill="background1"/>
        <w:ind w:firstLine="709"/>
        <w:jc w:val="both"/>
        <w:rPr>
          <w:sz w:val="28"/>
          <w:szCs w:val="28"/>
        </w:rPr>
      </w:pPr>
      <w:r w:rsidRPr="0006092F">
        <w:rPr>
          <w:sz w:val="28"/>
          <w:szCs w:val="28"/>
        </w:rPr>
        <w:t xml:space="preserve">Основным принципом формирования расходов бюджета на 2025 год остается реализация в максимальной степени программно-целевого метода планирования, в отчетном периоде программные расходы составляют 99,48% или 2 573 794,33 тыс.руб. </w:t>
      </w:r>
    </w:p>
    <w:p w:rsidR="00912B06" w:rsidRPr="0006092F" w:rsidRDefault="00912B06" w:rsidP="00A92971">
      <w:pPr>
        <w:ind w:firstLine="709"/>
        <w:jc w:val="both"/>
        <w:rPr>
          <w:rStyle w:val="fontstyle01"/>
          <w:color w:val="auto"/>
          <w:sz w:val="28"/>
          <w:szCs w:val="28"/>
        </w:rPr>
      </w:pPr>
    </w:p>
    <w:p w:rsidR="009E3D88" w:rsidRPr="0006092F" w:rsidRDefault="009E3D88" w:rsidP="009E3D88">
      <w:pPr>
        <w:ind w:firstLine="709"/>
        <w:jc w:val="both"/>
        <w:rPr>
          <w:rStyle w:val="fontstyle01"/>
          <w:color w:val="auto"/>
          <w:sz w:val="28"/>
          <w:szCs w:val="28"/>
        </w:rPr>
      </w:pPr>
      <w:r w:rsidRPr="0006092F">
        <w:rPr>
          <w:rStyle w:val="fontstyle01"/>
          <w:color w:val="auto"/>
          <w:sz w:val="28"/>
          <w:szCs w:val="28"/>
        </w:rPr>
        <w:t>В бюджете Усольского района на 2025 год, утвержденном в первоначальной редакции от 24.12.2024г. №111, на реализацию национальных проектов запланировано расходов в сумме 79 419,90 тыс.руб. В течение года план по расходам на реализацию национальных проектов, по сравнению с первоначальной редакцией, не изменился и согласно сводной бюджетной росписи, утвержденной приказом Комитета по экономике и финансам от 24.12.2025г. составил в сумме 79 419,90 тыс.руб. Фактическое финансирование мероприятий национальных проектов в 2025 году составило в сумме 79 419,69 тыс.руб. или 100% от утвержденного плана на эти цели согласно сводной бюджетной росписи. Объем бюджетных ассигнований на национальные проекты в общих кассовых расходах местного бюджета в 2025 году составил 2,96%.</w:t>
      </w:r>
    </w:p>
    <w:p w:rsidR="009E3D88" w:rsidRPr="0006092F" w:rsidRDefault="009E3D88" w:rsidP="009E3D88">
      <w:pPr>
        <w:ind w:firstLine="708"/>
        <w:jc w:val="both"/>
        <w:rPr>
          <w:sz w:val="28"/>
          <w:szCs w:val="28"/>
        </w:rPr>
      </w:pPr>
      <w:r w:rsidRPr="0006092F">
        <w:rPr>
          <w:sz w:val="28"/>
          <w:szCs w:val="28"/>
        </w:rPr>
        <w:t xml:space="preserve">В муниципальном районе предусмотрена реализация </w:t>
      </w:r>
      <w:r w:rsidRPr="0006092F">
        <w:rPr>
          <w:rStyle w:val="fontstyle21"/>
          <w:rFonts w:ascii="Times New Roman" w:hAnsi="Times New Roman"/>
          <w:b w:val="0"/>
          <w:bCs w:val="0"/>
          <w:color w:val="auto"/>
        </w:rPr>
        <w:t>национального проекта «Образование»</w:t>
      </w:r>
      <w:r w:rsidRPr="0006092F">
        <w:rPr>
          <w:rStyle w:val="fontstyle21"/>
          <w:rFonts w:ascii="Times New Roman" w:hAnsi="Times New Roman"/>
          <w:color w:val="auto"/>
        </w:rPr>
        <w:t xml:space="preserve"> </w:t>
      </w:r>
      <w:r w:rsidRPr="0006092F">
        <w:rPr>
          <w:sz w:val="28"/>
          <w:szCs w:val="28"/>
        </w:rPr>
        <w:t>в рамках государственной программы Иркутской области «Развитие образования»:</w:t>
      </w:r>
    </w:p>
    <w:p w:rsidR="009E3D88" w:rsidRPr="0006092F" w:rsidRDefault="009E3D88" w:rsidP="009E3D88">
      <w:pPr>
        <w:ind w:firstLine="708"/>
        <w:jc w:val="both"/>
        <w:rPr>
          <w:rStyle w:val="fontstyle01"/>
          <w:color w:val="auto"/>
          <w:sz w:val="28"/>
          <w:szCs w:val="28"/>
        </w:rPr>
      </w:pPr>
      <w:r w:rsidRPr="0006092F">
        <w:rPr>
          <w:rStyle w:val="fontstyle01"/>
          <w:color w:val="auto"/>
          <w:sz w:val="28"/>
          <w:szCs w:val="28"/>
        </w:rPr>
        <w:t>Комитетом по образованию (ГРБС 903) расходы осуществлены по подразделу 0702 «Общее образование» по муниципальной программе «</w:t>
      </w:r>
      <w:r w:rsidRPr="0006092F">
        <w:rPr>
          <w:sz w:val="28"/>
          <w:szCs w:val="28"/>
        </w:rPr>
        <w:t xml:space="preserve">Развитие системы образования» по муниципальному проекту «Педагоги и наставники» </w:t>
      </w:r>
      <w:r w:rsidRPr="0006092F">
        <w:rPr>
          <w:rStyle w:val="fontstyle01"/>
          <w:color w:val="auto"/>
          <w:sz w:val="28"/>
          <w:szCs w:val="28"/>
        </w:rPr>
        <w:t xml:space="preserve">в сумме </w:t>
      </w:r>
      <w:r w:rsidRPr="0006092F">
        <w:rPr>
          <w:sz w:val="28"/>
          <w:szCs w:val="28"/>
        </w:rPr>
        <w:t xml:space="preserve">77 658,40 </w:t>
      </w:r>
      <w:r w:rsidRPr="0006092F">
        <w:rPr>
          <w:rStyle w:val="fontstyle01"/>
          <w:color w:val="auto"/>
          <w:sz w:val="28"/>
          <w:szCs w:val="28"/>
        </w:rPr>
        <w:t>тыс.руб. или 100%.</w:t>
      </w:r>
    </w:p>
    <w:p w:rsidR="009E3D88" w:rsidRPr="0006092F" w:rsidRDefault="009E3D88" w:rsidP="009E3D88">
      <w:pPr>
        <w:ind w:firstLine="708"/>
        <w:jc w:val="both"/>
        <w:rPr>
          <w:sz w:val="28"/>
          <w:szCs w:val="28"/>
        </w:rPr>
      </w:pPr>
      <w:r w:rsidRPr="0006092F">
        <w:rPr>
          <w:sz w:val="28"/>
          <w:szCs w:val="28"/>
        </w:rPr>
        <w:lastRenderedPageBreak/>
        <w:t>Показатель «</w:t>
      </w:r>
      <w:r w:rsidRPr="0006092F">
        <w:rPr>
          <w:spacing w:val="-2"/>
          <w:sz w:val="28"/>
          <w:szCs w:val="28"/>
        </w:rPr>
        <w:t>Доля (100%) педагогических работников, получивших выплаты, от общей численности педагогических работников, имеющих право на данные выплаты»</w:t>
      </w:r>
      <w:r w:rsidRPr="0006092F">
        <w:rPr>
          <w:sz w:val="28"/>
          <w:szCs w:val="28"/>
        </w:rPr>
        <w:t xml:space="preserve"> муниципального проекта «Педагоги и наставники» муниципальной программы «Развитие системы образования» выполнены в полном объеме.</w:t>
      </w:r>
    </w:p>
    <w:p w:rsidR="009E3D88" w:rsidRPr="0006092F" w:rsidRDefault="009E3D88" w:rsidP="009E3D88">
      <w:pPr>
        <w:ind w:firstLine="708"/>
        <w:jc w:val="both"/>
        <w:rPr>
          <w:sz w:val="28"/>
          <w:szCs w:val="28"/>
        </w:rPr>
      </w:pPr>
      <w:r w:rsidRPr="0006092F">
        <w:rPr>
          <w:sz w:val="28"/>
          <w:szCs w:val="28"/>
        </w:rPr>
        <w:t xml:space="preserve">Также администрацией </w:t>
      </w:r>
      <w:r w:rsidRPr="0006092F">
        <w:rPr>
          <w:rStyle w:val="fontstyle01"/>
          <w:color w:val="auto"/>
          <w:sz w:val="28"/>
          <w:szCs w:val="28"/>
        </w:rPr>
        <w:t xml:space="preserve">(ГРБС 902) </w:t>
      </w:r>
      <w:r w:rsidRPr="0006092F">
        <w:rPr>
          <w:sz w:val="28"/>
          <w:szCs w:val="28"/>
        </w:rPr>
        <w:t xml:space="preserve">в 2025 году предусмотрена реализация </w:t>
      </w:r>
      <w:r w:rsidRPr="0006092F">
        <w:rPr>
          <w:rStyle w:val="fontstyle21"/>
          <w:rFonts w:ascii="Times New Roman" w:hAnsi="Times New Roman"/>
          <w:b w:val="0"/>
          <w:bCs w:val="0"/>
          <w:color w:val="auto"/>
        </w:rPr>
        <w:t>национального проекта,</w:t>
      </w:r>
      <w:r w:rsidRPr="0006092F">
        <w:rPr>
          <w:rStyle w:val="fontstyle21"/>
          <w:rFonts w:ascii="Times New Roman" w:hAnsi="Times New Roman"/>
          <w:color w:val="auto"/>
        </w:rPr>
        <w:t xml:space="preserve"> </w:t>
      </w:r>
      <w:r w:rsidRPr="0006092F">
        <w:rPr>
          <w:rStyle w:val="fontstyle01"/>
          <w:color w:val="auto"/>
          <w:sz w:val="28"/>
          <w:szCs w:val="28"/>
        </w:rPr>
        <w:t>по подразделу 0702 «</w:t>
      </w:r>
      <w:r w:rsidRPr="0006092F">
        <w:rPr>
          <w:sz w:val="28"/>
          <w:szCs w:val="28"/>
        </w:rPr>
        <w:t xml:space="preserve">Развитие системы образования» </w:t>
      </w:r>
      <w:r w:rsidRPr="0006092F">
        <w:rPr>
          <w:rStyle w:val="fontstyle01"/>
          <w:color w:val="auto"/>
          <w:sz w:val="28"/>
          <w:szCs w:val="28"/>
        </w:rPr>
        <w:t>муниципального п</w:t>
      </w:r>
      <w:r w:rsidRPr="0006092F">
        <w:rPr>
          <w:sz w:val="28"/>
          <w:szCs w:val="28"/>
        </w:rPr>
        <w:t>роекта «Все лучшее детям» в сумме 1 761,40 тыс. руб., на оснащение предметных кабинетов общеобразовательных организаций оборудованием, средствами обучения и воспитания</w:t>
      </w:r>
      <w:r w:rsidRPr="0006092F">
        <w:rPr>
          <w:rStyle w:val="fontstyle01"/>
          <w:color w:val="auto"/>
          <w:sz w:val="28"/>
          <w:szCs w:val="28"/>
        </w:rPr>
        <w:t xml:space="preserve">. </w:t>
      </w:r>
      <w:r w:rsidRPr="0006092F">
        <w:rPr>
          <w:sz w:val="28"/>
          <w:szCs w:val="28"/>
        </w:rPr>
        <w:t>Исполнение национального проекта составляет 100%. Показатель «Общеобразовательные организации оснащены средствами обучения и воспитания для реализации учебных предметов» данного муниципального проекта на 2025 год установлен в размере 13 единиц и выполнен в полном объеме.</w:t>
      </w:r>
    </w:p>
    <w:p w:rsidR="009E3D88" w:rsidRPr="0006092F" w:rsidRDefault="009E3D88" w:rsidP="00A92971">
      <w:pPr>
        <w:ind w:firstLine="709"/>
        <w:jc w:val="both"/>
        <w:rPr>
          <w:rStyle w:val="fontstyle01"/>
          <w:color w:val="auto"/>
          <w:sz w:val="28"/>
          <w:szCs w:val="28"/>
        </w:rPr>
      </w:pPr>
    </w:p>
    <w:p w:rsidR="00010306" w:rsidRPr="0006092F" w:rsidRDefault="00010306" w:rsidP="00010306">
      <w:pPr>
        <w:ind w:firstLine="709"/>
        <w:jc w:val="both"/>
        <w:rPr>
          <w:sz w:val="28"/>
          <w:szCs w:val="28"/>
        </w:rPr>
      </w:pPr>
      <w:r w:rsidRPr="0006092F">
        <w:rPr>
          <w:sz w:val="28"/>
          <w:szCs w:val="28"/>
        </w:rPr>
        <w:t>Бюджетные ассигнования на осуществление непрограммных направлений деятельности предусмотрены в общем объеме 14 715,18 тыс.руб., исполнение составило 94,14% или 13 853,11 тыс.руб. Расходы по непрограммным направлениям деятельности в 2025 году осуществлены по 4 главным распорядителям бюджетных средств. Доля исполнения бюджетных ассигнований на непрограммные направления деятельности в 2025 году составляют 0,51 от общего объема расходов, что на 0,18 процентных пункта ниже исполнения 2024 года. К уровню 2024 года исполнение по непрограммным направлениям деятельности снизилось на 4 056,34 тыс.руб. или 29,3%.</w:t>
      </w:r>
    </w:p>
    <w:p w:rsidR="002975A8" w:rsidRPr="0006092F" w:rsidRDefault="002975A8" w:rsidP="00B030E7">
      <w:pPr>
        <w:ind w:firstLine="709"/>
        <w:jc w:val="both"/>
        <w:rPr>
          <w:sz w:val="28"/>
          <w:szCs w:val="28"/>
        </w:rPr>
      </w:pPr>
    </w:p>
    <w:p w:rsidR="00E46F7E" w:rsidRPr="0006092F" w:rsidRDefault="00E46F7E" w:rsidP="00E46F7E">
      <w:pPr>
        <w:ind w:firstLine="709"/>
        <w:jc w:val="both"/>
        <w:rPr>
          <w:sz w:val="28"/>
          <w:szCs w:val="28"/>
          <w:shd w:val="clear" w:color="auto" w:fill="FFFFFF"/>
        </w:rPr>
      </w:pPr>
      <w:bookmarkStart w:id="0" w:name="_Hlk228279626"/>
      <w:r w:rsidRPr="0006092F">
        <w:rPr>
          <w:sz w:val="28"/>
          <w:szCs w:val="28"/>
        </w:rPr>
        <w:t xml:space="preserve">Во исполнение статьи 264.5 Бюджетного кодекса РФ предоставлена информация о выполнении муниципального задания муниципальными учреждениями подведомственными Комитету по образованию. Муниципальное задание на 2025 год и плановый период 2026 и 2027 годов для 38 муниципальных учреждений, утверждено приказом от 28.12.2024г. №482. Муниципальные задания за 2025 год муниципальными учреждениями </w:t>
      </w:r>
      <w:r w:rsidRPr="0006092F">
        <w:rPr>
          <w:sz w:val="28"/>
          <w:szCs w:val="28"/>
          <w:shd w:val="clear" w:color="auto" w:fill="FFFFFF"/>
        </w:rPr>
        <w:t xml:space="preserve">выполнены в полном объеме </w:t>
      </w:r>
      <w:r w:rsidRPr="0006092F">
        <w:rPr>
          <w:rStyle w:val="markedcontent"/>
          <w:sz w:val="28"/>
          <w:szCs w:val="28"/>
        </w:rPr>
        <w:t xml:space="preserve">с </w:t>
      </w:r>
      <w:r w:rsidRPr="0006092F">
        <w:rPr>
          <w:sz w:val="28"/>
          <w:szCs w:val="28"/>
        </w:rPr>
        <w:t>учетом допустимых (возможных) отклонений от установленных показателей объема.</w:t>
      </w:r>
    </w:p>
    <w:p w:rsidR="00E46F7E" w:rsidRPr="0006092F" w:rsidRDefault="00E46F7E" w:rsidP="00E46F7E">
      <w:pPr>
        <w:ind w:firstLine="700"/>
        <w:jc w:val="both"/>
        <w:rPr>
          <w:sz w:val="28"/>
          <w:szCs w:val="28"/>
          <w:shd w:val="clear" w:color="auto" w:fill="FFFFFF"/>
        </w:rPr>
      </w:pPr>
      <w:bookmarkStart w:id="1" w:name="_Hlk228279685"/>
      <w:bookmarkEnd w:id="0"/>
      <w:r w:rsidRPr="0006092F">
        <w:rPr>
          <w:rStyle w:val="markedcontent"/>
          <w:sz w:val="28"/>
          <w:szCs w:val="28"/>
        </w:rPr>
        <w:t xml:space="preserve">Муниципальные задания на 2025 год бюджетным учреждениям, подведомственным Управлению по социально-культурным вопросам </w:t>
      </w:r>
      <w:r w:rsidRPr="0006092F">
        <w:rPr>
          <w:sz w:val="28"/>
          <w:szCs w:val="28"/>
        </w:rPr>
        <w:t>утверждены приказом Управления по социально-культурным вопросам</w:t>
      </w:r>
      <w:r w:rsidRPr="0006092F">
        <w:rPr>
          <w:sz w:val="28"/>
          <w:szCs w:val="28"/>
          <w:shd w:val="clear" w:color="auto" w:fill="FFFFFF"/>
        </w:rPr>
        <w:t xml:space="preserve"> 27.12.2024г. №48 </w:t>
      </w:r>
      <w:r w:rsidRPr="0006092F">
        <w:rPr>
          <w:sz w:val="28"/>
          <w:szCs w:val="28"/>
        </w:rPr>
        <w:t xml:space="preserve">на исполнение муниципальных услуг. </w:t>
      </w:r>
      <w:r w:rsidRPr="0006092F">
        <w:rPr>
          <w:sz w:val="28"/>
          <w:szCs w:val="28"/>
          <w:shd w:val="clear" w:color="auto" w:fill="FFFFFF"/>
        </w:rPr>
        <w:t xml:space="preserve">С учетом допустимых отклонений от установленных показателей объема, муниципальные задания учреждениями, подведомственными </w:t>
      </w:r>
      <w:r w:rsidRPr="0006092F">
        <w:rPr>
          <w:sz w:val="28"/>
          <w:szCs w:val="28"/>
        </w:rPr>
        <w:t>Управлению по социально-культурным вопросам</w:t>
      </w:r>
      <w:r w:rsidRPr="0006092F">
        <w:rPr>
          <w:sz w:val="28"/>
          <w:szCs w:val="28"/>
          <w:shd w:val="clear" w:color="auto" w:fill="FFFFFF"/>
        </w:rPr>
        <w:t xml:space="preserve"> Усольского муниципального района за 2025 год, выполнены в полном объеме, общий процент исполнения муниципальных услуг составил 103%.</w:t>
      </w:r>
    </w:p>
    <w:bookmarkEnd w:id="1"/>
    <w:p w:rsidR="00912B06" w:rsidRPr="0006092F" w:rsidRDefault="00912B06" w:rsidP="00A41159">
      <w:pPr>
        <w:ind w:firstLine="709"/>
        <w:jc w:val="both"/>
        <w:rPr>
          <w:rStyle w:val="markedcontent"/>
          <w:sz w:val="28"/>
          <w:szCs w:val="28"/>
        </w:rPr>
      </w:pPr>
    </w:p>
    <w:p w:rsidR="00010306" w:rsidRPr="0006092F" w:rsidRDefault="00010306" w:rsidP="00010306">
      <w:pPr>
        <w:autoSpaceDE w:val="0"/>
        <w:autoSpaceDN w:val="0"/>
        <w:adjustRightInd w:val="0"/>
        <w:ind w:firstLine="708"/>
        <w:jc w:val="both"/>
        <w:rPr>
          <w:sz w:val="28"/>
          <w:szCs w:val="28"/>
        </w:rPr>
      </w:pPr>
      <w:r w:rsidRPr="0006092F">
        <w:rPr>
          <w:sz w:val="28"/>
          <w:szCs w:val="28"/>
        </w:rPr>
        <w:t xml:space="preserve">Плановый объем бюджетных ассигнований на осуществление бюджетных инвестиций в объекты муниципальной собственности в 2025 году предусмотрен в общей сумме 26 645,71 тыс.руб., что на 865,06 тыс.руб. меньше плановых </w:t>
      </w:r>
      <w:r w:rsidRPr="0006092F">
        <w:rPr>
          <w:sz w:val="28"/>
          <w:szCs w:val="28"/>
        </w:rPr>
        <w:lastRenderedPageBreak/>
        <w:t>расходов 2024 года (27 510,77 тыс.руб.). Исполнение 2025 года составляет в общей сумме 14 821,54 тыс.руб. или 55,62%, бюджетные ассигнования не исполнены в объеме 11 824,17 тыс.руб.</w:t>
      </w:r>
    </w:p>
    <w:p w:rsidR="00912B06" w:rsidRPr="0006092F" w:rsidRDefault="00912B06" w:rsidP="00333985">
      <w:pPr>
        <w:autoSpaceDE w:val="0"/>
        <w:autoSpaceDN w:val="0"/>
        <w:adjustRightInd w:val="0"/>
        <w:ind w:firstLine="708"/>
        <w:jc w:val="both"/>
        <w:rPr>
          <w:rStyle w:val="markedcontent"/>
          <w:sz w:val="28"/>
          <w:szCs w:val="28"/>
        </w:rPr>
      </w:pPr>
    </w:p>
    <w:p w:rsidR="00010306" w:rsidRPr="0006092F" w:rsidRDefault="00010306" w:rsidP="00010306">
      <w:pPr>
        <w:autoSpaceDE w:val="0"/>
        <w:autoSpaceDN w:val="0"/>
        <w:adjustRightInd w:val="0"/>
        <w:ind w:firstLine="708"/>
        <w:jc w:val="both"/>
        <w:rPr>
          <w:rStyle w:val="markedcontent"/>
          <w:sz w:val="28"/>
          <w:szCs w:val="28"/>
        </w:rPr>
      </w:pPr>
      <w:r w:rsidRPr="0006092F">
        <w:rPr>
          <w:rStyle w:val="markedcontent"/>
          <w:sz w:val="28"/>
          <w:szCs w:val="28"/>
        </w:rPr>
        <w:t xml:space="preserve">Объем бюджетных ассигнований дорожного фонда Усольского района утвержден на 2025 год утвержден в сумме </w:t>
      </w:r>
      <w:r w:rsidRPr="0006092F">
        <w:rPr>
          <w:sz w:val="28"/>
          <w:szCs w:val="28"/>
        </w:rPr>
        <w:t xml:space="preserve">112 029,36 </w:t>
      </w:r>
      <w:r w:rsidRPr="0006092F">
        <w:rPr>
          <w:rStyle w:val="markedcontent"/>
          <w:sz w:val="28"/>
          <w:szCs w:val="28"/>
        </w:rPr>
        <w:t>тыс.руб. В течение 2025 года объем бюджетных ассигнований дорожного фонда снижен на 55 560,24 тыс.руб. или на 98,39% к первоначальному решению Думы о бюджете.</w:t>
      </w:r>
    </w:p>
    <w:p w:rsidR="00010306" w:rsidRPr="0006092F" w:rsidRDefault="00010306" w:rsidP="00010306">
      <w:pPr>
        <w:ind w:firstLine="708"/>
        <w:jc w:val="both"/>
        <w:rPr>
          <w:sz w:val="28"/>
          <w:szCs w:val="28"/>
          <w:shd w:val="clear" w:color="auto" w:fill="FFFFFF"/>
        </w:rPr>
      </w:pPr>
      <w:r w:rsidRPr="0006092F">
        <w:rPr>
          <w:sz w:val="28"/>
          <w:szCs w:val="28"/>
        </w:rPr>
        <w:t xml:space="preserve">Фактически объем муниципального дорожного фонда исполнен на 87,13% или в размере 49 201,42 тыс.руб. от плановых назначений в сумме 56 469,12 </w:t>
      </w:r>
      <w:r w:rsidRPr="0006092F">
        <w:rPr>
          <w:rStyle w:val="markedcontent"/>
          <w:sz w:val="28"/>
          <w:szCs w:val="28"/>
        </w:rPr>
        <w:t xml:space="preserve">тыс.руб. Бюджетные ассигнования </w:t>
      </w:r>
      <w:r w:rsidRPr="0006092F">
        <w:rPr>
          <w:sz w:val="28"/>
          <w:szCs w:val="28"/>
        </w:rPr>
        <w:t xml:space="preserve">муниципального дорожного фонда были направлены на </w:t>
      </w:r>
      <w:r w:rsidRPr="0006092F">
        <w:rPr>
          <w:sz w:val="28"/>
          <w:szCs w:val="28"/>
          <w:shd w:val="clear" w:color="auto" w:fill="FFFFFF"/>
        </w:rPr>
        <w:t>содержание дорог общего пользования местного значения в рамках 10 контрактов.</w:t>
      </w:r>
    </w:p>
    <w:p w:rsidR="00CA08C5" w:rsidRPr="0006092F" w:rsidRDefault="00CA08C5" w:rsidP="00333985">
      <w:pPr>
        <w:ind w:firstLine="709"/>
        <w:jc w:val="both"/>
        <w:rPr>
          <w:sz w:val="28"/>
          <w:szCs w:val="28"/>
        </w:rPr>
      </w:pPr>
    </w:p>
    <w:p w:rsidR="006D4534" w:rsidRPr="0006092F" w:rsidRDefault="006D4534" w:rsidP="00333985">
      <w:pPr>
        <w:ind w:firstLine="709"/>
        <w:jc w:val="both"/>
        <w:rPr>
          <w:bCs/>
          <w:color w:val="FF0000"/>
          <w:sz w:val="28"/>
          <w:szCs w:val="28"/>
        </w:rPr>
      </w:pPr>
      <w:r w:rsidRPr="0006092F">
        <w:rPr>
          <w:sz w:val="28"/>
          <w:szCs w:val="28"/>
        </w:rPr>
        <w:t>Распределение расходов бюджета Усольского района в 202</w:t>
      </w:r>
      <w:r w:rsidR="00CA08C5" w:rsidRPr="0006092F">
        <w:rPr>
          <w:sz w:val="28"/>
          <w:szCs w:val="28"/>
        </w:rPr>
        <w:t>4</w:t>
      </w:r>
      <w:r w:rsidRPr="0006092F">
        <w:rPr>
          <w:sz w:val="28"/>
          <w:szCs w:val="28"/>
        </w:rPr>
        <w:t>-202</w:t>
      </w:r>
      <w:r w:rsidR="00CA08C5" w:rsidRPr="0006092F">
        <w:rPr>
          <w:sz w:val="28"/>
          <w:szCs w:val="28"/>
        </w:rPr>
        <w:t>5</w:t>
      </w:r>
      <w:r w:rsidRPr="0006092F">
        <w:rPr>
          <w:sz w:val="28"/>
          <w:szCs w:val="28"/>
        </w:rPr>
        <w:t xml:space="preserve"> годах по коду видам расходов (далее – КВР) приведено в таблице. </w:t>
      </w:r>
      <w:r w:rsidR="00ED42FE" w:rsidRPr="0006092F">
        <w:rPr>
          <w:sz w:val="28"/>
          <w:szCs w:val="28"/>
        </w:rPr>
        <w:t>Исполнение предусмотрено по семи кодам видам расходов, н</w:t>
      </w:r>
      <w:r w:rsidRPr="0006092F">
        <w:rPr>
          <w:sz w:val="28"/>
          <w:szCs w:val="28"/>
        </w:rPr>
        <w:t xml:space="preserve">аибольшее исполнение в размере </w:t>
      </w:r>
      <w:r w:rsidR="00476389" w:rsidRPr="0006092F">
        <w:rPr>
          <w:sz w:val="28"/>
          <w:szCs w:val="28"/>
        </w:rPr>
        <w:t>2 031 398,87</w:t>
      </w:r>
      <w:r w:rsidRPr="0006092F">
        <w:rPr>
          <w:sz w:val="28"/>
          <w:szCs w:val="28"/>
        </w:rPr>
        <w:t xml:space="preserve"> тыс.руб. </w:t>
      </w:r>
      <w:r w:rsidR="00ED42FE" w:rsidRPr="0006092F">
        <w:rPr>
          <w:sz w:val="28"/>
          <w:szCs w:val="28"/>
        </w:rPr>
        <w:t>отражено</w:t>
      </w:r>
      <w:r w:rsidRPr="0006092F">
        <w:rPr>
          <w:sz w:val="28"/>
          <w:szCs w:val="28"/>
        </w:rPr>
        <w:t xml:space="preserve"> по КВР 600 «Предоставление субсидий бюджетным, автономным учреждениям и ин</w:t>
      </w:r>
      <w:r w:rsidR="00ED42FE" w:rsidRPr="0006092F">
        <w:rPr>
          <w:sz w:val="28"/>
          <w:szCs w:val="28"/>
        </w:rPr>
        <w:t>ым некоммерческим организациям», н</w:t>
      </w:r>
      <w:r w:rsidRPr="0006092F">
        <w:rPr>
          <w:sz w:val="28"/>
          <w:szCs w:val="28"/>
        </w:rPr>
        <w:t xml:space="preserve">аименьшее исполнение в размере </w:t>
      </w:r>
      <w:r w:rsidR="00476389" w:rsidRPr="0006092F">
        <w:rPr>
          <w:sz w:val="28"/>
          <w:szCs w:val="28"/>
        </w:rPr>
        <w:t>3 283,69</w:t>
      </w:r>
      <w:r w:rsidRPr="0006092F">
        <w:rPr>
          <w:sz w:val="28"/>
          <w:szCs w:val="28"/>
        </w:rPr>
        <w:t xml:space="preserve"> тыс.руб. </w:t>
      </w:r>
      <w:r w:rsidR="00ED42FE" w:rsidRPr="0006092F">
        <w:rPr>
          <w:sz w:val="28"/>
          <w:szCs w:val="28"/>
        </w:rPr>
        <w:t xml:space="preserve">предусмотрено </w:t>
      </w:r>
      <w:r w:rsidRPr="0006092F">
        <w:rPr>
          <w:sz w:val="28"/>
          <w:szCs w:val="28"/>
        </w:rPr>
        <w:t xml:space="preserve">по КВР </w:t>
      </w:r>
      <w:r w:rsidR="00732FAB" w:rsidRPr="0006092F">
        <w:rPr>
          <w:sz w:val="28"/>
          <w:szCs w:val="28"/>
        </w:rPr>
        <w:t>8</w:t>
      </w:r>
      <w:r w:rsidRPr="0006092F">
        <w:rPr>
          <w:sz w:val="28"/>
          <w:szCs w:val="28"/>
        </w:rPr>
        <w:t>00 «</w:t>
      </w:r>
      <w:r w:rsidR="00732FAB" w:rsidRPr="0006092F">
        <w:rPr>
          <w:sz w:val="28"/>
          <w:szCs w:val="28"/>
        </w:rPr>
        <w:t>Иные межбюджетные трансферты»</w:t>
      </w:r>
      <w:r w:rsidRPr="0006092F">
        <w:rPr>
          <w:bCs/>
          <w:sz w:val="28"/>
          <w:szCs w:val="28"/>
        </w:rPr>
        <w:t>.</w:t>
      </w:r>
    </w:p>
    <w:p w:rsidR="006D4534" w:rsidRPr="0006092F" w:rsidRDefault="006D4534" w:rsidP="00FB0D9B">
      <w:pPr>
        <w:pStyle w:val="22"/>
        <w:spacing w:after="0" w:line="240" w:lineRule="auto"/>
        <w:ind w:left="0" w:firstLine="709"/>
        <w:jc w:val="right"/>
        <w:rPr>
          <w:i/>
        </w:rPr>
      </w:pPr>
      <w:r w:rsidRPr="0006092F">
        <w:rPr>
          <w:i/>
          <w:sz w:val="18"/>
        </w:rPr>
        <w:t>тыс.руб</w:t>
      </w:r>
      <w:r w:rsidRPr="0006092F">
        <w:rPr>
          <w:i/>
        </w:rPr>
        <w: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2377"/>
        <w:gridCol w:w="1166"/>
        <w:gridCol w:w="1244"/>
        <w:gridCol w:w="1166"/>
        <w:gridCol w:w="1107"/>
        <w:gridCol w:w="1003"/>
        <w:gridCol w:w="1319"/>
      </w:tblGrid>
      <w:tr w:rsidR="006D4534" w:rsidRPr="0006092F" w:rsidTr="00A92971">
        <w:trPr>
          <w:trHeight w:val="255"/>
          <w:jc w:val="center"/>
        </w:trPr>
        <w:tc>
          <w:tcPr>
            <w:tcW w:w="595" w:type="dxa"/>
            <w:vMerge w:val="restart"/>
          </w:tcPr>
          <w:p w:rsidR="006D4534" w:rsidRPr="0006092F" w:rsidRDefault="006D4534" w:rsidP="003F7D1B">
            <w:pPr>
              <w:ind w:left="-24"/>
              <w:jc w:val="center"/>
              <w:rPr>
                <w:b/>
                <w:i/>
                <w:sz w:val="20"/>
                <w:szCs w:val="20"/>
              </w:rPr>
            </w:pPr>
            <w:r w:rsidRPr="0006092F">
              <w:rPr>
                <w:b/>
                <w:i/>
                <w:sz w:val="20"/>
                <w:szCs w:val="20"/>
              </w:rPr>
              <w:t>КВР</w:t>
            </w:r>
          </w:p>
        </w:tc>
        <w:tc>
          <w:tcPr>
            <w:tcW w:w="2377" w:type="dxa"/>
            <w:vMerge w:val="restart"/>
          </w:tcPr>
          <w:p w:rsidR="006D4534" w:rsidRPr="0006092F" w:rsidRDefault="006D4534" w:rsidP="003F7D1B">
            <w:pPr>
              <w:jc w:val="center"/>
              <w:rPr>
                <w:b/>
                <w:i/>
                <w:sz w:val="20"/>
                <w:szCs w:val="20"/>
              </w:rPr>
            </w:pPr>
            <w:r w:rsidRPr="0006092F">
              <w:rPr>
                <w:b/>
                <w:i/>
                <w:sz w:val="20"/>
                <w:szCs w:val="20"/>
              </w:rPr>
              <w:t>Наименование КВР</w:t>
            </w:r>
          </w:p>
        </w:tc>
        <w:tc>
          <w:tcPr>
            <w:tcW w:w="1166" w:type="dxa"/>
            <w:vMerge w:val="restart"/>
          </w:tcPr>
          <w:p w:rsidR="006D4534" w:rsidRPr="0006092F" w:rsidRDefault="006D4534" w:rsidP="003F7D1B">
            <w:pPr>
              <w:jc w:val="center"/>
              <w:rPr>
                <w:b/>
                <w:i/>
                <w:sz w:val="18"/>
                <w:szCs w:val="20"/>
              </w:rPr>
            </w:pPr>
            <w:r w:rsidRPr="0006092F">
              <w:rPr>
                <w:b/>
                <w:i/>
                <w:sz w:val="18"/>
                <w:szCs w:val="20"/>
              </w:rPr>
              <w:t>202</w:t>
            </w:r>
            <w:r w:rsidR="00CA08C5" w:rsidRPr="0006092F">
              <w:rPr>
                <w:b/>
                <w:i/>
                <w:sz w:val="18"/>
                <w:szCs w:val="20"/>
              </w:rPr>
              <w:t>4</w:t>
            </w:r>
            <w:r w:rsidRPr="0006092F">
              <w:rPr>
                <w:b/>
                <w:i/>
                <w:sz w:val="18"/>
                <w:szCs w:val="20"/>
              </w:rPr>
              <w:t xml:space="preserve"> год исполнение</w:t>
            </w:r>
          </w:p>
        </w:tc>
        <w:tc>
          <w:tcPr>
            <w:tcW w:w="2410" w:type="dxa"/>
            <w:gridSpan w:val="2"/>
          </w:tcPr>
          <w:p w:rsidR="006D4534" w:rsidRPr="0006092F" w:rsidRDefault="006D4534" w:rsidP="003F7D1B">
            <w:pPr>
              <w:ind w:left="-24" w:firstLine="24"/>
              <w:jc w:val="center"/>
              <w:rPr>
                <w:b/>
                <w:i/>
                <w:sz w:val="18"/>
                <w:szCs w:val="20"/>
              </w:rPr>
            </w:pPr>
            <w:r w:rsidRPr="0006092F">
              <w:rPr>
                <w:b/>
                <w:i/>
                <w:sz w:val="18"/>
                <w:szCs w:val="20"/>
              </w:rPr>
              <w:t>202</w:t>
            </w:r>
            <w:r w:rsidR="00CA08C5" w:rsidRPr="0006092F">
              <w:rPr>
                <w:b/>
                <w:i/>
                <w:sz w:val="18"/>
                <w:szCs w:val="20"/>
              </w:rPr>
              <w:t>5</w:t>
            </w:r>
            <w:r w:rsidRPr="0006092F">
              <w:rPr>
                <w:b/>
                <w:i/>
                <w:sz w:val="18"/>
                <w:szCs w:val="20"/>
              </w:rPr>
              <w:t xml:space="preserve"> год</w:t>
            </w:r>
          </w:p>
        </w:tc>
        <w:tc>
          <w:tcPr>
            <w:tcW w:w="1107" w:type="dxa"/>
            <w:vMerge w:val="restart"/>
          </w:tcPr>
          <w:p w:rsidR="00521E6C" w:rsidRPr="0006092F" w:rsidRDefault="006D4534" w:rsidP="003F7D1B">
            <w:pPr>
              <w:ind w:left="-24"/>
              <w:jc w:val="center"/>
              <w:rPr>
                <w:b/>
                <w:i/>
                <w:sz w:val="16"/>
                <w:szCs w:val="20"/>
              </w:rPr>
            </w:pPr>
            <w:proofErr w:type="spellStart"/>
            <w:r w:rsidRPr="0006092F">
              <w:rPr>
                <w:b/>
                <w:i/>
                <w:sz w:val="16"/>
                <w:szCs w:val="20"/>
              </w:rPr>
              <w:t>Откл</w:t>
            </w:r>
            <w:proofErr w:type="spellEnd"/>
            <w:r w:rsidR="00521E6C" w:rsidRPr="0006092F">
              <w:rPr>
                <w:b/>
                <w:i/>
                <w:sz w:val="16"/>
                <w:szCs w:val="20"/>
              </w:rPr>
              <w:t>.</w:t>
            </w:r>
          </w:p>
          <w:p w:rsidR="006D4534" w:rsidRPr="0006092F" w:rsidRDefault="00521E6C" w:rsidP="003F7D1B">
            <w:pPr>
              <w:ind w:left="-24"/>
              <w:jc w:val="center"/>
              <w:rPr>
                <w:b/>
                <w:i/>
                <w:sz w:val="16"/>
                <w:szCs w:val="20"/>
              </w:rPr>
            </w:pPr>
            <w:r w:rsidRPr="0006092F">
              <w:rPr>
                <w:b/>
                <w:i/>
                <w:sz w:val="16"/>
                <w:szCs w:val="20"/>
              </w:rPr>
              <w:t xml:space="preserve"> </w:t>
            </w:r>
            <w:r w:rsidR="006D4534" w:rsidRPr="0006092F">
              <w:rPr>
                <w:b/>
                <w:i/>
                <w:sz w:val="16"/>
                <w:szCs w:val="20"/>
              </w:rPr>
              <w:t>в сумме 202</w:t>
            </w:r>
            <w:r w:rsidR="00CA08C5" w:rsidRPr="0006092F">
              <w:rPr>
                <w:b/>
                <w:i/>
                <w:sz w:val="16"/>
                <w:szCs w:val="20"/>
              </w:rPr>
              <w:t>5</w:t>
            </w:r>
            <w:r w:rsidR="006D4534" w:rsidRPr="0006092F">
              <w:rPr>
                <w:b/>
                <w:i/>
                <w:sz w:val="16"/>
                <w:szCs w:val="20"/>
              </w:rPr>
              <w:t>/20</w:t>
            </w:r>
            <w:r w:rsidR="0016695A" w:rsidRPr="0006092F">
              <w:rPr>
                <w:b/>
                <w:i/>
                <w:sz w:val="16"/>
                <w:szCs w:val="20"/>
              </w:rPr>
              <w:t>2</w:t>
            </w:r>
            <w:r w:rsidR="00CA08C5" w:rsidRPr="0006092F">
              <w:rPr>
                <w:b/>
                <w:i/>
                <w:sz w:val="16"/>
                <w:szCs w:val="20"/>
              </w:rPr>
              <w:t>4</w:t>
            </w:r>
          </w:p>
        </w:tc>
        <w:tc>
          <w:tcPr>
            <w:tcW w:w="1003" w:type="dxa"/>
            <w:vMerge w:val="restart"/>
          </w:tcPr>
          <w:p w:rsidR="00521E6C" w:rsidRPr="0006092F" w:rsidRDefault="006D4534" w:rsidP="003F7D1B">
            <w:pPr>
              <w:ind w:left="-24"/>
              <w:jc w:val="center"/>
              <w:rPr>
                <w:b/>
                <w:i/>
                <w:sz w:val="16"/>
                <w:szCs w:val="20"/>
              </w:rPr>
            </w:pPr>
            <w:proofErr w:type="spellStart"/>
            <w:r w:rsidRPr="0006092F">
              <w:rPr>
                <w:b/>
                <w:i/>
                <w:sz w:val="16"/>
                <w:szCs w:val="20"/>
              </w:rPr>
              <w:t>Откл</w:t>
            </w:r>
            <w:proofErr w:type="spellEnd"/>
            <w:r w:rsidR="00521E6C" w:rsidRPr="0006092F">
              <w:rPr>
                <w:b/>
                <w:i/>
                <w:sz w:val="16"/>
                <w:szCs w:val="20"/>
              </w:rPr>
              <w:t xml:space="preserve">. </w:t>
            </w:r>
          </w:p>
          <w:p w:rsidR="006D4534" w:rsidRPr="0006092F" w:rsidRDefault="006D4534" w:rsidP="003F7D1B">
            <w:pPr>
              <w:ind w:left="-24"/>
              <w:jc w:val="center"/>
              <w:rPr>
                <w:b/>
                <w:i/>
                <w:sz w:val="16"/>
                <w:szCs w:val="20"/>
              </w:rPr>
            </w:pPr>
            <w:r w:rsidRPr="0006092F">
              <w:rPr>
                <w:b/>
                <w:i/>
                <w:sz w:val="16"/>
                <w:szCs w:val="20"/>
              </w:rPr>
              <w:t>в % 202</w:t>
            </w:r>
            <w:r w:rsidR="00CA08C5" w:rsidRPr="0006092F">
              <w:rPr>
                <w:b/>
                <w:i/>
                <w:sz w:val="16"/>
                <w:szCs w:val="20"/>
              </w:rPr>
              <w:t>5</w:t>
            </w:r>
            <w:r w:rsidRPr="0006092F">
              <w:rPr>
                <w:b/>
                <w:i/>
                <w:sz w:val="16"/>
                <w:szCs w:val="20"/>
              </w:rPr>
              <w:t>/20</w:t>
            </w:r>
            <w:r w:rsidR="00CA08C5" w:rsidRPr="0006092F">
              <w:rPr>
                <w:b/>
                <w:i/>
                <w:sz w:val="16"/>
                <w:szCs w:val="20"/>
              </w:rPr>
              <w:t>24</w:t>
            </w:r>
          </w:p>
        </w:tc>
        <w:tc>
          <w:tcPr>
            <w:tcW w:w="1319" w:type="dxa"/>
            <w:vMerge w:val="restart"/>
          </w:tcPr>
          <w:p w:rsidR="006D4534" w:rsidRPr="0006092F" w:rsidRDefault="006D4534" w:rsidP="003F7D1B">
            <w:pPr>
              <w:ind w:left="-24"/>
              <w:jc w:val="center"/>
              <w:rPr>
                <w:b/>
                <w:i/>
                <w:sz w:val="16"/>
                <w:szCs w:val="20"/>
              </w:rPr>
            </w:pPr>
            <w:r w:rsidRPr="0006092F">
              <w:rPr>
                <w:b/>
                <w:i/>
                <w:sz w:val="16"/>
                <w:szCs w:val="20"/>
              </w:rPr>
              <w:t>Неисполненные назначения 202</w:t>
            </w:r>
            <w:r w:rsidR="00CA08C5" w:rsidRPr="0006092F">
              <w:rPr>
                <w:b/>
                <w:i/>
                <w:sz w:val="16"/>
                <w:szCs w:val="20"/>
              </w:rPr>
              <w:t>5</w:t>
            </w:r>
            <w:r w:rsidRPr="0006092F">
              <w:rPr>
                <w:b/>
                <w:i/>
                <w:sz w:val="16"/>
                <w:szCs w:val="20"/>
              </w:rPr>
              <w:t>г.</w:t>
            </w:r>
          </w:p>
        </w:tc>
      </w:tr>
      <w:tr w:rsidR="006D4534" w:rsidRPr="0006092F" w:rsidTr="00A92971">
        <w:trPr>
          <w:trHeight w:val="225"/>
          <w:jc w:val="center"/>
        </w:trPr>
        <w:tc>
          <w:tcPr>
            <w:tcW w:w="595" w:type="dxa"/>
            <w:vMerge/>
          </w:tcPr>
          <w:p w:rsidR="006D4534" w:rsidRPr="0006092F" w:rsidRDefault="006D4534" w:rsidP="003F7D1B">
            <w:pPr>
              <w:ind w:left="-24" w:firstLine="709"/>
              <w:jc w:val="both"/>
              <w:rPr>
                <w:sz w:val="16"/>
              </w:rPr>
            </w:pPr>
          </w:p>
        </w:tc>
        <w:tc>
          <w:tcPr>
            <w:tcW w:w="2377" w:type="dxa"/>
            <w:vMerge/>
          </w:tcPr>
          <w:p w:rsidR="006D4534" w:rsidRPr="0006092F" w:rsidRDefault="006D4534" w:rsidP="003F7D1B">
            <w:pPr>
              <w:ind w:left="-24" w:firstLine="709"/>
              <w:jc w:val="both"/>
              <w:rPr>
                <w:sz w:val="16"/>
              </w:rPr>
            </w:pPr>
          </w:p>
        </w:tc>
        <w:tc>
          <w:tcPr>
            <w:tcW w:w="1166" w:type="dxa"/>
            <w:vMerge/>
          </w:tcPr>
          <w:p w:rsidR="006D4534" w:rsidRPr="0006092F" w:rsidRDefault="006D4534" w:rsidP="003F7D1B">
            <w:pPr>
              <w:ind w:left="-24" w:firstLine="709"/>
              <w:jc w:val="both"/>
              <w:rPr>
                <w:sz w:val="18"/>
              </w:rPr>
            </w:pPr>
          </w:p>
        </w:tc>
        <w:tc>
          <w:tcPr>
            <w:tcW w:w="1244" w:type="dxa"/>
          </w:tcPr>
          <w:p w:rsidR="006D4534" w:rsidRPr="0006092F" w:rsidRDefault="006D4534" w:rsidP="003F7D1B">
            <w:pPr>
              <w:ind w:left="-24"/>
              <w:jc w:val="center"/>
              <w:rPr>
                <w:b/>
                <w:i/>
                <w:sz w:val="18"/>
              </w:rPr>
            </w:pPr>
            <w:r w:rsidRPr="0006092F">
              <w:rPr>
                <w:b/>
                <w:i/>
                <w:sz w:val="18"/>
              </w:rPr>
              <w:t>План</w:t>
            </w:r>
          </w:p>
        </w:tc>
        <w:tc>
          <w:tcPr>
            <w:tcW w:w="1166" w:type="dxa"/>
          </w:tcPr>
          <w:p w:rsidR="006D4534" w:rsidRPr="0006092F" w:rsidRDefault="006D4534" w:rsidP="003F7D1B">
            <w:pPr>
              <w:jc w:val="center"/>
              <w:rPr>
                <w:b/>
                <w:i/>
                <w:sz w:val="18"/>
              </w:rPr>
            </w:pPr>
            <w:r w:rsidRPr="0006092F">
              <w:rPr>
                <w:b/>
                <w:i/>
                <w:sz w:val="18"/>
              </w:rPr>
              <w:t>Факт</w:t>
            </w:r>
          </w:p>
        </w:tc>
        <w:tc>
          <w:tcPr>
            <w:tcW w:w="1107" w:type="dxa"/>
            <w:vMerge/>
          </w:tcPr>
          <w:p w:rsidR="006D4534" w:rsidRPr="0006092F" w:rsidRDefault="006D4534" w:rsidP="003F7D1B">
            <w:pPr>
              <w:ind w:left="-24" w:firstLine="709"/>
              <w:jc w:val="both"/>
              <w:rPr>
                <w:sz w:val="16"/>
              </w:rPr>
            </w:pPr>
          </w:p>
        </w:tc>
        <w:tc>
          <w:tcPr>
            <w:tcW w:w="1003" w:type="dxa"/>
            <w:vMerge/>
          </w:tcPr>
          <w:p w:rsidR="006D4534" w:rsidRPr="0006092F" w:rsidRDefault="006D4534" w:rsidP="003F7D1B">
            <w:pPr>
              <w:ind w:left="-24" w:firstLine="709"/>
              <w:jc w:val="both"/>
              <w:rPr>
                <w:sz w:val="16"/>
              </w:rPr>
            </w:pPr>
          </w:p>
        </w:tc>
        <w:tc>
          <w:tcPr>
            <w:tcW w:w="1319" w:type="dxa"/>
            <w:vMerge/>
          </w:tcPr>
          <w:p w:rsidR="006D4534" w:rsidRPr="0006092F" w:rsidRDefault="006D4534" w:rsidP="003F7D1B">
            <w:pPr>
              <w:ind w:left="-24" w:firstLine="709"/>
              <w:jc w:val="both"/>
              <w:rPr>
                <w:sz w:val="16"/>
              </w:rPr>
            </w:pP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100</w:t>
            </w:r>
          </w:p>
        </w:tc>
        <w:tc>
          <w:tcPr>
            <w:tcW w:w="2377" w:type="dxa"/>
            <w:vAlign w:val="center"/>
          </w:tcPr>
          <w:p w:rsidR="00CA08C5" w:rsidRPr="0006092F" w:rsidRDefault="00CA08C5" w:rsidP="00CA08C5">
            <w:pPr>
              <w:jc w:val="both"/>
              <w:rPr>
                <w:color w:val="000000"/>
                <w:sz w:val="20"/>
                <w:szCs w:val="20"/>
              </w:rPr>
            </w:pPr>
            <w:r w:rsidRPr="0006092F">
              <w:rPr>
                <w:bCs/>
                <w:sz w:val="20"/>
                <w:szCs w:val="20"/>
              </w:rPr>
              <w:t xml:space="preserve">Расходы на выплаты персоналу </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217510,61</w:t>
            </w:r>
          </w:p>
        </w:tc>
        <w:tc>
          <w:tcPr>
            <w:tcW w:w="1244" w:type="dxa"/>
            <w:vAlign w:val="center"/>
          </w:tcPr>
          <w:p w:rsidR="00CA08C5" w:rsidRPr="0006092F" w:rsidRDefault="002F7946" w:rsidP="00CA08C5">
            <w:pPr>
              <w:jc w:val="center"/>
              <w:rPr>
                <w:color w:val="000000"/>
                <w:sz w:val="20"/>
                <w:szCs w:val="18"/>
              </w:rPr>
            </w:pPr>
            <w:r w:rsidRPr="0006092F">
              <w:rPr>
                <w:color w:val="000000"/>
                <w:sz w:val="20"/>
                <w:szCs w:val="18"/>
              </w:rPr>
              <w:t>230041,84</w:t>
            </w:r>
          </w:p>
        </w:tc>
        <w:tc>
          <w:tcPr>
            <w:tcW w:w="1166" w:type="dxa"/>
            <w:vAlign w:val="center"/>
          </w:tcPr>
          <w:p w:rsidR="00CA08C5" w:rsidRPr="0006092F" w:rsidRDefault="002F7946" w:rsidP="00CA08C5">
            <w:pPr>
              <w:jc w:val="center"/>
              <w:rPr>
                <w:color w:val="000000"/>
                <w:sz w:val="20"/>
                <w:szCs w:val="18"/>
              </w:rPr>
            </w:pPr>
            <w:r w:rsidRPr="0006092F">
              <w:rPr>
                <w:color w:val="000000"/>
                <w:sz w:val="20"/>
                <w:szCs w:val="18"/>
              </w:rPr>
              <w:t>222989,46</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5478,85</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2,52</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-7052,38</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200</w:t>
            </w:r>
          </w:p>
        </w:tc>
        <w:tc>
          <w:tcPr>
            <w:tcW w:w="2377" w:type="dxa"/>
            <w:vAlign w:val="center"/>
          </w:tcPr>
          <w:p w:rsidR="00CA08C5" w:rsidRPr="0006092F" w:rsidRDefault="00CA08C5" w:rsidP="00CA08C5">
            <w:pPr>
              <w:jc w:val="both"/>
              <w:rPr>
                <w:color w:val="000000"/>
                <w:sz w:val="20"/>
                <w:szCs w:val="20"/>
              </w:rPr>
            </w:pPr>
            <w:r w:rsidRPr="0006092F">
              <w:rPr>
                <w:bCs/>
                <w:sz w:val="20"/>
                <w:szCs w:val="20"/>
              </w:rPr>
              <w:t>Закупка товаров, работ и услуг для обеспечения государственных (муниципальных) нужд</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52502,94</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147790,52</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137147,57</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84644,63</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161,22</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-10642,95</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300</w:t>
            </w:r>
          </w:p>
        </w:tc>
        <w:tc>
          <w:tcPr>
            <w:tcW w:w="2377" w:type="dxa"/>
            <w:vAlign w:val="center"/>
          </w:tcPr>
          <w:p w:rsidR="00CA08C5" w:rsidRPr="0006092F" w:rsidRDefault="00CA08C5" w:rsidP="00CA08C5">
            <w:pPr>
              <w:rPr>
                <w:bCs/>
                <w:sz w:val="20"/>
                <w:szCs w:val="20"/>
              </w:rPr>
            </w:pPr>
            <w:r w:rsidRPr="0006092F">
              <w:rPr>
                <w:bCs/>
                <w:sz w:val="20"/>
                <w:szCs w:val="20"/>
              </w:rPr>
              <w:t>Социальное обеспечение и иные выплаты населению</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24247,86</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25246,74</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25221,85</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973,99</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4,02</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-24,89</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400</w:t>
            </w:r>
          </w:p>
        </w:tc>
        <w:tc>
          <w:tcPr>
            <w:tcW w:w="2377" w:type="dxa"/>
            <w:vAlign w:val="center"/>
          </w:tcPr>
          <w:p w:rsidR="00CA08C5" w:rsidRPr="0006092F" w:rsidRDefault="00CA08C5" w:rsidP="00CA08C5">
            <w:pPr>
              <w:jc w:val="both"/>
              <w:rPr>
                <w:color w:val="000000"/>
                <w:sz w:val="20"/>
                <w:szCs w:val="20"/>
              </w:rPr>
            </w:pPr>
            <w:r w:rsidRPr="0006092F">
              <w:rPr>
                <w:bCs/>
                <w:sz w:val="20"/>
                <w:szCs w:val="20"/>
              </w:rPr>
              <w:t>Капитальные вложения в объекты государственной (муниципальной) собственности</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26385,07</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26645,71</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14821,54</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-11563,53</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-43,83</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-11824,17</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500</w:t>
            </w:r>
          </w:p>
        </w:tc>
        <w:tc>
          <w:tcPr>
            <w:tcW w:w="2377" w:type="dxa"/>
            <w:vAlign w:val="center"/>
          </w:tcPr>
          <w:p w:rsidR="00CA08C5" w:rsidRPr="0006092F" w:rsidRDefault="00CA08C5" w:rsidP="00CA08C5">
            <w:pPr>
              <w:jc w:val="both"/>
              <w:rPr>
                <w:color w:val="000000"/>
                <w:sz w:val="20"/>
                <w:szCs w:val="20"/>
              </w:rPr>
            </w:pPr>
            <w:r w:rsidRPr="0006092F">
              <w:rPr>
                <w:bCs/>
                <w:sz w:val="20"/>
                <w:szCs w:val="20"/>
              </w:rPr>
              <w:t>Межбюджетные трансферты</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240440,88</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245147,50</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244951,70</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4510,82</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1,88</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-195,80</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600</w:t>
            </w:r>
          </w:p>
        </w:tc>
        <w:tc>
          <w:tcPr>
            <w:tcW w:w="2377" w:type="dxa"/>
            <w:vAlign w:val="center"/>
          </w:tcPr>
          <w:p w:rsidR="00CA08C5" w:rsidRPr="0006092F" w:rsidRDefault="00CA08C5" w:rsidP="00CA08C5">
            <w:pPr>
              <w:jc w:val="both"/>
              <w:rPr>
                <w:color w:val="000000"/>
                <w:sz w:val="20"/>
                <w:szCs w:val="20"/>
              </w:rPr>
            </w:pPr>
            <w:r w:rsidRPr="0006092F">
              <w:rPr>
                <w:sz w:val="20"/>
                <w:szCs w:val="20"/>
                <w:lang w:eastAsia="en-US"/>
              </w:rPr>
              <w:t>Субсидии бюджетным, автономным учреждениям и иным некоммерческим организациям</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2005053,17</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2048490,22</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2031398,87</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26345,70</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1,31</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-17091,35</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700</w:t>
            </w:r>
          </w:p>
        </w:tc>
        <w:tc>
          <w:tcPr>
            <w:tcW w:w="2377" w:type="dxa"/>
            <w:vAlign w:val="center"/>
          </w:tcPr>
          <w:p w:rsidR="00CA08C5" w:rsidRPr="0006092F" w:rsidRDefault="00CA08C5" w:rsidP="00CA08C5">
            <w:pPr>
              <w:autoSpaceDE w:val="0"/>
              <w:autoSpaceDN w:val="0"/>
              <w:adjustRightInd w:val="0"/>
              <w:jc w:val="both"/>
              <w:rPr>
                <w:sz w:val="18"/>
                <w:szCs w:val="18"/>
                <w:lang w:eastAsia="en-US"/>
              </w:rPr>
            </w:pPr>
            <w:r w:rsidRPr="0006092F">
              <w:rPr>
                <w:sz w:val="18"/>
                <w:szCs w:val="18"/>
                <w:lang w:eastAsia="en-US"/>
              </w:rPr>
              <w:t>Обслуживание государственного (муниципального) долга</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0</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10,00</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0,00</w:t>
            </w:r>
          </w:p>
        </w:tc>
        <w:tc>
          <w:tcPr>
            <w:tcW w:w="1107" w:type="dxa"/>
            <w:vAlign w:val="center"/>
          </w:tcPr>
          <w:p w:rsidR="00476389" w:rsidRPr="0006092F" w:rsidRDefault="00476389" w:rsidP="00476389">
            <w:pPr>
              <w:jc w:val="center"/>
              <w:rPr>
                <w:color w:val="000000"/>
                <w:sz w:val="20"/>
                <w:szCs w:val="18"/>
              </w:rPr>
            </w:pPr>
            <w:r w:rsidRPr="0006092F">
              <w:rPr>
                <w:color w:val="000000"/>
                <w:sz w:val="20"/>
                <w:szCs w:val="18"/>
              </w:rPr>
              <w:t>0,00</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0,00</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-10,00</w:t>
            </w:r>
          </w:p>
        </w:tc>
      </w:tr>
      <w:tr w:rsidR="00CA08C5" w:rsidRPr="0006092F" w:rsidTr="00A92971">
        <w:trPr>
          <w:trHeight w:val="225"/>
          <w:jc w:val="center"/>
        </w:trPr>
        <w:tc>
          <w:tcPr>
            <w:tcW w:w="595" w:type="dxa"/>
          </w:tcPr>
          <w:p w:rsidR="00CA08C5" w:rsidRPr="0006092F" w:rsidRDefault="00CA08C5" w:rsidP="00CA08C5">
            <w:pPr>
              <w:jc w:val="both"/>
              <w:rPr>
                <w:sz w:val="20"/>
                <w:szCs w:val="20"/>
              </w:rPr>
            </w:pPr>
            <w:r w:rsidRPr="0006092F">
              <w:rPr>
                <w:sz w:val="20"/>
                <w:szCs w:val="20"/>
              </w:rPr>
              <w:t>800</w:t>
            </w:r>
          </w:p>
        </w:tc>
        <w:tc>
          <w:tcPr>
            <w:tcW w:w="2377" w:type="dxa"/>
            <w:vAlign w:val="center"/>
          </w:tcPr>
          <w:p w:rsidR="00CA08C5" w:rsidRPr="0006092F" w:rsidRDefault="00CA08C5" w:rsidP="00CA08C5">
            <w:pPr>
              <w:rPr>
                <w:bCs/>
                <w:sz w:val="20"/>
                <w:szCs w:val="20"/>
              </w:rPr>
            </w:pPr>
            <w:r w:rsidRPr="0006092F">
              <w:rPr>
                <w:bCs/>
                <w:sz w:val="20"/>
                <w:szCs w:val="20"/>
              </w:rPr>
              <w:t>Иные бюджетные ассигнования</w:t>
            </w:r>
          </w:p>
        </w:tc>
        <w:tc>
          <w:tcPr>
            <w:tcW w:w="1166" w:type="dxa"/>
            <w:vAlign w:val="center"/>
          </w:tcPr>
          <w:p w:rsidR="00CA08C5" w:rsidRPr="0006092F" w:rsidRDefault="00CA08C5" w:rsidP="00CA08C5">
            <w:pPr>
              <w:jc w:val="center"/>
              <w:rPr>
                <w:color w:val="000000"/>
                <w:sz w:val="20"/>
                <w:szCs w:val="18"/>
              </w:rPr>
            </w:pPr>
            <w:r w:rsidRPr="0006092F">
              <w:rPr>
                <w:color w:val="000000"/>
                <w:sz w:val="20"/>
                <w:szCs w:val="18"/>
              </w:rPr>
              <w:t>2573,93</w:t>
            </w:r>
          </w:p>
        </w:tc>
        <w:tc>
          <w:tcPr>
            <w:tcW w:w="1244" w:type="dxa"/>
            <w:vAlign w:val="center"/>
          </w:tcPr>
          <w:p w:rsidR="00CA08C5" w:rsidRPr="0006092F" w:rsidRDefault="00B13C0E" w:rsidP="00CA08C5">
            <w:pPr>
              <w:jc w:val="center"/>
              <w:rPr>
                <w:color w:val="000000"/>
                <w:sz w:val="20"/>
                <w:szCs w:val="18"/>
              </w:rPr>
            </w:pPr>
            <w:r w:rsidRPr="0006092F">
              <w:rPr>
                <w:color w:val="000000"/>
                <w:sz w:val="20"/>
                <w:szCs w:val="18"/>
              </w:rPr>
              <w:t>4284,87</w:t>
            </w:r>
          </w:p>
        </w:tc>
        <w:tc>
          <w:tcPr>
            <w:tcW w:w="1166" w:type="dxa"/>
            <w:vAlign w:val="center"/>
          </w:tcPr>
          <w:p w:rsidR="00CA08C5" w:rsidRPr="0006092F" w:rsidRDefault="00B13C0E" w:rsidP="00CA08C5">
            <w:pPr>
              <w:jc w:val="center"/>
              <w:rPr>
                <w:color w:val="000000"/>
                <w:sz w:val="20"/>
                <w:szCs w:val="18"/>
              </w:rPr>
            </w:pPr>
            <w:r w:rsidRPr="0006092F">
              <w:rPr>
                <w:color w:val="000000"/>
                <w:sz w:val="20"/>
                <w:szCs w:val="18"/>
              </w:rPr>
              <w:t>3283,69</w:t>
            </w:r>
          </w:p>
        </w:tc>
        <w:tc>
          <w:tcPr>
            <w:tcW w:w="1107" w:type="dxa"/>
            <w:vAlign w:val="center"/>
          </w:tcPr>
          <w:p w:rsidR="00CA08C5" w:rsidRPr="0006092F" w:rsidRDefault="00476389" w:rsidP="00CA08C5">
            <w:pPr>
              <w:jc w:val="center"/>
              <w:rPr>
                <w:color w:val="000000"/>
                <w:sz w:val="20"/>
                <w:szCs w:val="18"/>
              </w:rPr>
            </w:pPr>
            <w:r w:rsidRPr="0006092F">
              <w:rPr>
                <w:color w:val="000000"/>
                <w:sz w:val="20"/>
                <w:szCs w:val="18"/>
              </w:rPr>
              <w:t>709,76</w:t>
            </w:r>
          </w:p>
        </w:tc>
        <w:tc>
          <w:tcPr>
            <w:tcW w:w="1003" w:type="dxa"/>
            <w:vAlign w:val="center"/>
          </w:tcPr>
          <w:p w:rsidR="00CA08C5" w:rsidRPr="0006092F" w:rsidRDefault="00476389" w:rsidP="00CA08C5">
            <w:pPr>
              <w:jc w:val="center"/>
              <w:rPr>
                <w:color w:val="000000"/>
                <w:sz w:val="20"/>
                <w:szCs w:val="18"/>
              </w:rPr>
            </w:pPr>
            <w:r w:rsidRPr="0006092F">
              <w:rPr>
                <w:color w:val="000000"/>
                <w:sz w:val="20"/>
                <w:szCs w:val="18"/>
              </w:rPr>
              <w:t>27,51</w:t>
            </w:r>
          </w:p>
        </w:tc>
        <w:tc>
          <w:tcPr>
            <w:tcW w:w="1319" w:type="dxa"/>
            <w:vAlign w:val="center"/>
          </w:tcPr>
          <w:p w:rsidR="00CA08C5" w:rsidRPr="0006092F" w:rsidRDefault="00476389" w:rsidP="00CA08C5">
            <w:pPr>
              <w:jc w:val="center"/>
              <w:rPr>
                <w:color w:val="000000"/>
                <w:sz w:val="20"/>
                <w:szCs w:val="18"/>
              </w:rPr>
            </w:pPr>
            <w:r w:rsidRPr="0006092F">
              <w:rPr>
                <w:color w:val="000000"/>
                <w:sz w:val="20"/>
                <w:szCs w:val="18"/>
              </w:rPr>
              <w:t>-1001,18</w:t>
            </w:r>
          </w:p>
        </w:tc>
      </w:tr>
      <w:tr w:rsidR="00CA08C5" w:rsidRPr="0006092F" w:rsidTr="00A92971">
        <w:trPr>
          <w:trHeight w:val="225"/>
          <w:jc w:val="center"/>
        </w:trPr>
        <w:tc>
          <w:tcPr>
            <w:tcW w:w="2972" w:type="dxa"/>
            <w:gridSpan w:val="2"/>
          </w:tcPr>
          <w:p w:rsidR="00CA08C5" w:rsidRPr="0006092F" w:rsidRDefault="00CA08C5" w:rsidP="00CA08C5">
            <w:pPr>
              <w:jc w:val="both"/>
              <w:rPr>
                <w:b/>
                <w:bCs/>
                <w:color w:val="000000"/>
                <w:sz w:val="20"/>
                <w:szCs w:val="20"/>
              </w:rPr>
            </w:pPr>
            <w:r w:rsidRPr="0006092F">
              <w:rPr>
                <w:b/>
                <w:sz w:val="20"/>
                <w:szCs w:val="20"/>
              </w:rPr>
              <w:t xml:space="preserve">Итого </w:t>
            </w:r>
          </w:p>
        </w:tc>
        <w:tc>
          <w:tcPr>
            <w:tcW w:w="1166" w:type="dxa"/>
            <w:vAlign w:val="center"/>
          </w:tcPr>
          <w:p w:rsidR="00CA08C5" w:rsidRPr="0006092F" w:rsidRDefault="00CA08C5" w:rsidP="00CA08C5">
            <w:pPr>
              <w:jc w:val="center"/>
              <w:rPr>
                <w:b/>
                <w:bCs/>
                <w:color w:val="000000"/>
                <w:sz w:val="18"/>
                <w:szCs w:val="18"/>
              </w:rPr>
            </w:pPr>
            <w:r w:rsidRPr="0006092F">
              <w:rPr>
                <w:b/>
                <w:bCs/>
                <w:color w:val="000000"/>
                <w:sz w:val="18"/>
                <w:szCs w:val="18"/>
              </w:rPr>
              <w:t>2568988,07</w:t>
            </w:r>
          </w:p>
        </w:tc>
        <w:tc>
          <w:tcPr>
            <w:tcW w:w="1244" w:type="dxa"/>
            <w:vAlign w:val="center"/>
          </w:tcPr>
          <w:p w:rsidR="00CA08C5" w:rsidRPr="0006092F" w:rsidRDefault="00476389" w:rsidP="00CA08C5">
            <w:pPr>
              <w:jc w:val="center"/>
              <w:rPr>
                <w:b/>
                <w:bCs/>
                <w:color w:val="000000"/>
                <w:sz w:val="18"/>
                <w:szCs w:val="18"/>
              </w:rPr>
            </w:pPr>
            <w:r w:rsidRPr="0006092F">
              <w:rPr>
                <w:b/>
                <w:bCs/>
                <w:color w:val="000000"/>
                <w:sz w:val="18"/>
                <w:szCs w:val="18"/>
              </w:rPr>
              <w:t>2727657,40</w:t>
            </w:r>
          </w:p>
        </w:tc>
        <w:tc>
          <w:tcPr>
            <w:tcW w:w="1166" w:type="dxa"/>
            <w:vAlign w:val="center"/>
          </w:tcPr>
          <w:p w:rsidR="00CA08C5" w:rsidRPr="0006092F" w:rsidRDefault="00476389" w:rsidP="00CA08C5">
            <w:pPr>
              <w:jc w:val="center"/>
              <w:rPr>
                <w:b/>
                <w:bCs/>
                <w:color w:val="000000"/>
                <w:sz w:val="18"/>
                <w:szCs w:val="18"/>
              </w:rPr>
            </w:pPr>
            <w:r w:rsidRPr="0006092F">
              <w:rPr>
                <w:b/>
                <w:bCs/>
                <w:color w:val="000000"/>
                <w:sz w:val="18"/>
                <w:szCs w:val="18"/>
              </w:rPr>
              <w:t>2679814,68</w:t>
            </w:r>
          </w:p>
        </w:tc>
        <w:tc>
          <w:tcPr>
            <w:tcW w:w="1107" w:type="dxa"/>
            <w:vAlign w:val="center"/>
          </w:tcPr>
          <w:p w:rsidR="00CA08C5" w:rsidRPr="0006092F" w:rsidRDefault="00476389" w:rsidP="00CA08C5">
            <w:pPr>
              <w:jc w:val="center"/>
              <w:rPr>
                <w:b/>
                <w:bCs/>
                <w:color w:val="000000"/>
                <w:sz w:val="18"/>
                <w:szCs w:val="18"/>
              </w:rPr>
            </w:pPr>
            <w:r w:rsidRPr="0006092F">
              <w:rPr>
                <w:b/>
                <w:bCs/>
                <w:color w:val="000000"/>
                <w:sz w:val="18"/>
                <w:szCs w:val="18"/>
              </w:rPr>
              <w:t>110826,61</w:t>
            </w:r>
          </w:p>
        </w:tc>
        <w:tc>
          <w:tcPr>
            <w:tcW w:w="1003" w:type="dxa"/>
            <w:vAlign w:val="center"/>
          </w:tcPr>
          <w:p w:rsidR="00CA08C5" w:rsidRPr="0006092F" w:rsidRDefault="00476389" w:rsidP="00CA08C5">
            <w:pPr>
              <w:jc w:val="center"/>
              <w:rPr>
                <w:b/>
                <w:bCs/>
                <w:color w:val="000000"/>
                <w:sz w:val="18"/>
                <w:szCs w:val="18"/>
              </w:rPr>
            </w:pPr>
            <w:r w:rsidRPr="0006092F">
              <w:rPr>
                <w:b/>
                <w:bCs/>
                <w:color w:val="000000"/>
                <w:sz w:val="18"/>
                <w:szCs w:val="18"/>
              </w:rPr>
              <w:t>4,31</w:t>
            </w:r>
          </w:p>
        </w:tc>
        <w:tc>
          <w:tcPr>
            <w:tcW w:w="1319" w:type="dxa"/>
            <w:vAlign w:val="center"/>
          </w:tcPr>
          <w:p w:rsidR="00CA08C5" w:rsidRPr="0006092F" w:rsidRDefault="00476389" w:rsidP="00CA08C5">
            <w:pPr>
              <w:jc w:val="center"/>
              <w:rPr>
                <w:b/>
                <w:bCs/>
                <w:color w:val="000000"/>
                <w:sz w:val="18"/>
                <w:szCs w:val="18"/>
              </w:rPr>
            </w:pPr>
            <w:r w:rsidRPr="0006092F">
              <w:rPr>
                <w:b/>
                <w:bCs/>
                <w:color w:val="000000"/>
                <w:sz w:val="18"/>
                <w:szCs w:val="18"/>
              </w:rPr>
              <w:t>-47842,72</w:t>
            </w:r>
          </w:p>
        </w:tc>
      </w:tr>
    </w:tbl>
    <w:p w:rsidR="0016695A" w:rsidRPr="0006092F" w:rsidRDefault="0016695A" w:rsidP="00FB0D9B">
      <w:pPr>
        <w:autoSpaceDE w:val="0"/>
        <w:autoSpaceDN w:val="0"/>
        <w:adjustRightInd w:val="0"/>
        <w:ind w:firstLine="708"/>
        <w:jc w:val="both"/>
        <w:rPr>
          <w:rStyle w:val="markedcontent"/>
          <w:sz w:val="28"/>
          <w:szCs w:val="28"/>
        </w:rPr>
      </w:pPr>
    </w:p>
    <w:p w:rsidR="006D4534" w:rsidRPr="0006092F" w:rsidRDefault="006D4534" w:rsidP="00FB0D9B">
      <w:pPr>
        <w:autoSpaceDE w:val="0"/>
        <w:autoSpaceDN w:val="0"/>
        <w:adjustRightInd w:val="0"/>
        <w:ind w:firstLine="708"/>
        <w:jc w:val="both"/>
        <w:rPr>
          <w:rStyle w:val="markedcontent"/>
          <w:sz w:val="28"/>
          <w:szCs w:val="28"/>
        </w:rPr>
      </w:pPr>
      <w:r w:rsidRPr="0006092F">
        <w:rPr>
          <w:rStyle w:val="markedcontent"/>
          <w:sz w:val="28"/>
          <w:szCs w:val="28"/>
        </w:rPr>
        <w:lastRenderedPageBreak/>
        <w:t>Основную долю расходов бюджета Усольского района в 202</w:t>
      </w:r>
      <w:r w:rsidR="00476389" w:rsidRPr="0006092F">
        <w:rPr>
          <w:rStyle w:val="markedcontent"/>
          <w:sz w:val="28"/>
          <w:szCs w:val="28"/>
        </w:rPr>
        <w:t>5</w:t>
      </w:r>
      <w:r w:rsidRPr="0006092F">
        <w:rPr>
          <w:rStyle w:val="markedcontent"/>
          <w:sz w:val="28"/>
          <w:szCs w:val="28"/>
        </w:rPr>
        <w:t xml:space="preserve"> году составили расходы на </w:t>
      </w:r>
      <w:r w:rsidRPr="0006092F">
        <w:rPr>
          <w:sz w:val="28"/>
          <w:szCs w:val="28"/>
          <w:lang w:eastAsia="en-US"/>
        </w:rPr>
        <w:t xml:space="preserve">субсидии бюджетным, автономным учреждениям и иным некоммерческим организациям – </w:t>
      </w:r>
      <w:r w:rsidR="00476389" w:rsidRPr="0006092F">
        <w:rPr>
          <w:sz w:val="28"/>
          <w:szCs w:val="28"/>
          <w:lang w:eastAsia="en-US"/>
        </w:rPr>
        <w:t>75,8</w:t>
      </w:r>
      <w:r w:rsidRPr="0006092F">
        <w:rPr>
          <w:sz w:val="28"/>
          <w:szCs w:val="28"/>
          <w:lang w:eastAsia="en-US"/>
        </w:rPr>
        <w:t xml:space="preserve">%, </w:t>
      </w:r>
      <w:r w:rsidRPr="0006092F">
        <w:rPr>
          <w:rStyle w:val="markedcontent"/>
          <w:sz w:val="28"/>
          <w:szCs w:val="28"/>
        </w:rPr>
        <w:t xml:space="preserve">расходы по </w:t>
      </w:r>
      <w:r w:rsidRPr="0006092F">
        <w:rPr>
          <w:sz w:val="28"/>
          <w:szCs w:val="28"/>
          <w:lang w:eastAsia="en-US"/>
        </w:rPr>
        <w:t xml:space="preserve">межбюджетным трансфертам – </w:t>
      </w:r>
      <w:r w:rsidR="00476389" w:rsidRPr="0006092F">
        <w:rPr>
          <w:rStyle w:val="markedcontent"/>
          <w:sz w:val="28"/>
          <w:szCs w:val="28"/>
        </w:rPr>
        <w:t>9,14</w:t>
      </w:r>
      <w:r w:rsidRPr="0006092F">
        <w:rPr>
          <w:sz w:val="28"/>
          <w:szCs w:val="28"/>
          <w:lang w:eastAsia="en-US"/>
        </w:rPr>
        <w:t xml:space="preserve">%, расходы на </w:t>
      </w:r>
      <w:r w:rsidRPr="0006092F">
        <w:rPr>
          <w:rStyle w:val="markedcontent"/>
          <w:sz w:val="28"/>
          <w:szCs w:val="28"/>
        </w:rPr>
        <w:t>выплаты персоналу казенных учреждений и персоналу муниципальных органов –</w:t>
      </w:r>
      <w:r w:rsidR="00D21455" w:rsidRPr="0006092F">
        <w:rPr>
          <w:rStyle w:val="markedcontent"/>
          <w:sz w:val="28"/>
          <w:szCs w:val="28"/>
        </w:rPr>
        <w:t xml:space="preserve"> 8,</w:t>
      </w:r>
      <w:r w:rsidR="00476389" w:rsidRPr="0006092F">
        <w:rPr>
          <w:rStyle w:val="markedcontent"/>
          <w:sz w:val="28"/>
          <w:szCs w:val="28"/>
        </w:rPr>
        <w:t>32</w:t>
      </w:r>
      <w:r w:rsidRPr="0006092F">
        <w:rPr>
          <w:rStyle w:val="markedcontent"/>
          <w:sz w:val="28"/>
          <w:szCs w:val="28"/>
        </w:rPr>
        <w:t>%</w:t>
      </w:r>
      <w:r w:rsidRPr="0006092F">
        <w:rPr>
          <w:sz w:val="28"/>
          <w:szCs w:val="28"/>
          <w:lang w:eastAsia="en-US"/>
        </w:rPr>
        <w:t>.</w:t>
      </w:r>
    </w:p>
    <w:p w:rsidR="00B65B5C" w:rsidRPr="0006092F" w:rsidRDefault="00B65B5C" w:rsidP="00B33B34">
      <w:pPr>
        <w:shd w:val="clear" w:color="auto" w:fill="FFFFFF"/>
        <w:tabs>
          <w:tab w:val="left" w:pos="394"/>
        </w:tabs>
        <w:ind w:left="6" w:right="17"/>
        <w:jc w:val="center"/>
        <w:rPr>
          <w:b/>
          <w:bCs/>
          <w:sz w:val="28"/>
          <w:szCs w:val="28"/>
        </w:rPr>
      </w:pPr>
    </w:p>
    <w:p w:rsidR="006D4534" w:rsidRPr="0006092F" w:rsidRDefault="006D4534" w:rsidP="00F02135">
      <w:pPr>
        <w:jc w:val="center"/>
        <w:rPr>
          <w:b/>
          <w:sz w:val="28"/>
          <w:szCs w:val="28"/>
        </w:rPr>
      </w:pPr>
      <w:r w:rsidRPr="0006092F">
        <w:rPr>
          <w:b/>
          <w:sz w:val="28"/>
          <w:szCs w:val="28"/>
        </w:rPr>
        <w:t>Выводы и рекомендации</w:t>
      </w:r>
    </w:p>
    <w:p w:rsidR="006D4534" w:rsidRPr="0006092F" w:rsidRDefault="006D4534" w:rsidP="00F02135">
      <w:pPr>
        <w:widowControl w:val="0"/>
        <w:spacing w:line="100" w:lineRule="atLeast"/>
        <w:ind w:firstLine="708"/>
        <w:jc w:val="both"/>
        <w:rPr>
          <w:sz w:val="28"/>
          <w:szCs w:val="28"/>
        </w:rPr>
      </w:pPr>
      <w:r w:rsidRPr="0006092F">
        <w:rPr>
          <w:sz w:val="28"/>
          <w:szCs w:val="28"/>
        </w:rPr>
        <w:t xml:space="preserve">В соответствии с частью 4 статьи 264.4 Бюджетного кодекса Российской Федерации </w:t>
      </w:r>
      <w:bookmarkStart w:id="2" w:name="_Hlk228351061"/>
      <w:r w:rsidRPr="0006092F">
        <w:rPr>
          <w:sz w:val="28"/>
          <w:szCs w:val="28"/>
        </w:rPr>
        <w:t>заключение Контрольно-счетной палаты на годовой отчет об исполнении бюджета подготовлено с учетом данных внешней проверки бюджетной отчетности главных администраторов бюджетных средств, целями проведения которой являлось:</w:t>
      </w:r>
    </w:p>
    <w:p w:rsidR="006D4534" w:rsidRPr="0006092F" w:rsidRDefault="006D4534" w:rsidP="00216920">
      <w:pPr>
        <w:pStyle w:val="af7"/>
        <w:widowControl w:val="0"/>
        <w:numPr>
          <w:ilvl w:val="0"/>
          <w:numId w:val="11"/>
        </w:numPr>
        <w:tabs>
          <w:tab w:val="left" w:pos="0"/>
        </w:tabs>
        <w:suppressAutoHyphens/>
        <w:spacing w:after="0" w:line="100" w:lineRule="atLeast"/>
        <w:ind w:left="0" w:firstLine="709"/>
        <w:jc w:val="both"/>
        <w:rPr>
          <w:rFonts w:ascii="Times New Roman" w:hAnsi="Times New Roman"/>
          <w:sz w:val="28"/>
          <w:szCs w:val="28"/>
        </w:rPr>
      </w:pPr>
      <w:r w:rsidRPr="0006092F">
        <w:rPr>
          <w:rFonts w:ascii="Times New Roman" w:hAnsi="Times New Roman"/>
          <w:sz w:val="28"/>
          <w:szCs w:val="28"/>
        </w:rPr>
        <w:t>подтверждение полноты и достоверности данных об исполнении бюджета;</w:t>
      </w:r>
    </w:p>
    <w:p w:rsidR="006D4534" w:rsidRPr="0006092F" w:rsidRDefault="006D4534" w:rsidP="00216920">
      <w:pPr>
        <w:pStyle w:val="af7"/>
        <w:widowControl w:val="0"/>
        <w:numPr>
          <w:ilvl w:val="0"/>
          <w:numId w:val="11"/>
        </w:numPr>
        <w:tabs>
          <w:tab w:val="left" w:pos="0"/>
        </w:tabs>
        <w:suppressAutoHyphens/>
        <w:spacing w:after="0" w:line="100" w:lineRule="atLeast"/>
        <w:ind w:left="0" w:firstLine="709"/>
        <w:jc w:val="both"/>
        <w:rPr>
          <w:rFonts w:ascii="Times New Roman" w:hAnsi="Times New Roman"/>
          <w:sz w:val="28"/>
          <w:szCs w:val="28"/>
        </w:rPr>
      </w:pPr>
      <w:r w:rsidRPr="0006092F">
        <w:rPr>
          <w:rFonts w:ascii="Times New Roman" w:hAnsi="Times New Roman"/>
          <w:sz w:val="28"/>
          <w:szCs w:val="28"/>
        </w:rPr>
        <w:t>оценка уровня исполнения показателей, утвержденных решением Думы Усольского муниципального района Иркутской области за отчетный финансовый год.</w:t>
      </w:r>
    </w:p>
    <w:bookmarkEnd w:id="2"/>
    <w:p w:rsidR="006D4534" w:rsidRPr="0006092F" w:rsidRDefault="006D4534" w:rsidP="00F02135">
      <w:pPr>
        <w:ind w:firstLine="708"/>
        <w:jc w:val="both"/>
        <w:rPr>
          <w:sz w:val="28"/>
          <w:szCs w:val="28"/>
        </w:rPr>
      </w:pPr>
      <w:r w:rsidRPr="0006092F">
        <w:rPr>
          <w:sz w:val="28"/>
          <w:szCs w:val="28"/>
        </w:rPr>
        <w:t>Утверждение бюджета Усольского муниципального района Иркутской области на 202</w:t>
      </w:r>
      <w:r w:rsidR="00791621" w:rsidRPr="0006092F">
        <w:rPr>
          <w:sz w:val="28"/>
          <w:szCs w:val="28"/>
        </w:rPr>
        <w:t>5</w:t>
      </w:r>
      <w:r w:rsidRPr="0006092F">
        <w:rPr>
          <w:sz w:val="28"/>
          <w:szCs w:val="28"/>
        </w:rPr>
        <w:t xml:space="preserve"> год и плановый период 202</w:t>
      </w:r>
      <w:r w:rsidR="00791621" w:rsidRPr="0006092F">
        <w:rPr>
          <w:sz w:val="28"/>
          <w:szCs w:val="28"/>
        </w:rPr>
        <w:t>6</w:t>
      </w:r>
      <w:r w:rsidRPr="0006092F">
        <w:rPr>
          <w:sz w:val="28"/>
          <w:szCs w:val="28"/>
        </w:rPr>
        <w:t xml:space="preserve"> и 202</w:t>
      </w:r>
      <w:r w:rsidR="00791621" w:rsidRPr="0006092F">
        <w:rPr>
          <w:sz w:val="28"/>
          <w:szCs w:val="28"/>
        </w:rPr>
        <w:t>7</w:t>
      </w:r>
      <w:r w:rsidRPr="0006092F">
        <w:rPr>
          <w:sz w:val="28"/>
          <w:szCs w:val="28"/>
        </w:rPr>
        <w:t xml:space="preserve"> годов обеспечено до начала финансового года. Основные характеристики бюджета и состав показателей, содержащиеся в решении Думы Усольского района о бюджете, соответствуют бюджетному законодательству. Предельные значения параметров бюджета Усольского района, установленные Бюджетным кодексом РФ, соблюдены.</w:t>
      </w:r>
    </w:p>
    <w:p w:rsidR="006D4534" w:rsidRPr="0006092F" w:rsidRDefault="006D4534" w:rsidP="00F02135">
      <w:pPr>
        <w:widowControl w:val="0"/>
        <w:suppressAutoHyphens/>
        <w:spacing w:line="100" w:lineRule="atLeast"/>
        <w:ind w:firstLine="708"/>
        <w:jc w:val="both"/>
        <w:rPr>
          <w:sz w:val="28"/>
          <w:szCs w:val="28"/>
        </w:rPr>
      </w:pPr>
      <w:r w:rsidRPr="0006092F">
        <w:rPr>
          <w:sz w:val="28"/>
          <w:szCs w:val="28"/>
        </w:rPr>
        <w:t>В течение 202</w:t>
      </w:r>
      <w:r w:rsidR="00791621" w:rsidRPr="0006092F">
        <w:rPr>
          <w:sz w:val="28"/>
          <w:szCs w:val="28"/>
        </w:rPr>
        <w:t>5</w:t>
      </w:r>
      <w:r w:rsidRPr="0006092F">
        <w:rPr>
          <w:sz w:val="28"/>
          <w:szCs w:val="28"/>
        </w:rPr>
        <w:t xml:space="preserve"> года </w:t>
      </w:r>
      <w:r w:rsidR="00553810" w:rsidRPr="0006092F">
        <w:rPr>
          <w:sz w:val="28"/>
          <w:szCs w:val="28"/>
        </w:rPr>
        <w:t>4</w:t>
      </w:r>
      <w:r w:rsidRPr="0006092F">
        <w:rPr>
          <w:sz w:val="28"/>
          <w:szCs w:val="28"/>
        </w:rPr>
        <w:t xml:space="preserve"> раз</w:t>
      </w:r>
      <w:r w:rsidR="00553810" w:rsidRPr="0006092F">
        <w:rPr>
          <w:sz w:val="28"/>
          <w:szCs w:val="28"/>
        </w:rPr>
        <w:t>а</w:t>
      </w:r>
      <w:r w:rsidRPr="0006092F">
        <w:rPr>
          <w:sz w:val="28"/>
          <w:szCs w:val="28"/>
        </w:rPr>
        <w:t xml:space="preserve"> вносились изменения в решение Думы «Об утверждении бюджета Усольского муниципального района Иркутской области на 202</w:t>
      </w:r>
      <w:r w:rsidR="00791621" w:rsidRPr="0006092F">
        <w:rPr>
          <w:sz w:val="28"/>
          <w:szCs w:val="28"/>
        </w:rPr>
        <w:t>5</w:t>
      </w:r>
      <w:r w:rsidRPr="0006092F">
        <w:rPr>
          <w:sz w:val="28"/>
          <w:szCs w:val="28"/>
        </w:rPr>
        <w:t xml:space="preserve"> год и на плановый период 202</w:t>
      </w:r>
      <w:r w:rsidR="00791621" w:rsidRPr="0006092F">
        <w:rPr>
          <w:sz w:val="28"/>
          <w:szCs w:val="28"/>
        </w:rPr>
        <w:t>6</w:t>
      </w:r>
      <w:r w:rsidRPr="0006092F">
        <w:rPr>
          <w:sz w:val="28"/>
          <w:szCs w:val="28"/>
        </w:rPr>
        <w:t xml:space="preserve"> и 202</w:t>
      </w:r>
      <w:r w:rsidR="00791621" w:rsidRPr="0006092F">
        <w:rPr>
          <w:sz w:val="28"/>
          <w:szCs w:val="28"/>
        </w:rPr>
        <w:t>7</w:t>
      </w:r>
      <w:r w:rsidRPr="0006092F">
        <w:rPr>
          <w:sz w:val="28"/>
          <w:szCs w:val="28"/>
        </w:rPr>
        <w:t xml:space="preserve"> годов» на основании данных, представленных главными администраторами доходов бюджета, обращений главных распорядителей бюджетных средств. Рост значений основных параметров бюджета в течение года связан в основном с увеличением безвозмездных поступлений в бюджет и соответственно, целевых расходов за счет таких поступлений.</w:t>
      </w:r>
    </w:p>
    <w:p w:rsidR="006D4534" w:rsidRPr="0006092F" w:rsidRDefault="006D4534" w:rsidP="00DD42F3">
      <w:pPr>
        <w:ind w:firstLine="708"/>
        <w:jc w:val="both"/>
        <w:rPr>
          <w:sz w:val="28"/>
          <w:szCs w:val="28"/>
        </w:rPr>
      </w:pPr>
      <w:r w:rsidRPr="0006092F">
        <w:rPr>
          <w:sz w:val="28"/>
          <w:szCs w:val="28"/>
        </w:rPr>
        <w:t>Основные характеристики исполнения бюджета соответствуют данным годового отчета об исполнении бюджета за 202</w:t>
      </w:r>
      <w:r w:rsidR="0033266B" w:rsidRPr="0006092F">
        <w:rPr>
          <w:sz w:val="28"/>
          <w:szCs w:val="28"/>
        </w:rPr>
        <w:t>5</w:t>
      </w:r>
      <w:r w:rsidRPr="0006092F">
        <w:rPr>
          <w:sz w:val="28"/>
          <w:szCs w:val="28"/>
        </w:rPr>
        <w:t xml:space="preserve"> год и итоговым суммам фактических поступлений доходов в бюджет Усольского района и выбывших средств из местного бюджета. Бюджет Усольского района за 202</w:t>
      </w:r>
      <w:r w:rsidR="0033266B" w:rsidRPr="0006092F">
        <w:rPr>
          <w:sz w:val="28"/>
          <w:szCs w:val="28"/>
        </w:rPr>
        <w:t>5</w:t>
      </w:r>
      <w:r w:rsidRPr="0006092F">
        <w:rPr>
          <w:sz w:val="28"/>
          <w:szCs w:val="28"/>
        </w:rPr>
        <w:t xml:space="preserve"> год исполнен по доходам в сумме </w:t>
      </w:r>
      <w:r w:rsidR="00705826" w:rsidRPr="0006092F">
        <w:rPr>
          <w:sz w:val="28"/>
          <w:szCs w:val="28"/>
        </w:rPr>
        <w:t>2 683 333,73</w:t>
      </w:r>
      <w:r w:rsidRPr="0006092F">
        <w:rPr>
          <w:sz w:val="28"/>
          <w:szCs w:val="28"/>
        </w:rPr>
        <w:t xml:space="preserve"> тыс.руб. или </w:t>
      </w:r>
      <w:r w:rsidR="00B053BD" w:rsidRPr="0006092F">
        <w:rPr>
          <w:sz w:val="28"/>
          <w:szCs w:val="28"/>
        </w:rPr>
        <w:t>100,</w:t>
      </w:r>
      <w:r w:rsidR="00705826" w:rsidRPr="0006092F">
        <w:rPr>
          <w:sz w:val="28"/>
          <w:szCs w:val="28"/>
        </w:rPr>
        <w:t>5</w:t>
      </w:r>
      <w:r w:rsidRPr="0006092F">
        <w:rPr>
          <w:sz w:val="28"/>
          <w:szCs w:val="28"/>
        </w:rPr>
        <w:t xml:space="preserve">%, по расходам в сумме </w:t>
      </w:r>
      <w:r w:rsidR="00705826" w:rsidRPr="0006092F">
        <w:rPr>
          <w:sz w:val="28"/>
          <w:szCs w:val="28"/>
        </w:rPr>
        <w:t>2 679 814,69</w:t>
      </w:r>
      <w:r w:rsidRPr="0006092F">
        <w:rPr>
          <w:sz w:val="28"/>
          <w:szCs w:val="28"/>
        </w:rPr>
        <w:t xml:space="preserve"> тыс.руб. или </w:t>
      </w:r>
      <w:r w:rsidR="00705826" w:rsidRPr="0006092F">
        <w:rPr>
          <w:sz w:val="28"/>
          <w:szCs w:val="28"/>
        </w:rPr>
        <w:t>98,25</w:t>
      </w:r>
      <w:r w:rsidRPr="0006092F">
        <w:rPr>
          <w:sz w:val="28"/>
          <w:szCs w:val="28"/>
        </w:rPr>
        <w:t xml:space="preserve">%, с </w:t>
      </w:r>
      <w:r w:rsidR="00705826" w:rsidRPr="0006092F">
        <w:rPr>
          <w:sz w:val="28"/>
          <w:szCs w:val="28"/>
        </w:rPr>
        <w:t>профицитом</w:t>
      </w:r>
      <w:r w:rsidRPr="0006092F">
        <w:rPr>
          <w:sz w:val="28"/>
          <w:szCs w:val="28"/>
        </w:rPr>
        <w:t xml:space="preserve"> в сумме </w:t>
      </w:r>
      <w:r w:rsidR="00705826" w:rsidRPr="0006092F">
        <w:rPr>
          <w:sz w:val="28"/>
          <w:szCs w:val="28"/>
        </w:rPr>
        <w:t>3 519,04</w:t>
      </w:r>
      <w:r w:rsidRPr="0006092F">
        <w:rPr>
          <w:sz w:val="28"/>
          <w:szCs w:val="28"/>
        </w:rPr>
        <w:t xml:space="preserve"> тыс.руб. По </w:t>
      </w:r>
      <w:r w:rsidR="00FC0BBE" w:rsidRPr="0006092F">
        <w:rPr>
          <w:sz w:val="28"/>
          <w:szCs w:val="28"/>
        </w:rPr>
        <w:t>отношению к</w:t>
      </w:r>
      <w:r w:rsidRPr="0006092F">
        <w:rPr>
          <w:sz w:val="28"/>
          <w:szCs w:val="28"/>
        </w:rPr>
        <w:t xml:space="preserve"> 202</w:t>
      </w:r>
      <w:r w:rsidR="00705826" w:rsidRPr="0006092F">
        <w:rPr>
          <w:sz w:val="28"/>
          <w:szCs w:val="28"/>
        </w:rPr>
        <w:t>4</w:t>
      </w:r>
      <w:r w:rsidRPr="0006092F">
        <w:rPr>
          <w:sz w:val="28"/>
          <w:szCs w:val="28"/>
        </w:rPr>
        <w:t xml:space="preserve"> год</w:t>
      </w:r>
      <w:r w:rsidR="00FC0BBE" w:rsidRPr="0006092F">
        <w:rPr>
          <w:sz w:val="28"/>
          <w:szCs w:val="28"/>
        </w:rPr>
        <w:t>у исполнение доходной части бюджета увеличено на</w:t>
      </w:r>
      <w:r w:rsidRPr="0006092F">
        <w:rPr>
          <w:sz w:val="28"/>
          <w:szCs w:val="28"/>
        </w:rPr>
        <w:t xml:space="preserve"> </w:t>
      </w:r>
      <w:r w:rsidR="00705826" w:rsidRPr="0006092F">
        <w:rPr>
          <w:sz w:val="28"/>
          <w:szCs w:val="28"/>
        </w:rPr>
        <w:t>4,57</w:t>
      </w:r>
      <w:r w:rsidRPr="0006092F">
        <w:rPr>
          <w:sz w:val="28"/>
          <w:szCs w:val="28"/>
        </w:rPr>
        <w:t>%, расходн</w:t>
      </w:r>
      <w:r w:rsidR="00FC0BBE" w:rsidRPr="0006092F">
        <w:rPr>
          <w:sz w:val="28"/>
          <w:szCs w:val="28"/>
        </w:rPr>
        <w:t>ой</w:t>
      </w:r>
      <w:r w:rsidRPr="0006092F">
        <w:rPr>
          <w:sz w:val="28"/>
          <w:szCs w:val="28"/>
        </w:rPr>
        <w:t xml:space="preserve"> част</w:t>
      </w:r>
      <w:r w:rsidR="00FC0BBE" w:rsidRPr="0006092F">
        <w:rPr>
          <w:sz w:val="28"/>
          <w:szCs w:val="28"/>
        </w:rPr>
        <w:t>и</w:t>
      </w:r>
      <w:r w:rsidRPr="0006092F">
        <w:rPr>
          <w:sz w:val="28"/>
          <w:szCs w:val="28"/>
        </w:rPr>
        <w:t xml:space="preserve"> бюджета </w:t>
      </w:r>
      <w:r w:rsidR="00FC0BBE" w:rsidRPr="0006092F">
        <w:rPr>
          <w:sz w:val="28"/>
          <w:szCs w:val="28"/>
        </w:rPr>
        <w:t xml:space="preserve">увеличено на </w:t>
      </w:r>
      <w:r w:rsidR="00705826" w:rsidRPr="0006092F">
        <w:rPr>
          <w:sz w:val="28"/>
          <w:szCs w:val="28"/>
        </w:rPr>
        <w:t>0,61</w:t>
      </w:r>
      <w:r w:rsidR="00FC0BBE" w:rsidRPr="0006092F">
        <w:rPr>
          <w:sz w:val="28"/>
          <w:szCs w:val="28"/>
        </w:rPr>
        <w:t>%.</w:t>
      </w:r>
    </w:p>
    <w:p w:rsidR="006D4534" w:rsidRPr="0006092F" w:rsidRDefault="006D4534" w:rsidP="004D3B86">
      <w:pPr>
        <w:ind w:firstLine="708"/>
        <w:jc w:val="both"/>
        <w:rPr>
          <w:sz w:val="28"/>
          <w:szCs w:val="28"/>
        </w:rPr>
      </w:pPr>
      <w:r w:rsidRPr="0006092F">
        <w:rPr>
          <w:sz w:val="28"/>
          <w:szCs w:val="28"/>
        </w:rPr>
        <w:t>Проведенный анализ поступления доходов в бюджет Усольского района в 202</w:t>
      </w:r>
      <w:r w:rsidR="0033266B" w:rsidRPr="0006092F">
        <w:rPr>
          <w:sz w:val="28"/>
          <w:szCs w:val="28"/>
        </w:rPr>
        <w:t>5</w:t>
      </w:r>
      <w:r w:rsidRPr="0006092F">
        <w:rPr>
          <w:sz w:val="28"/>
          <w:szCs w:val="28"/>
        </w:rPr>
        <w:t xml:space="preserve"> году свидетельствует о высокой степени зависимости местного бюджета от поступлений межбюджетных трансфертов из вышестоящих бюджетов.</w:t>
      </w:r>
    </w:p>
    <w:p w:rsidR="006D4534" w:rsidRPr="0006092F" w:rsidRDefault="006D4534" w:rsidP="004D3B86">
      <w:pPr>
        <w:ind w:firstLine="708"/>
        <w:jc w:val="both"/>
        <w:rPr>
          <w:sz w:val="28"/>
          <w:szCs w:val="28"/>
        </w:rPr>
      </w:pPr>
      <w:r w:rsidRPr="0006092F">
        <w:rPr>
          <w:sz w:val="28"/>
          <w:szCs w:val="28"/>
        </w:rPr>
        <w:t>В ходе проведения внешней проверки установлено соответствие объема поступивших в 202</w:t>
      </w:r>
      <w:r w:rsidR="00705826" w:rsidRPr="0006092F">
        <w:rPr>
          <w:sz w:val="28"/>
          <w:szCs w:val="28"/>
        </w:rPr>
        <w:t>5</w:t>
      </w:r>
      <w:r w:rsidRPr="0006092F">
        <w:rPr>
          <w:sz w:val="28"/>
          <w:szCs w:val="28"/>
        </w:rPr>
        <w:t xml:space="preserve"> году в бюджет Усольского района доходов, отраженных в </w:t>
      </w:r>
      <w:r w:rsidR="00402678" w:rsidRPr="0006092F">
        <w:rPr>
          <w:sz w:val="28"/>
          <w:szCs w:val="28"/>
        </w:rPr>
        <w:t>о</w:t>
      </w:r>
      <w:r w:rsidRPr="0006092F">
        <w:rPr>
          <w:sz w:val="28"/>
          <w:szCs w:val="28"/>
        </w:rPr>
        <w:t>тчете об ис</w:t>
      </w:r>
      <w:r w:rsidR="00402678" w:rsidRPr="0006092F">
        <w:rPr>
          <w:sz w:val="28"/>
          <w:szCs w:val="28"/>
        </w:rPr>
        <w:t>полнении бюджета за 202</w:t>
      </w:r>
      <w:r w:rsidR="007F383E" w:rsidRPr="0006092F">
        <w:rPr>
          <w:sz w:val="28"/>
          <w:szCs w:val="28"/>
        </w:rPr>
        <w:t>4</w:t>
      </w:r>
      <w:r w:rsidR="00402678" w:rsidRPr="0006092F">
        <w:rPr>
          <w:sz w:val="28"/>
          <w:szCs w:val="28"/>
        </w:rPr>
        <w:t xml:space="preserve"> год (формы отчетов </w:t>
      </w:r>
      <w:r w:rsidRPr="0006092F">
        <w:rPr>
          <w:sz w:val="28"/>
          <w:szCs w:val="28"/>
        </w:rPr>
        <w:t>0503117</w:t>
      </w:r>
      <w:r w:rsidR="00402678" w:rsidRPr="0006092F">
        <w:rPr>
          <w:sz w:val="28"/>
          <w:szCs w:val="28"/>
        </w:rPr>
        <w:t>, 0503151</w:t>
      </w:r>
      <w:r w:rsidRPr="0006092F">
        <w:rPr>
          <w:sz w:val="28"/>
          <w:szCs w:val="28"/>
        </w:rPr>
        <w:t xml:space="preserve">) и </w:t>
      </w:r>
      <w:r w:rsidRPr="0006092F">
        <w:rPr>
          <w:sz w:val="28"/>
          <w:szCs w:val="28"/>
        </w:rPr>
        <w:lastRenderedPageBreak/>
        <w:t>к проекту решения Думы «Об утверждении отчета об исполнении бюджета Усольского муниципального района Иркутской области за 202</w:t>
      </w:r>
      <w:r w:rsidR="00705826" w:rsidRPr="0006092F">
        <w:rPr>
          <w:sz w:val="28"/>
          <w:szCs w:val="28"/>
        </w:rPr>
        <w:t>5</w:t>
      </w:r>
      <w:r w:rsidRPr="0006092F">
        <w:rPr>
          <w:sz w:val="28"/>
          <w:szCs w:val="28"/>
        </w:rPr>
        <w:t xml:space="preserve"> год»</w:t>
      </w:r>
      <w:r w:rsidR="00402678" w:rsidRPr="0006092F">
        <w:rPr>
          <w:sz w:val="28"/>
          <w:szCs w:val="28"/>
        </w:rPr>
        <w:t xml:space="preserve"> (приложение 1).</w:t>
      </w:r>
    </w:p>
    <w:p w:rsidR="00D907AB" w:rsidRPr="0006092F" w:rsidRDefault="006D4534" w:rsidP="00D907AB">
      <w:pPr>
        <w:ind w:firstLine="708"/>
        <w:jc w:val="both"/>
        <w:rPr>
          <w:sz w:val="28"/>
          <w:szCs w:val="28"/>
        </w:rPr>
      </w:pPr>
      <w:r w:rsidRPr="0006092F">
        <w:rPr>
          <w:sz w:val="28"/>
          <w:szCs w:val="28"/>
        </w:rPr>
        <w:t xml:space="preserve">Расходы бюджета Усольского района имеют социальную направленность. Доля расходов на образование, культуру, физическую культуру и спорт, а также социальную политику составили в отчетном году </w:t>
      </w:r>
      <w:r w:rsidR="002B4902" w:rsidRPr="0006092F">
        <w:rPr>
          <w:sz w:val="28"/>
          <w:szCs w:val="28"/>
        </w:rPr>
        <w:t>78,25</w:t>
      </w:r>
      <w:r w:rsidRPr="0006092F">
        <w:rPr>
          <w:sz w:val="28"/>
          <w:szCs w:val="28"/>
        </w:rPr>
        <w:t xml:space="preserve">% от общего объема расходов бюджета. </w:t>
      </w:r>
      <w:r w:rsidR="00D907AB" w:rsidRPr="0006092F">
        <w:rPr>
          <w:sz w:val="28"/>
          <w:szCs w:val="28"/>
        </w:rPr>
        <w:t xml:space="preserve">При увеличении общих расходов на </w:t>
      </w:r>
      <w:r w:rsidR="002B4902" w:rsidRPr="0006092F">
        <w:rPr>
          <w:sz w:val="28"/>
          <w:szCs w:val="28"/>
        </w:rPr>
        <w:t>4,31</w:t>
      </w:r>
      <w:r w:rsidR="00D907AB" w:rsidRPr="0006092F">
        <w:rPr>
          <w:sz w:val="28"/>
          <w:szCs w:val="28"/>
        </w:rPr>
        <w:t xml:space="preserve">%, расходы на социальную сферу </w:t>
      </w:r>
      <w:r w:rsidR="002B4902" w:rsidRPr="0006092F">
        <w:rPr>
          <w:sz w:val="28"/>
          <w:szCs w:val="28"/>
        </w:rPr>
        <w:t>снизились</w:t>
      </w:r>
      <w:r w:rsidR="00D907AB" w:rsidRPr="0006092F">
        <w:rPr>
          <w:sz w:val="28"/>
          <w:szCs w:val="28"/>
        </w:rPr>
        <w:t xml:space="preserve"> по сравнению с 202</w:t>
      </w:r>
      <w:r w:rsidR="002B4902" w:rsidRPr="0006092F">
        <w:rPr>
          <w:sz w:val="28"/>
          <w:szCs w:val="28"/>
        </w:rPr>
        <w:t>4</w:t>
      </w:r>
      <w:r w:rsidR="00D907AB" w:rsidRPr="0006092F">
        <w:rPr>
          <w:sz w:val="28"/>
          <w:szCs w:val="28"/>
        </w:rPr>
        <w:t xml:space="preserve"> годом на </w:t>
      </w:r>
      <w:r w:rsidR="002B4902" w:rsidRPr="0006092F">
        <w:rPr>
          <w:sz w:val="28"/>
          <w:szCs w:val="28"/>
        </w:rPr>
        <w:t>2,2</w:t>
      </w:r>
      <w:r w:rsidR="00D907AB" w:rsidRPr="0006092F">
        <w:rPr>
          <w:sz w:val="28"/>
          <w:szCs w:val="28"/>
        </w:rPr>
        <w:t xml:space="preserve"> процентных пункта.</w:t>
      </w:r>
    </w:p>
    <w:p w:rsidR="006D4534" w:rsidRPr="0006092F" w:rsidRDefault="006D4534" w:rsidP="002B7695">
      <w:pPr>
        <w:ind w:firstLine="708"/>
        <w:jc w:val="both"/>
        <w:rPr>
          <w:sz w:val="28"/>
          <w:szCs w:val="28"/>
        </w:rPr>
      </w:pPr>
      <w:r w:rsidRPr="0006092F">
        <w:rPr>
          <w:sz w:val="28"/>
          <w:szCs w:val="28"/>
        </w:rPr>
        <w:t xml:space="preserve">Пунктом 10 решения о бюджете </w:t>
      </w:r>
      <w:r w:rsidR="00C3425D" w:rsidRPr="0006092F">
        <w:rPr>
          <w:sz w:val="28"/>
          <w:szCs w:val="28"/>
        </w:rPr>
        <w:t xml:space="preserve">Усольского района </w:t>
      </w:r>
      <w:r w:rsidRPr="0006092F">
        <w:rPr>
          <w:sz w:val="28"/>
          <w:szCs w:val="28"/>
        </w:rPr>
        <w:t xml:space="preserve">в расходной части местного бюджета в первоначальной редакции предусмотрен резервной фонд </w:t>
      </w:r>
      <w:r w:rsidR="00C3425D" w:rsidRPr="0006092F">
        <w:rPr>
          <w:sz w:val="28"/>
          <w:szCs w:val="28"/>
        </w:rPr>
        <w:t xml:space="preserve">администрации Усольского района </w:t>
      </w:r>
      <w:r w:rsidRPr="0006092F">
        <w:rPr>
          <w:sz w:val="28"/>
          <w:szCs w:val="28"/>
        </w:rPr>
        <w:t>на 202</w:t>
      </w:r>
      <w:r w:rsidR="00705826" w:rsidRPr="0006092F">
        <w:rPr>
          <w:sz w:val="28"/>
          <w:szCs w:val="28"/>
        </w:rPr>
        <w:t>5</w:t>
      </w:r>
      <w:r w:rsidRPr="0006092F">
        <w:rPr>
          <w:sz w:val="28"/>
          <w:szCs w:val="28"/>
        </w:rPr>
        <w:t xml:space="preserve"> год в сумме </w:t>
      </w:r>
      <w:r w:rsidR="00A23950" w:rsidRPr="0006092F">
        <w:rPr>
          <w:sz w:val="28"/>
          <w:szCs w:val="28"/>
        </w:rPr>
        <w:t>1 0</w:t>
      </w:r>
      <w:r w:rsidRPr="0006092F">
        <w:rPr>
          <w:sz w:val="28"/>
          <w:szCs w:val="28"/>
        </w:rPr>
        <w:t>00</w:t>
      </w:r>
      <w:r w:rsidR="00A23950" w:rsidRPr="0006092F">
        <w:rPr>
          <w:sz w:val="28"/>
          <w:szCs w:val="28"/>
        </w:rPr>
        <w:t>,</w:t>
      </w:r>
      <w:r w:rsidRPr="0006092F">
        <w:rPr>
          <w:sz w:val="28"/>
          <w:szCs w:val="28"/>
        </w:rPr>
        <w:t>00 тыс.руб.</w:t>
      </w:r>
      <w:r w:rsidR="00C3425D" w:rsidRPr="0006092F">
        <w:rPr>
          <w:sz w:val="28"/>
          <w:szCs w:val="28"/>
        </w:rPr>
        <w:t xml:space="preserve"> </w:t>
      </w:r>
      <w:r w:rsidR="00705826" w:rsidRPr="0006092F">
        <w:rPr>
          <w:sz w:val="28"/>
          <w:szCs w:val="28"/>
        </w:rPr>
        <w:t>Согласно отчету</w:t>
      </w:r>
      <w:r w:rsidR="00C3425D" w:rsidRPr="0006092F">
        <w:rPr>
          <w:sz w:val="28"/>
          <w:szCs w:val="28"/>
        </w:rPr>
        <w:t xml:space="preserve"> об использовании средств резервного фонда, резервный фонд</w:t>
      </w:r>
      <w:r w:rsidR="00A23950" w:rsidRPr="0006092F">
        <w:rPr>
          <w:sz w:val="28"/>
          <w:szCs w:val="28"/>
        </w:rPr>
        <w:t xml:space="preserve"> администрации</w:t>
      </w:r>
      <w:r w:rsidR="00C3425D" w:rsidRPr="0006092F">
        <w:rPr>
          <w:sz w:val="28"/>
          <w:szCs w:val="28"/>
        </w:rPr>
        <w:t xml:space="preserve"> на 01.01.202</w:t>
      </w:r>
      <w:r w:rsidR="00705826" w:rsidRPr="0006092F">
        <w:rPr>
          <w:sz w:val="28"/>
          <w:szCs w:val="28"/>
        </w:rPr>
        <w:t>6</w:t>
      </w:r>
      <w:r w:rsidR="00C3425D" w:rsidRPr="0006092F">
        <w:rPr>
          <w:sz w:val="28"/>
          <w:szCs w:val="28"/>
        </w:rPr>
        <w:t xml:space="preserve"> года </w:t>
      </w:r>
      <w:r w:rsidR="00705826" w:rsidRPr="0006092F">
        <w:rPr>
          <w:sz w:val="28"/>
          <w:szCs w:val="28"/>
        </w:rPr>
        <w:t xml:space="preserve">не </w:t>
      </w:r>
      <w:r w:rsidRPr="0006092F">
        <w:rPr>
          <w:sz w:val="28"/>
          <w:szCs w:val="28"/>
        </w:rPr>
        <w:t>использован</w:t>
      </w:r>
      <w:r w:rsidR="00C3425D" w:rsidRPr="0006092F">
        <w:rPr>
          <w:sz w:val="28"/>
          <w:szCs w:val="28"/>
        </w:rPr>
        <w:t>.</w:t>
      </w:r>
    </w:p>
    <w:p w:rsidR="00010306" w:rsidRPr="0006092F" w:rsidRDefault="00010306" w:rsidP="00010306">
      <w:pPr>
        <w:ind w:firstLine="708"/>
        <w:jc w:val="both"/>
        <w:rPr>
          <w:sz w:val="28"/>
          <w:szCs w:val="28"/>
        </w:rPr>
      </w:pPr>
      <w:r w:rsidRPr="0006092F">
        <w:rPr>
          <w:sz w:val="28"/>
          <w:szCs w:val="28"/>
        </w:rPr>
        <w:t xml:space="preserve">Структурно бюджет Усольского района состоит из 10 муниципальных программ, исполнение которых по состоянию на 01.01.2026 года составило 2 665 961,58 тыс.руб. или 94,14%, при плановых назначениях 2 712 942,25 тыс.руб. Бюджетные ассигнования по муниципальным программам не исполнены в объеме </w:t>
      </w:r>
      <w:r w:rsidRPr="0006092F">
        <w:rPr>
          <w:sz w:val="28"/>
          <w:szCs w:val="28"/>
          <w:lang w:eastAsia="en-US"/>
        </w:rPr>
        <w:t xml:space="preserve">46 980,35 </w:t>
      </w:r>
      <w:r w:rsidRPr="0006092F">
        <w:rPr>
          <w:sz w:val="28"/>
          <w:szCs w:val="28"/>
        </w:rPr>
        <w:t xml:space="preserve">тыс.руб. </w:t>
      </w:r>
    </w:p>
    <w:p w:rsidR="00010306" w:rsidRPr="0006092F" w:rsidRDefault="00010306" w:rsidP="00010306">
      <w:pPr>
        <w:ind w:firstLine="708"/>
        <w:jc w:val="both"/>
        <w:rPr>
          <w:sz w:val="28"/>
          <w:szCs w:val="28"/>
        </w:rPr>
      </w:pPr>
      <w:r w:rsidRPr="0006092F">
        <w:rPr>
          <w:sz w:val="28"/>
          <w:szCs w:val="28"/>
        </w:rPr>
        <w:t>Исполнение непрограммных расходов за отчетный период составило 13 853,11 тыс.руб. или 95,84% при плановых ассигнованиях 14 715,18 тыс.руб. Доля исполненных непрограммных расходов в общем объеме расходов составляет 0,51%.</w:t>
      </w:r>
    </w:p>
    <w:p w:rsidR="00010306" w:rsidRPr="0006092F" w:rsidRDefault="00010306" w:rsidP="00103709">
      <w:pPr>
        <w:ind w:firstLine="708"/>
        <w:jc w:val="both"/>
        <w:rPr>
          <w:sz w:val="28"/>
          <w:szCs w:val="28"/>
        </w:rPr>
      </w:pPr>
    </w:p>
    <w:p w:rsidR="006D4534" w:rsidRPr="0006092F" w:rsidRDefault="006D4534" w:rsidP="00103709">
      <w:pPr>
        <w:ind w:firstLine="708"/>
        <w:jc w:val="both"/>
        <w:rPr>
          <w:sz w:val="28"/>
          <w:szCs w:val="28"/>
        </w:rPr>
      </w:pPr>
      <w:r w:rsidRPr="0006092F">
        <w:rPr>
          <w:sz w:val="28"/>
          <w:szCs w:val="28"/>
        </w:rPr>
        <w:t xml:space="preserve">Во исполнении пункта </w:t>
      </w:r>
      <w:r w:rsidR="00DD5F7D" w:rsidRPr="0006092F">
        <w:rPr>
          <w:sz w:val="28"/>
          <w:szCs w:val="28"/>
        </w:rPr>
        <w:t>10</w:t>
      </w:r>
      <w:r w:rsidRPr="0006092F">
        <w:rPr>
          <w:sz w:val="28"/>
          <w:szCs w:val="28"/>
        </w:rPr>
        <w:t xml:space="preserve"> статьи </w:t>
      </w:r>
      <w:r w:rsidR="00DD5F7D" w:rsidRPr="0006092F">
        <w:rPr>
          <w:sz w:val="28"/>
          <w:szCs w:val="28"/>
        </w:rPr>
        <w:t>65</w:t>
      </w:r>
      <w:r w:rsidRPr="0006092F">
        <w:rPr>
          <w:sz w:val="28"/>
          <w:szCs w:val="28"/>
        </w:rPr>
        <w:t xml:space="preserve"> Федерального закона от </w:t>
      </w:r>
      <w:r w:rsidR="00DD5F7D" w:rsidRPr="0006092F">
        <w:rPr>
          <w:sz w:val="28"/>
          <w:szCs w:val="28"/>
        </w:rPr>
        <w:t>20</w:t>
      </w:r>
      <w:r w:rsidRPr="0006092F">
        <w:rPr>
          <w:sz w:val="28"/>
          <w:szCs w:val="28"/>
        </w:rPr>
        <w:t>.</w:t>
      </w:r>
      <w:r w:rsidR="00DD5F7D" w:rsidRPr="0006092F">
        <w:rPr>
          <w:sz w:val="28"/>
          <w:szCs w:val="28"/>
        </w:rPr>
        <w:t>03</w:t>
      </w:r>
      <w:r w:rsidRPr="0006092F">
        <w:rPr>
          <w:sz w:val="28"/>
          <w:szCs w:val="28"/>
        </w:rPr>
        <w:t>.20</w:t>
      </w:r>
      <w:r w:rsidR="00DD5F7D" w:rsidRPr="0006092F">
        <w:rPr>
          <w:sz w:val="28"/>
          <w:szCs w:val="28"/>
        </w:rPr>
        <w:t>25</w:t>
      </w:r>
      <w:r w:rsidRPr="0006092F">
        <w:rPr>
          <w:sz w:val="28"/>
          <w:szCs w:val="28"/>
        </w:rPr>
        <w:t>г. №</w:t>
      </w:r>
      <w:r w:rsidR="00DD5F7D" w:rsidRPr="0006092F">
        <w:rPr>
          <w:sz w:val="28"/>
          <w:szCs w:val="28"/>
        </w:rPr>
        <w:t>33</w:t>
      </w:r>
      <w:r w:rsidRPr="0006092F">
        <w:rPr>
          <w:sz w:val="28"/>
          <w:szCs w:val="28"/>
        </w:rPr>
        <w:t xml:space="preserve"> – ФЗ «</w:t>
      </w:r>
      <w:r w:rsidR="00DD5F7D" w:rsidRPr="0006092F">
        <w:rPr>
          <w:sz w:val="28"/>
          <w:szCs w:val="28"/>
        </w:rPr>
        <w:t>Об общих принципах организации местного самоуправления в единой системе публичной власти</w:t>
      </w:r>
      <w:r w:rsidRPr="0006092F">
        <w:rPr>
          <w:sz w:val="28"/>
          <w:szCs w:val="28"/>
        </w:rPr>
        <w:t>» в составе отчета об исполнении бюджета Усольского района за 202</w:t>
      </w:r>
      <w:r w:rsidR="00DD5F7D" w:rsidRPr="0006092F">
        <w:rPr>
          <w:sz w:val="28"/>
          <w:szCs w:val="28"/>
        </w:rPr>
        <w:t>5</w:t>
      </w:r>
      <w:r w:rsidRPr="0006092F">
        <w:rPr>
          <w:sz w:val="28"/>
          <w:szCs w:val="28"/>
        </w:rPr>
        <w:t xml:space="preserve"> год представлены сведения о численности органов местного самоуправления и работников муниципальных учреждений с указанием фактических расходов на оплату их труда. Фактически фонд оплаты труда органов местного самоуправления Усольского района за 202</w:t>
      </w:r>
      <w:r w:rsidR="00DD5F7D" w:rsidRPr="0006092F">
        <w:rPr>
          <w:sz w:val="28"/>
          <w:szCs w:val="28"/>
        </w:rPr>
        <w:t>5</w:t>
      </w:r>
      <w:r w:rsidRPr="0006092F">
        <w:rPr>
          <w:sz w:val="28"/>
          <w:szCs w:val="28"/>
        </w:rPr>
        <w:t xml:space="preserve"> год составил </w:t>
      </w:r>
      <w:r w:rsidR="00DD5F7D" w:rsidRPr="0006092F">
        <w:rPr>
          <w:sz w:val="28"/>
          <w:szCs w:val="28"/>
        </w:rPr>
        <w:t>169 202,07</w:t>
      </w:r>
      <w:r w:rsidR="00443F88" w:rsidRPr="0006092F">
        <w:rPr>
          <w:sz w:val="28"/>
          <w:szCs w:val="28"/>
        </w:rPr>
        <w:t xml:space="preserve"> тыс.руб.</w:t>
      </w:r>
      <w:r w:rsidR="00DD5F7D" w:rsidRPr="0006092F">
        <w:rPr>
          <w:sz w:val="28"/>
          <w:szCs w:val="28"/>
        </w:rPr>
        <w:t>,</w:t>
      </w:r>
      <w:r w:rsidR="00443F88" w:rsidRPr="0006092F">
        <w:rPr>
          <w:sz w:val="28"/>
          <w:szCs w:val="28"/>
        </w:rPr>
        <w:t xml:space="preserve"> с увеличением на </w:t>
      </w:r>
      <w:r w:rsidR="00DD5F7D" w:rsidRPr="0006092F">
        <w:rPr>
          <w:sz w:val="28"/>
          <w:szCs w:val="28"/>
        </w:rPr>
        <w:t>3 110,61</w:t>
      </w:r>
      <w:r w:rsidR="00443F88" w:rsidRPr="0006092F">
        <w:rPr>
          <w:sz w:val="28"/>
          <w:szCs w:val="28"/>
        </w:rPr>
        <w:t xml:space="preserve"> тыс.руб. или </w:t>
      </w:r>
      <w:r w:rsidR="00DD5F7D" w:rsidRPr="0006092F">
        <w:rPr>
          <w:sz w:val="28"/>
          <w:szCs w:val="28"/>
        </w:rPr>
        <w:t>1,87</w:t>
      </w:r>
      <w:r w:rsidR="00443F88" w:rsidRPr="0006092F">
        <w:rPr>
          <w:sz w:val="28"/>
          <w:szCs w:val="28"/>
        </w:rPr>
        <w:t xml:space="preserve">% </w:t>
      </w:r>
      <w:r w:rsidR="00103709" w:rsidRPr="0006092F">
        <w:rPr>
          <w:sz w:val="28"/>
          <w:szCs w:val="28"/>
        </w:rPr>
        <w:t xml:space="preserve">по отношению </w:t>
      </w:r>
      <w:r w:rsidR="00443F88" w:rsidRPr="0006092F">
        <w:rPr>
          <w:sz w:val="28"/>
          <w:szCs w:val="28"/>
        </w:rPr>
        <w:t>к 202</w:t>
      </w:r>
      <w:r w:rsidR="00DD5F7D" w:rsidRPr="0006092F">
        <w:rPr>
          <w:sz w:val="28"/>
          <w:szCs w:val="28"/>
        </w:rPr>
        <w:t>4</w:t>
      </w:r>
      <w:r w:rsidR="00443F88" w:rsidRPr="0006092F">
        <w:rPr>
          <w:sz w:val="28"/>
          <w:szCs w:val="28"/>
        </w:rPr>
        <w:t xml:space="preserve"> году (</w:t>
      </w:r>
      <w:r w:rsidR="00DD5F7D" w:rsidRPr="0006092F">
        <w:rPr>
          <w:sz w:val="28"/>
          <w:szCs w:val="28"/>
        </w:rPr>
        <w:t xml:space="preserve">166 091,46 </w:t>
      </w:r>
      <w:r w:rsidRPr="0006092F">
        <w:rPr>
          <w:sz w:val="28"/>
          <w:szCs w:val="28"/>
        </w:rPr>
        <w:t>тыс.руб.</w:t>
      </w:r>
      <w:r w:rsidR="00443F88" w:rsidRPr="0006092F">
        <w:rPr>
          <w:sz w:val="28"/>
          <w:szCs w:val="28"/>
        </w:rPr>
        <w:t>)</w:t>
      </w:r>
      <w:r w:rsidR="00103709" w:rsidRPr="0006092F">
        <w:rPr>
          <w:sz w:val="28"/>
          <w:szCs w:val="28"/>
        </w:rPr>
        <w:t>;</w:t>
      </w:r>
      <w:r w:rsidRPr="0006092F">
        <w:rPr>
          <w:sz w:val="28"/>
          <w:szCs w:val="28"/>
        </w:rPr>
        <w:t xml:space="preserve"> работников муниципальных учреждений </w:t>
      </w:r>
      <w:r w:rsidR="00DD5F7D" w:rsidRPr="0006092F">
        <w:rPr>
          <w:sz w:val="28"/>
          <w:szCs w:val="28"/>
        </w:rPr>
        <w:t>1 711 135,46</w:t>
      </w:r>
      <w:r w:rsidR="00443F88" w:rsidRPr="0006092F">
        <w:rPr>
          <w:sz w:val="28"/>
          <w:szCs w:val="28"/>
        </w:rPr>
        <w:t xml:space="preserve"> тыс.руб.</w:t>
      </w:r>
      <w:r w:rsidR="00DD5F7D" w:rsidRPr="0006092F">
        <w:rPr>
          <w:sz w:val="28"/>
          <w:szCs w:val="28"/>
        </w:rPr>
        <w:t>,</w:t>
      </w:r>
      <w:r w:rsidR="00443F88" w:rsidRPr="0006092F">
        <w:rPr>
          <w:sz w:val="28"/>
          <w:szCs w:val="28"/>
        </w:rPr>
        <w:t xml:space="preserve"> с увеличением </w:t>
      </w:r>
      <w:r w:rsidR="00835352" w:rsidRPr="0006092F">
        <w:rPr>
          <w:sz w:val="28"/>
          <w:szCs w:val="28"/>
        </w:rPr>
        <w:t xml:space="preserve">на </w:t>
      </w:r>
      <w:r w:rsidR="00DD5F7D" w:rsidRPr="0006092F">
        <w:rPr>
          <w:sz w:val="28"/>
          <w:szCs w:val="28"/>
        </w:rPr>
        <w:t>97 677,52</w:t>
      </w:r>
      <w:r w:rsidR="00103709" w:rsidRPr="0006092F">
        <w:rPr>
          <w:sz w:val="28"/>
          <w:szCs w:val="28"/>
        </w:rPr>
        <w:t xml:space="preserve"> тыс.руб. или </w:t>
      </w:r>
      <w:r w:rsidR="00DD5F7D" w:rsidRPr="0006092F">
        <w:rPr>
          <w:sz w:val="28"/>
          <w:szCs w:val="28"/>
        </w:rPr>
        <w:t>6,05</w:t>
      </w:r>
      <w:r w:rsidR="00103709" w:rsidRPr="0006092F">
        <w:rPr>
          <w:sz w:val="28"/>
          <w:szCs w:val="28"/>
        </w:rPr>
        <w:t>% по отношению к 202</w:t>
      </w:r>
      <w:r w:rsidR="00DD5F7D" w:rsidRPr="0006092F">
        <w:rPr>
          <w:sz w:val="28"/>
          <w:szCs w:val="28"/>
        </w:rPr>
        <w:t>4</w:t>
      </w:r>
      <w:r w:rsidR="00103709" w:rsidRPr="0006092F">
        <w:rPr>
          <w:sz w:val="28"/>
          <w:szCs w:val="28"/>
        </w:rPr>
        <w:t xml:space="preserve"> году (</w:t>
      </w:r>
      <w:r w:rsidR="00DD5F7D" w:rsidRPr="0006092F">
        <w:rPr>
          <w:sz w:val="28"/>
          <w:szCs w:val="28"/>
        </w:rPr>
        <w:t>1 613 457,94</w:t>
      </w:r>
      <w:r w:rsidR="009A26B0" w:rsidRPr="0006092F">
        <w:rPr>
          <w:sz w:val="28"/>
          <w:szCs w:val="28"/>
        </w:rPr>
        <w:t xml:space="preserve"> </w:t>
      </w:r>
      <w:r w:rsidRPr="0006092F">
        <w:rPr>
          <w:sz w:val="28"/>
          <w:szCs w:val="28"/>
        </w:rPr>
        <w:t>тыс.руб.</w:t>
      </w:r>
      <w:r w:rsidR="00103709" w:rsidRPr="0006092F">
        <w:rPr>
          <w:sz w:val="28"/>
          <w:szCs w:val="28"/>
        </w:rPr>
        <w:t>)</w:t>
      </w:r>
      <w:r w:rsidR="009A26B0" w:rsidRPr="0006092F">
        <w:rPr>
          <w:sz w:val="28"/>
          <w:szCs w:val="28"/>
        </w:rPr>
        <w:t>.</w:t>
      </w:r>
      <w:r w:rsidRPr="0006092F">
        <w:rPr>
          <w:sz w:val="28"/>
          <w:szCs w:val="28"/>
        </w:rPr>
        <w:t xml:space="preserve"> Среднесписочная численность работников органов местного самоуправления составила </w:t>
      </w:r>
      <w:r w:rsidR="00DD5F7D" w:rsidRPr="0006092F">
        <w:rPr>
          <w:sz w:val="28"/>
          <w:szCs w:val="28"/>
        </w:rPr>
        <w:t>130</w:t>
      </w:r>
      <w:r w:rsidR="009A26B0" w:rsidRPr="0006092F">
        <w:rPr>
          <w:sz w:val="28"/>
          <w:szCs w:val="28"/>
        </w:rPr>
        <w:t xml:space="preserve"> </w:t>
      </w:r>
      <w:r w:rsidR="00103709" w:rsidRPr="0006092F">
        <w:rPr>
          <w:sz w:val="28"/>
          <w:szCs w:val="28"/>
        </w:rPr>
        <w:t>человек (в 2</w:t>
      </w:r>
      <w:r w:rsidR="009A26B0" w:rsidRPr="0006092F">
        <w:rPr>
          <w:sz w:val="28"/>
          <w:szCs w:val="28"/>
        </w:rPr>
        <w:t>02</w:t>
      </w:r>
      <w:r w:rsidR="00DD5F7D" w:rsidRPr="0006092F">
        <w:rPr>
          <w:sz w:val="28"/>
          <w:szCs w:val="28"/>
        </w:rPr>
        <w:t>4</w:t>
      </w:r>
      <w:r w:rsidR="00103709" w:rsidRPr="0006092F">
        <w:rPr>
          <w:sz w:val="28"/>
          <w:szCs w:val="28"/>
        </w:rPr>
        <w:t xml:space="preserve"> году – </w:t>
      </w:r>
      <w:r w:rsidR="00DD5F7D" w:rsidRPr="0006092F">
        <w:rPr>
          <w:sz w:val="28"/>
          <w:szCs w:val="28"/>
        </w:rPr>
        <w:t>129</w:t>
      </w:r>
      <w:r w:rsidR="00103709" w:rsidRPr="0006092F">
        <w:rPr>
          <w:sz w:val="28"/>
          <w:szCs w:val="28"/>
        </w:rPr>
        <w:t xml:space="preserve"> </w:t>
      </w:r>
      <w:r w:rsidRPr="0006092F">
        <w:rPr>
          <w:sz w:val="28"/>
          <w:szCs w:val="28"/>
        </w:rPr>
        <w:t>человек</w:t>
      </w:r>
      <w:r w:rsidR="00103709" w:rsidRPr="0006092F">
        <w:rPr>
          <w:sz w:val="28"/>
          <w:szCs w:val="28"/>
        </w:rPr>
        <w:t>)</w:t>
      </w:r>
      <w:r w:rsidRPr="0006092F">
        <w:rPr>
          <w:sz w:val="28"/>
          <w:szCs w:val="28"/>
        </w:rPr>
        <w:t xml:space="preserve">, работников муниципальных учреждений </w:t>
      </w:r>
      <w:r w:rsidR="00DD5F7D" w:rsidRPr="0006092F">
        <w:rPr>
          <w:sz w:val="28"/>
          <w:szCs w:val="28"/>
        </w:rPr>
        <w:t>1 905</w:t>
      </w:r>
      <w:r w:rsidR="00103709" w:rsidRPr="0006092F">
        <w:rPr>
          <w:sz w:val="28"/>
          <w:szCs w:val="28"/>
        </w:rPr>
        <w:t xml:space="preserve"> человек (в 202</w:t>
      </w:r>
      <w:r w:rsidR="00DD5F7D" w:rsidRPr="0006092F">
        <w:rPr>
          <w:sz w:val="28"/>
          <w:szCs w:val="28"/>
        </w:rPr>
        <w:t>4</w:t>
      </w:r>
      <w:r w:rsidR="00103709" w:rsidRPr="0006092F">
        <w:rPr>
          <w:sz w:val="28"/>
          <w:szCs w:val="28"/>
        </w:rPr>
        <w:t xml:space="preserve"> году – </w:t>
      </w:r>
      <w:r w:rsidR="00DD5F7D" w:rsidRPr="0006092F">
        <w:rPr>
          <w:sz w:val="28"/>
          <w:szCs w:val="28"/>
        </w:rPr>
        <w:t>1 851</w:t>
      </w:r>
      <w:r w:rsidR="009A26B0" w:rsidRPr="0006092F">
        <w:rPr>
          <w:sz w:val="28"/>
          <w:szCs w:val="28"/>
        </w:rPr>
        <w:t xml:space="preserve"> </w:t>
      </w:r>
      <w:r w:rsidRPr="0006092F">
        <w:rPr>
          <w:sz w:val="28"/>
          <w:szCs w:val="28"/>
        </w:rPr>
        <w:t>человек</w:t>
      </w:r>
      <w:r w:rsidR="00103709" w:rsidRPr="0006092F">
        <w:rPr>
          <w:sz w:val="28"/>
          <w:szCs w:val="28"/>
        </w:rPr>
        <w:t>)</w:t>
      </w:r>
      <w:r w:rsidRPr="0006092F">
        <w:rPr>
          <w:sz w:val="28"/>
          <w:szCs w:val="28"/>
        </w:rPr>
        <w:t>.</w:t>
      </w:r>
    </w:p>
    <w:p w:rsidR="00AC2B86" w:rsidRPr="0006092F" w:rsidRDefault="00AC2B86" w:rsidP="00A90350">
      <w:pPr>
        <w:tabs>
          <w:tab w:val="left" w:pos="0"/>
        </w:tabs>
        <w:ind w:firstLine="709"/>
        <w:jc w:val="both"/>
        <w:rPr>
          <w:sz w:val="28"/>
          <w:szCs w:val="28"/>
        </w:rPr>
      </w:pPr>
    </w:p>
    <w:p w:rsidR="006D4534" w:rsidRPr="0006092F" w:rsidRDefault="006D4534" w:rsidP="00B0414B">
      <w:pPr>
        <w:tabs>
          <w:tab w:val="left" w:pos="0"/>
        </w:tabs>
        <w:ind w:firstLine="709"/>
        <w:jc w:val="both"/>
        <w:rPr>
          <w:sz w:val="28"/>
          <w:szCs w:val="28"/>
        </w:rPr>
      </w:pPr>
      <w:r w:rsidRPr="0006092F">
        <w:rPr>
          <w:sz w:val="28"/>
          <w:szCs w:val="28"/>
        </w:rPr>
        <w:t>При оценке полноты и достоверности показателей и сведений, представленных в бюджетной отчетности главн</w:t>
      </w:r>
      <w:r w:rsidR="00ED42FE" w:rsidRPr="0006092F">
        <w:rPr>
          <w:sz w:val="28"/>
          <w:szCs w:val="28"/>
        </w:rPr>
        <w:t>ых</w:t>
      </w:r>
      <w:r w:rsidRPr="0006092F">
        <w:rPr>
          <w:sz w:val="28"/>
          <w:szCs w:val="28"/>
        </w:rPr>
        <w:t xml:space="preserve"> администратор</w:t>
      </w:r>
      <w:r w:rsidR="00ED42FE" w:rsidRPr="0006092F">
        <w:rPr>
          <w:sz w:val="28"/>
          <w:szCs w:val="28"/>
        </w:rPr>
        <w:t>ов</w:t>
      </w:r>
      <w:r w:rsidRPr="0006092F">
        <w:rPr>
          <w:sz w:val="28"/>
          <w:szCs w:val="28"/>
        </w:rPr>
        <w:t>, главн</w:t>
      </w:r>
      <w:r w:rsidR="00ED42FE" w:rsidRPr="0006092F">
        <w:rPr>
          <w:sz w:val="28"/>
          <w:szCs w:val="28"/>
        </w:rPr>
        <w:t>ых</w:t>
      </w:r>
      <w:r w:rsidRPr="0006092F">
        <w:rPr>
          <w:sz w:val="28"/>
          <w:szCs w:val="28"/>
        </w:rPr>
        <w:t xml:space="preserve"> распорядител</w:t>
      </w:r>
      <w:r w:rsidR="00ED42FE" w:rsidRPr="0006092F">
        <w:rPr>
          <w:sz w:val="28"/>
          <w:szCs w:val="28"/>
        </w:rPr>
        <w:t>ей</w:t>
      </w:r>
      <w:r w:rsidRPr="0006092F">
        <w:rPr>
          <w:sz w:val="28"/>
          <w:szCs w:val="28"/>
        </w:rPr>
        <w:t xml:space="preserve"> бюджетных средств (ГАБС, ГРБС, сводного отчета), согласно требованиям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w:t>
      </w:r>
      <w:r w:rsidRPr="0006092F">
        <w:rPr>
          <w:sz w:val="28"/>
          <w:szCs w:val="28"/>
        </w:rPr>
        <w:lastRenderedPageBreak/>
        <w:t>28.12.2010г. №191н,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25.03.2011г. №33н выявлены</w:t>
      </w:r>
      <w:r w:rsidR="00500952" w:rsidRPr="0006092F">
        <w:rPr>
          <w:sz w:val="28"/>
          <w:szCs w:val="28"/>
        </w:rPr>
        <w:t xml:space="preserve"> следующие</w:t>
      </w:r>
      <w:r w:rsidRPr="0006092F">
        <w:rPr>
          <w:sz w:val="28"/>
          <w:szCs w:val="28"/>
        </w:rPr>
        <w:t xml:space="preserve"> замечания:</w:t>
      </w:r>
    </w:p>
    <w:p w:rsidR="00E46F7E" w:rsidRPr="0006092F" w:rsidRDefault="00B0414B" w:rsidP="00216920">
      <w:pPr>
        <w:pStyle w:val="af7"/>
        <w:numPr>
          <w:ilvl w:val="0"/>
          <w:numId w:val="20"/>
        </w:numPr>
        <w:autoSpaceDE w:val="0"/>
        <w:autoSpaceDN w:val="0"/>
        <w:adjustRightInd w:val="0"/>
        <w:spacing w:after="0" w:line="240" w:lineRule="auto"/>
        <w:ind w:left="0" w:firstLine="709"/>
        <w:jc w:val="both"/>
        <w:rPr>
          <w:rFonts w:ascii="Times New Roman" w:hAnsi="Times New Roman"/>
          <w:i/>
          <w:iCs/>
          <w:sz w:val="28"/>
          <w:szCs w:val="28"/>
        </w:rPr>
      </w:pPr>
      <w:bookmarkStart w:id="3" w:name="_Hlk225762782"/>
      <w:r w:rsidRPr="0006092F">
        <w:rPr>
          <w:rFonts w:ascii="Times New Roman" w:hAnsi="Times New Roman"/>
          <w:b/>
          <w:bCs/>
          <w:sz w:val="28"/>
          <w:szCs w:val="28"/>
        </w:rPr>
        <w:t>в разделе 1 «</w:t>
      </w:r>
      <w:r w:rsidRPr="0006092F">
        <w:rPr>
          <w:rFonts w:ascii="Times New Roman" w:eastAsia="Calibri" w:hAnsi="Times New Roman"/>
          <w:b/>
          <w:bCs/>
          <w:sz w:val="28"/>
          <w:szCs w:val="28"/>
        </w:rPr>
        <w:t>Организационная структура субъекта бюджетной отчетности»</w:t>
      </w:r>
      <w:r w:rsidRPr="0006092F">
        <w:rPr>
          <w:rFonts w:ascii="Times New Roman" w:eastAsia="Calibri" w:hAnsi="Times New Roman"/>
          <w:sz w:val="28"/>
          <w:szCs w:val="28"/>
        </w:rPr>
        <w:t xml:space="preserve"> (</w:t>
      </w:r>
      <w:r w:rsidR="00E46F7E" w:rsidRPr="0006092F">
        <w:rPr>
          <w:rFonts w:ascii="Times New Roman" w:hAnsi="Times New Roman"/>
          <w:sz w:val="28"/>
          <w:szCs w:val="28"/>
        </w:rPr>
        <w:t>Пояснительн</w:t>
      </w:r>
      <w:r w:rsidRPr="0006092F">
        <w:rPr>
          <w:rFonts w:ascii="Times New Roman" w:hAnsi="Times New Roman"/>
          <w:sz w:val="28"/>
          <w:szCs w:val="28"/>
        </w:rPr>
        <w:t>ая</w:t>
      </w:r>
      <w:r w:rsidR="00E46F7E" w:rsidRPr="0006092F">
        <w:rPr>
          <w:rFonts w:ascii="Times New Roman" w:hAnsi="Times New Roman"/>
          <w:sz w:val="28"/>
          <w:szCs w:val="28"/>
        </w:rPr>
        <w:t xml:space="preserve"> записк</w:t>
      </w:r>
      <w:r w:rsidRPr="0006092F">
        <w:rPr>
          <w:rFonts w:ascii="Times New Roman" w:hAnsi="Times New Roman"/>
          <w:sz w:val="28"/>
          <w:szCs w:val="28"/>
        </w:rPr>
        <w:t>а ф.0503160)</w:t>
      </w:r>
      <w:r w:rsidR="00E46F7E" w:rsidRPr="0006092F">
        <w:rPr>
          <w:rFonts w:ascii="Times New Roman" w:hAnsi="Times New Roman"/>
          <w:sz w:val="28"/>
          <w:szCs w:val="28"/>
        </w:rPr>
        <w:t xml:space="preserve"> </w:t>
      </w:r>
      <w:r w:rsidR="00E46F7E" w:rsidRPr="0006092F">
        <w:rPr>
          <w:rFonts w:ascii="Times New Roman" w:hAnsi="Times New Roman"/>
          <w:b/>
          <w:bCs/>
          <w:sz w:val="28"/>
          <w:szCs w:val="28"/>
        </w:rPr>
        <w:t xml:space="preserve">не указано </w:t>
      </w:r>
      <w:hyperlink r:id="rId9" w:anchor="/document/10164072/entry/54001" w:history="1">
        <w:r w:rsidR="00E46F7E" w:rsidRPr="0006092F">
          <w:rPr>
            <w:rFonts w:ascii="Times New Roman" w:hAnsi="Times New Roman"/>
            <w:b/>
            <w:bCs/>
            <w:sz w:val="28"/>
            <w:szCs w:val="28"/>
          </w:rPr>
          <w:t>место нахождени</w:t>
        </w:r>
        <w:r w:rsidRPr="0006092F">
          <w:rPr>
            <w:rFonts w:ascii="Times New Roman" w:hAnsi="Times New Roman"/>
            <w:b/>
            <w:bCs/>
            <w:sz w:val="28"/>
            <w:szCs w:val="28"/>
          </w:rPr>
          <w:t>е</w:t>
        </w:r>
      </w:hyperlink>
      <w:r w:rsidR="00E46F7E" w:rsidRPr="0006092F">
        <w:rPr>
          <w:rFonts w:ascii="Times New Roman" w:hAnsi="Times New Roman"/>
          <w:b/>
          <w:bCs/>
          <w:sz w:val="28"/>
          <w:szCs w:val="28"/>
        </w:rPr>
        <w:t xml:space="preserve">, юридический, фактический и почтовый адрес, юридического лица </w:t>
      </w:r>
      <w:r w:rsidRPr="0006092F">
        <w:rPr>
          <w:rFonts w:ascii="Times New Roman" w:hAnsi="Times New Roman"/>
          <w:b/>
          <w:bCs/>
          <w:sz w:val="28"/>
          <w:szCs w:val="28"/>
        </w:rPr>
        <w:t>предоставившего бюджетную отчетность</w:t>
      </w:r>
      <w:r w:rsidRPr="0006092F">
        <w:rPr>
          <w:rFonts w:ascii="Times New Roman" w:hAnsi="Times New Roman"/>
          <w:sz w:val="28"/>
          <w:szCs w:val="28"/>
        </w:rPr>
        <w:t xml:space="preserve"> </w:t>
      </w:r>
      <w:r w:rsidR="00E46F7E" w:rsidRPr="0006092F">
        <w:rPr>
          <w:rFonts w:ascii="Times New Roman" w:hAnsi="Times New Roman"/>
          <w:sz w:val="28"/>
          <w:szCs w:val="28"/>
        </w:rPr>
        <w:t>(</w:t>
      </w:r>
      <w:r w:rsidR="00AC665D" w:rsidRPr="0006092F">
        <w:rPr>
          <w:rFonts w:ascii="Times New Roman" w:hAnsi="Times New Roman"/>
          <w:sz w:val="28"/>
          <w:szCs w:val="28"/>
        </w:rPr>
        <w:t>ГА</w:t>
      </w:r>
      <w:r w:rsidR="00006548" w:rsidRPr="0006092F">
        <w:rPr>
          <w:rFonts w:ascii="Times New Roman" w:hAnsi="Times New Roman"/>
          <w:sz w:val="28"/>
          <w:szCs w:val="28"/>
        </w:rPr>
        <w:t>Б</w:t>
      </w:r>
      <w:r w:rsidR="00AC665D" w:rsidRPr="0006092F">
        <w:rPr>
          <w:rFonts w:ascii="Times New Roman" w:hAnsi="Times New Roman"/>
          <w:sz w:val="28"/>
          <w:szCs w:val="28"/>
        </w:rPr>
        <w:t xml:space="preserve">С (ГРБС): </w:t>
      </w:r>
      <w:r w:rsidR="00E46F7E" w:rsidRPr="0006092F">
        <w:rPr>
          <w:rFonts w:ascii="Times New Roman" w:hAnsi="Times New Roman"/>
          <w:sz w:val="28"/>
          <w:szCs w:val="28"/>
        </w:rPr>
        <w:t>администрация Усольского района, Управление по социально – культурным вопросам)</w:t>
      </w:r>
      <w:r w:rsidR="00006548" w:rsidRPr="0006092F">
        <w:rPr>
          <w:rFonts w:ascii="Times New Roman" w:hAnsi="Times New Roman"/>
          <w:sz w:val="28"/>
          <w:szCs w:val="28"/>
        </w:rPr>
        <w:t>;</w:t>
      </w:r>
    </w:p>
    <w:p w:rsidR="00006548" w:rsidRPr="0006092F" w:rsidRDefault="00E46F7E" w:rsidP="00216920">
      <w:pPr>
        <w:pStyle w:val="af7"/>
        <w:numPr>
          <w:ilvl w:val="0"/>
          <w:numId w:val="20"/>
        </w:numPr>
        <w:autoSpaceDE w:val="0"/>
        <w:autoSpaceDN w:val="0"/>
        <w:adjustRightInd w:val="0"/>
        <w:spacing w:after="0" w:line="240" w:lineRule="auto"/>
        <w:ind w:left="0" w:firstLine="709"/>
        <w:jc w:val="both"/>
        <w:rPr>
          <w:rFonts w:ascii="Times New Roman" w:hAnsi="Times New Roman"/>
          <w:i/>
          <w:iCs/>
          <w:sz w:val="28"/>
          <w:szCs w:val="28"/>
        </w:rPr>
      </w:pPr>
      <w:bookmarkStart w:id="4" w:name="_Hlk225774396"/>
      <w:bookmarkEnd w:id="3"/>
      <w:r w:rsidRPr="0006092F">
        <w:rPr>
          <w:rFonts w:ascii="Times New Roman" w:hAnsi="Times New Roman"/>
          <w:b/>
          <w:bCs/>
          <w:sz w:val="28"/>
          <w:szCs w:val="28"/>
        </w:rPr>
        <w:t>в составе годовой отчетности</w:t>
      </w:r>
      <w:r w:rsidRPr="0006092F">
        <w:rPr>
          <w:rFonts w:ascii="Times New Roman" w:hAnsi="Times New Roman"/>
          <w:sz w:val="28"/>
          <w:szCs w:val="28"/>
        </w:rPr>
        <w:t xml:space="preserve"> </w:t>
      </w:r>
      <w:r w:rsidR="00AC665D" w:rsidRPr="0006092F">
        <w:rPr>
          <w:rFonts w:ascii="Times New Roman" w:hAnsi="Times New Roman"/>
          <w:sz w:val="28"/>
          <w:szCs w:val="28"/>
        </w:rPr>
        <w:t>(</w:t>
      </w:r>
      <w:r w:rsidR="00AC665D" w:rsidRPr="0006092F">
        <w:rPr>
          <w:rStyle w:val="fontstyle01"/>
          <w:color w:val="auto"/>
          <w:sz w:val="28"/>
          <w:szCs w:val="28"/>
        </w:rPr>
        <w:t>раздел 3 Пояснительной записки ф.0503160)</w:t>
      </w:r>
      <w:r w:rsidR="00AC665D" w:rsidRPr="0006092F">
        <w:rPr>
          <w:rFonts w:ascii="Times New Roman" w:hAnsi="Times New Roman"/>
          <w:sz w:val="28"/>
          <w:szCs w:val="28"/>
        </w:rPr>
        <w:t xml:space="preserve"> </w:t>
      </w:r>
      <w:r w:rsidRPr="0006092F">
        <w:rPr>
          <w:rFonts w:ascii="Times New Roman" w:hAnsi="Times New Roman"/>
          <w:b/>
          <w:bCs/>
          <w:sz w:val="28"/>
          <w:szCs w:val="28"/>
        </w:rPr>
        <w:t>не предоставлена Таблица 3 «Сведения об исполнении текстовых статей закона (решения) о бюджете»</w:t>
      </w:r>
      <w:r w:rsidRPr="0006092F">
        <w:rPr>
          <w:rFonts w:ascii="Times New Roman" w:hAnsi="Times New Roman"/>
          <w:sz w:val="28"/>
          <w:szCs w:val="28"/>
        </w:rPr>
        <w:t xml:space="preserve"> (</w:t>
      </w:r>
      <w:r w:rsidR="00AC665D" w:rsidRPr="0006092F">
        <w:rPr>
          <w:rFonts w:ascii="Times New Roman" w:hAnsi="Times New Roman"/>
          <w:sz w:val="28"/>
          <w:szCs w:val="28"/>
        </w:rPr>
        <w:t>ГА</w:t>
      </w:r>
      <w:r w:rsidR="00006548" w:rsidRPr="0006092F">
        <w:rPr>
          <w:rFonts w:ascii="Times New Roman" w:hAnsi="Times New Roman"/>
          <w:sz w:val="28"/>
          <w:szCs w:val="28"/>
        </w:rPr>
        <w:t>Б</w:t>
      </w:r>
      <w:r w:rsidR="00AC665D" w:rsidRPr="0006092F">
        <w:rPr>
          <w:rFonts w:ascii="Times New Roman" w:hAnsi="Times New Roman"/>
          <w:sz w:val="28"/>
          <w:szCs w:val="28"/>
        </w:rPr>
        <w:t>С (ГРБС):</w:t>
      </w:r>
      <w:r w:rsidRPr="0006092F">
        <w:rPr>
          <w:rFonts w:ascii="Times New Roman" w:hAnsi="Times New Roman"/>
          <w:sz w:val="28"/>
          <w:szCs w:val="28"/>
        </w:rPr>
        <w:t>администрация Усольского района, Комитет по экономике и финансам, Управление по социально – культурным вопросам)</w:t>
      </w:r>
      <w:r w:rsidR="00006548" w:rsidRPr="0006092F">
        <w:rPr>
          <w:rFonts w:ascii="Times New Roman" w:hAnsi="Times New Roman"/>
          <w:sz w:val="28"/>
          <w:szCs w:val="28"/>
        </w:rPr>
        <w:t>;</w:t>
      </w:r>
    </w:p>
    <w:p w:rsidR="00531E2A" w:rsidRPr="0006092F" w:rsidRDefault="00006548" w:rsidP="00531E2A">
      <w:pPr>
        <w:pStyle w:val="af7"/>
        <w:numPr>
          <w:ilvl w:val="0"/>
          <w:numId w:val="20"/>
        </w:numPr>
        <w:autoSpaceDE w:val="0"/>
        <w:autoSpaceDN w:val="0"/>
        <w:adjustRightInd w:val="0"/>
        <w:spacing w:after="0" w:line="240" w:lineRule="auto"/>
        <w:ind w:left="0" w:firstLine="709"/>
        <w:jc w:val="both"/>
        <w:rPr>
          <w:rFonts w:ascii="Times New Roman" w:hAnsi="Times New Roman"/>
          <w:i/>
          <w:iCs/>
          <w:sz w:val="28"/>
          <w:szCs w:val="28"/>
        </w:rPr>
      </w:pPr>
      <w:r w:rsidRPr="0006092F">
        <w:rPr>
          <w:rFonts w:ascii="Times New Roman" w:hAnsi="Times New Roman"/>
          <w:b/>
          <w:bCs/>
          <w:sz w:val="28"/>
          <w:szCs w:val="28"/>
        </w:rPr>
        <w:t>из состава годовой отчетности</w:t>
      </w:r>
      <w:r w:rsidRPr="0006092F">
        <w:rPr>
          <w:rFonts w:ascii="Times New Roman" w:hAnsi="Times New Roman"/>
          <w:sz w:val="28"/>
          <w:szCs w:val="28"/>
        </w:rPr>
        <w:t xml:space="preserve"> (</w:t>
      </w:r>
      <w:r w:rsidRPr="0006092F">
        <w:rPr>
          <w:rStyle w:val="fontstyle01"/>
          <w:color w:val="auto"/>
          <w:sz w:val="28"/>
          <w:szCs w:val="28"/>
        </w:rPr>
        <w:t>раздел 3 Пояснительной записки ф.0503160)</w:t>
      </w:r>
      <w:r w:rsidRPr="0006092F">
        <w:rPr>
          <w:rFonts w:ascii="Times New Roman" w:hAnsi="Times New Roman"/>
          <w:sz w:val="28"/>
          <w:szCs w:val="28"/>
        </w:rPr>
        <w:t xml:space="preserve"> </w:t>
      </w:r>
      <w:r w:rsidRPr="0006092F">
        <w:rPr>
          <w:rFonts w:ascii="Times New Roman" w:hAnsi="Times New Roman"/>
          <w:b/>
          <w:bCs/>
          <w:sz w:val="28"/>
          <w:szCs w:val="28"/>
        </w:rPr>
        <w:t>исключить Таблицу 3 «Сведения об исполнении текстовых статей закона (решения) о бюджете»</w:t>
      </w:r>
      <w:r w:rsidRPr="0006092F">
        <w:rPr>
          <w:rFonts w:ascii="Times New Roman" w:hAnsi="Times New Roman"/>
          <w:sz w:val="28"/>
          <w:szCs w:val="28"/>
        </w:rPr>
        <w:t xml:space="preserve"> (ГАБС: Управление по распоряжением муниципальным имуществом)</w:t>
      </w:r>
      <w:r w:rsidR="00531E2A" w:rsidRPr="0006092F">
        <w:rPr>
          <w:rFonts w:ascii="Times New Roman" w:hAnsi="Times New Roman"/>
          <w:sz w:val="28"/>
          <w:szCs w:val="28"/>
        </w:rPr>
        <w:t>.</w:t>
      </w:r>
    </w:p>
    <w:p w:rsidR="00531E2A" w:rsidRPr="0006092F" w:rsidRDefault="00531E2A" w:rsidP="00531E2A">
      <w:pPr>
        <w:autoSpaceDE w:val="0"/>
        <w:autoSpaceDN w:val="0"/>
        <w:adjustRightInd w:val="0"/>
        <w:ind w:firstLine="708"/>
        <w:jc w:val="both"/>
        <w:rPr>
          <w:i/>
          <w:iCs/>
          <w:sz w:val="28"/>
          <w:szCs w:val="28"/>
        </w:rPr>
      </w:pPr>
      <w:r w:rsidRPr="0006092F">
        <w:rPr>
          <w:rStyle w:val="fontstyle01"/>
          <w:color w:val="auto"/>
          <w:sz w:val="28"/>
          <w:szCs w:val="28"/>
        </w:rPr>
        <w:t>При анализе сводного отчета финансового органа установлено, что в Таблице 3 «</w:t>
      </w:r>
      <w:hyperlink r:id="rId10" w:history="1">
        <w:r w:rsidRPr="0006092F">
          <w:rPr>
            <w:rFonts w:eastAsia="Calibri"/>
            <w:sz w:val="28"/>
            <w:szCs w:val="28"/>
          </w:rPr>
          <w:t>Сведения</w:t>
        </w:r>
      </w:hyperlink>
      <w:r w:rsidRPr="0006092F">
        <w:rPr>
          <w:rFonts w:eastAsia="Calibri"/>
          <w:sz w:val="28"/>
          <w:szCs w:val="28"/>
        </w:rPr>
        <w:t xml:space="preserve"> об исполнении текстовых статей закона (решения) о бюджете»</w:t>
      </w:r>
      <w:r w:rsidRPr="0006092F">
        <w:rPr>
          <w:rFonts w:eastAsia="Calibri"/>
          <w:b/>
          <w:bCs/>
          <w:sz w:val="28"/>
          <w:szCs w:val="28"/>
        </w:rPr>
        <w:t xml:space="preserve"> частично отражен результат исполнения по отдельным видам доходов (отражены доходы ГАБС «Управление </w:t>
      </w:r>
      <w:r w:rsidRPr="0006092F">
        <w:rPr>
          <w:b/>
          <w:sz w:val="28"/>
          <w:szCs w:val="28"/>
        </w:rPr>
        <w:t>по распоряжению муниципальным имуществом»).</w:t>
      </w:r>
    </w:p>
    <w:bookmarkEnd w:id="4"/>
    <w:p w:rsidR="00E46F7E" w:rsidRPr="0006092F" w:rsidRDefault="00AC665D" w:rsidP="00531E2A">
      <w:pPr>
        <w:pStyle w:val="af7"/>
        <w:numPr>
          <w:ilvl w:val="0"/>
          <w:numId w:val="20"/>
        </w:numPr>
        <w:autoSpaceDE w:val="0"/>
        <w:autoSpaceDN w:val="0"/>
        <w:adjustRightInd w:val="0"/>
        <w:spacing w:after="0" w:line="240" w:lineRule="auto"/>
        <w:ind w:left="0" w:firstLine="709"/>
        <w:jc w:val="both"/>
        <w:rPr>
          <w:rFonts w:ascii="Times New Roman" w:hAnsi="Times New Roman"/>
          <w:i/>
          <w:iCs/>
          <w:sz w:val="28"/>
          <w:szCs w:val="28"/>
        </w:rPr>
      </w:pPr>
      <w:r w:rsidRPr="0006092F">
        <w:rPr>
          <w:rFonts w:ascii="Times New Roman" w:hAnsi="Times New Roman"/>
          <w:b/>
          <w:bCs/>
          <w:sz w:val="28"/>
          <w:szCs w:val="28"/>
        </w:rPr>
        <w:t>в Т</w:t>
      </w:r>
      <w:r w:rsidR="00E46F7E" w:rsidRPr="0006092F">
        <w:rPr>
          <w:rFonts w:ascii="Times New Roman" w:hAnsi="Times New Roman"/>
          <w:b/>
          <w:bCs/>
          <w:sz w:val="28"/>
          <w:szCs w:val="28"/>
        </w:rPr>
        <w:t>аблице 12</w:t>
      </w:r>
      <w:r w:rsidR="00E46F7E" w:rsidRPr="0006092F">
        <w:rPr>
          <w:rFonts w:ascii="Times New Roman" w:hAnsi="Times New Roman"/>
          <w:sz w:val="28"/>
          <w:szCs w:val="28"/>
        </w:rPr>
        <w:t xml:space="preserve"> </w:t>
      </w:r>
      <w:r w:rsidR="00E46F7E" w:rsidRPr="0006092F">
        <w:rPr>
          <w:rFonts w:ascii="Times New Roman" w:hAnsi="Times New Roman"/>
          <w:b/>
          <w:bCs/>
          <w:sz w:val="28"/>
          <w:szCs w:val="28"/>
        </w:rPr>
        <w:t>«Сведения о результатах деятельности субъекта бюджетной отчетности»</w:t>
      </w:r>
      <w:r w:rsidR="00E46F7E" w:rsidRPr="0006092F">
        <w:rPr>
          <w:rFonts w:ascii="Times New Roman" w:hAnsi="Times New Roman"/>
          <w:sz w:val="28"/>
          <w:szCs w:val="28"/>
        </w:rPr>
        <w:t xml:space="preserve"> </w:t>
      </w:r>
      <w:r w:rsidR="00E46F7E" w:rsidRPr="0006092F">
        <w:rPr>
          <w:rFonts w:ascii="Times New Roman" w:hAnsi="Times New Roman"/>
          <w:b/>
          <w:bCs/>
          <w:sz w:val="28"/>
          <w:szCs w:val="28"/>
        </w:rPr>
        <w:t>излишне заполнены</w:t>
      </w:r>
      <w:r w:rsidRPr="0006092F">
        <w:rPr>
          <w:rFonts w:ascii="Times New Roman" w:hAnsi="Times New Roman"/>
          <w:b/>
          <w:bCs/>
          <w:sz w:val="28"/>
          <w:szCs w:val="28"/>
        </w:rPr>
        <w:t xml:space="preserve"> </w:t>
      </w:r>
      <w:r w:rsidR="00E46F7E" w:rsidRPr="0006092F">
        <w:rPr>
          <w:rFonts w:ascii="Times New Roman" w:hAnsi="Times New Roman"/>
          <w:b/>
          <w:bCs/>
          <w:sz w:val="28"/>
          <w:szCs w:val="28"/>
        </w:rPr>
        <w:t>строки</w:t>
      </w:r>
      <w:r w:rsidRPr="0006092F">
        <w:rPr>
          <w:rFonts w:ascii="Times New Roman" w:hAnsi="Times New Roman"/>
          <w:b/>
          <w:bCs/>
          <w:sz w:val="28"/>
          <w:szCs w:val="28"/>
        </w:rPr>
        <w:t xml:space="preserve"> 020-022</w:t>
      </w:r>
      <w:r w:rsidRPr="0006092F">
        <w:rPr>
          <w:rFonts w:ascii="Times New Roman" w:hAnsi="Times New Roman"/>
          <w:sz w:val="28"/>
          <w:szCs w:val="28"/>
        </w:rPr>
        <w:t xml:space="preserve"> (</w:t>
      </w:r>
      <w:r w:rsidR="00E46F7E" w:rsidRPr="0006092F">
        <w:rPr>
          <w:rFonts w:ascii="Times New Roman" w:hAnsi="Times New Roman"/>
          <w:sz w:val="28"/>
          <w:szCs w:val="28"/>
          <w:shd w:val="clear" w:color="auto" w:fill="FFFFFF"/>
        </w:rPr>
        <w:t xml:space="preserve">информация о техническом состоянии, эффективности использования, обеспеченности субъекта бюджетной отчетности основными фондами, о мероприятиях по улучшению состояния основных фондов, их сохранности, произведенной в отчетном году </w:t>
      </w:r>
      <w:proofErr w:type="spellStart"/>
      <w:r w:rsidR="00E46F7E" w:rsidRPr="0006092F">
        <w:rPr>
          <w:rFonts w:ascii="Times New Roman" w:hAnsi="Times New Roman"/>
          <w:sz w:val="28"/>
          <w:szCs w:val="28"/>
          <w:shd w:val="clear" w:color="auto" w:fill="FFFFFF"/>
        </w:rPr>
        <w:t>разукомплектации</w:t>
      </w:r>
      <w:proofErr w:type="spellEnd"/>
      <w:r w:rsidR="00E46F7E" w:rsidRPr="0006092F">
        <w:rPr>
          <w:rFonts w:ascii="Times New Roman" w:hAnsi="Times New Roman"/>
          <w:sz w:val="28"/>
          <w:szCs w:val="28"/>
          <w:shd w:val="clear" w:color="auto" w:fill="FFFFFF"/>
        </w:rPr>
        <w:t xml:space="preserve"> либо </w:t>
      </w:r>
      <w:proofErr w:type="spellStart"/>
      <w:r w:rsidR="00E46F7E" w:rsidRPr="0006092F">
        <w:rPr>
          <w:rFonts w:ascii="Times New Roman" w:hAnsi="Times New Roman"/>
          <w:sz w:val="28"/>
          <w:szCs w:val="28"/>
          <w:shd w:val="clear" w:color="auto" w:fill="FFFFFF"/>
        </w:rPr>
        <w:t>доукомплектации</w:t>
      </w:r>
      <w:proofErr w:type="spellEnd"/>
      <w:r w:rsidR="00E46F7E" w:rsidRPr="0006092F">
        <w:rPr>
          <w:rFonts w:ascii="Times New Roman" w:hAnsi="Times New Roman"/>
          <w:sz w:val="28"/>
          <w:szCs w:val="28"/>
          <w:shd w:val="clear" w:color="auto" w:fill="FFFFFF"/>
        </w:rPr>
        <w:t xml:space="preserve"> объектов основных фондов) </w:t>
      </w:r>
      <w:r w:rsidR="00E46F7E" w:rsidRPr="0006092F">
        <w:rPr>
          <w:rFonts w:ascii="Times New Roman" w:hAnsi="Times New Roman"/>
          <w:sz w:val="28"/>
          <w:szCs w:val="28"/>
        </w:rPr>
        <w:t>(</w:t>
      </w:r>
      <w:r w:rsidRPr="0006092F">
        <w:rPr>
          <w:rFonts w:ascii="Times New Roman" w:hAnsi="Times New Roman"/>
          <w:sz w:val="28"/>
          <w:szCs w:val="28"/>
        </w:rPr>
        <w:t>ГА</w:t>
      </w:r>
      <w:r w:rsidR="00006548" w:rsidRPr="0006092F">
        <w:rPr>
          <w:rFonts w:ascii="Times New Roman" w:hAnsi="Times New Roman"/>
          <w:sz w:val="28"/>
          <w:szCs w:val="28"/>
        </w:rPr>
        <w:t>Б</w:t>
      </w:r>
      <w:r w:rsidRPr="0006092F">
        <w:rPr>
          <w:rFonts w:ascii="Times New Roman" w:hAnsi="Times New Roman"/>
          <w:sz w:val="28"/>
          <w:szCs w:val="28"/>
        </w:rPr>
        <w:t xml:space="preserve">С (ГРБС): </w:t>
      </w:r>
      <w:r w:rsidR="00E46F7E" w:rsidRPr="0006092F">
        <w:rPr>
          <w:rFonts w:ascii="Times New Roman" w:hAnsi="Times New Roman"/>
          <w:sz w:val="28"/>
          <w:szCs w:val="28"/>
        </w:rPr>
        <w:t>администрация Усольского района)</w:t>
      </w:r>
      <w:r w:rsidR="00531E2A" w:rsidRPr="0006092F">
        <w:rPr>
          <w:rFonts w:ascii="Times New Roman" w:hAnsi="Times New Roman"/>
          <w:sz w:val="28"/>
          <w:szCs w:val="28"/>
        </w:rPr>
        <w:t>;</w:t>
      </w:r>
    </w:p>
    <w:p w:rsidR="00E46F7E" w:rsidRPr="0006092F" w:rsidRDefault="00AC665D" w:rsidP="00216920">
      <w:pPr>
        <w:pStyle w:val="af7"/>
        <w:numPr>
          <w:ilvl w:val="0"/>
          <w:numId w:val="20"/>
        </w:numPr>
        <w:autoSpaceDE w:val="0"/>
        <w:autoSpaceDN w:val="0"/>
        <w:adjustRightInd w:val="0"/>
        <w:spacing w:after="0" w:line="240" w:lineRule="auto"/>
        <w:ind w:left="0" w:firstLine="709"/>
        <w:jc w:val="both"/>
        <w:rPr>
          <w:rFonts w:ascii="Times New Roman" w:hAnsi="Times New Roman"/>
          <w:i/>
          <w:iCs/>
          <w:sz w:val="28"/>
          <w:szCs w:val="28"/>
        </w:rPr>
      </w:pPr>
      <w:r w:rsidRPr="0006092F">
        <w:rPr>
          <w:rFonts w:ascii="Times New Roman" w:hAnsi="Times New Roman"/>
          <w:b/>
          <w:bCs/>
          <w:sz w:val="28"/>
          <w:szCs w:val="28"/>
        </w:rPr>
        <w:t>н</w:t>
      </w:r>
      <w:r w:rsidR="00E46F7E" w:rsidRPr="0006092F">
        <w:rPr>
          <w:rFonts w:ascii="Times New Roman" w:hAnsi="Times New Roman"/>
          <w:b/>
          <w:bCs/>
          <w:sz w:val="28"/>
          <w:szCs w:val="28"/>
        </w:rPr>
        <w:t xml:space="preserve">е заполнены обязательные к заполнению строки по коду 010-070, 140 </w:t>
      </w:r>
      <w:r w:rsidRPr="0006092F">
        <w:rPr>
          <w:rFonts w:ascii="Times New Roman" w:hAnsi="Times New Roman"/>
          <w:b/>
          <w:bCs/>
          <w:sz w:val="28"/>
          <w:szCs w:val="28"/>
        </w:rPr>
        <w:t xml:space="preserve">Таблицы 14 </w:t>
      </w:r>
      <w:r w:rsidRPr="0006092F">
        <w:rPr>
          <w:rFonts w:ascii="Times New Roman" w:hAnsi="Times New Roman"/>
          <w:sz w:val="28"/>
          <w:szCs w:val="28"/>
        </w:rPr>
        <w:t>«</w:t>
      </w:r>
      <w:r w:rsidR="00E46F7E" w:rsidRPr="0006092F">
        <w:rPr>
          <w:rFonts w:ascii="Times New Roman" w:hAnsi="Times New Roman"/>
          <w:sz w:val="28"/>
          <w:szCs w:val="28"/>
        </w:rPr>
        <w:t>Анализ показателей отчетности субъекта бюджетной отчетности» (</w:t>
      </w:r>
      <w:r w:rsidRPr="0006092F">
        <w:rPr>
          <w:rFonts w:ascii="Times New Roman" w:hAnsi="Times New Roman"/>
          <w:sz w:val="28"/>
          <w:szCs w:val="28"/>
        </w:rPr>
        <w:t>ГА</w:t>
      </w:r>
      <w:r w:rsidR="00006548" w:rsidRPr="0006092F">
        <w:rPr>
          <w:rFonts w:ascii="Times New Roman" w:hAnsi="Times New Roman"/>
          <w:sz w:val="28"/>
          <w:szCs w:val="28"/>
        </w:rPr>
        <w:t>Б</w:t>
      </w:r>
      <w:r w:rsidRPr="0006092F">
        <w:rPr>
          <w:rFonts w:ascii="Times New Roman" w:hAnsi="Times New Roman"/>
          <w:sz w:val="28"/>
          <w:szCs w:val="28"/>
        </w:rPr>
        <w:t xml:space="preserve">С (ГРБС): </w:t>
      </w:r>
      <w:r w:rsidR="00E46F7E" w:rsidRPr="0006092F">
        <w:rPr>
          <w:rFonts w:ascii="Times New Roman" w:hAnsi="Times New Roman"/>
          <w:sz w:val="28"/>
          <w:szCs w:val="28"/>
        </w:rPr>
        <w:t>администрация Усольского района, Управление по распоряжением муниципальным имуществом)</w:t>
      </w:r>
      <w:r w:rsidR="00531E2A" w:rsidRPr="0006092F">
        <w:rPr>
          <w:rFonts w:ascii="Times New Roman" w:hAnsi="Times New Roman"/>
          <w:sz w:val="28"/>
          <w:szCs w:val="28"/>
        </w:rPr>
        <w:t>.</w:t>
      </w:r>
    </w:p>
    <w:p w:rsidR="00531E2A" w:rsidRPr="0006092F" w:rsidRDefault="00531E2A" w:rsidP="00531E2A">
      <w:pPr>
        <w:autoSpaceDE w:val="0"/>
        <w:autoSpaceDN w:val="0"/>
        <w:adjustRightInd w:val="0"/>
        <w:ind w:firstLine="708"/>
        <w:jc w:val="both"/>
        <w:rPr>
          <w:b/>
          <w:bCs/>
          <w:sz w:val="28"/>
          <w:szCs w:val="28"/>
        </w:rPr>
      </w:pPr>
      <w:r w:rsidRPr="0006092F">
        <w:rPr>
          <w:sz w:val="28"/>
          <w:szCs w:val="28"/>
        </w:rPr>
        <w:t>КСП рекомендует</w:t>
      </w:r>
      <w:r w:rsidRPr="0006092F">
        <w:rPr>
          <w:b/>
          <w:bCs/>
          <w:sz w:val="28"/>
          <w:szCs w:val="28"/>
        </w:rPr>
        <w:t xml:space="preserve"> при составлении Пояснительной записки ф.0503160 для годовой бухгалтерской отчетности придерживаться </w:t>
      </w:r>
      <w:hyperlink r:id="rId11" w:history="1">
        <w:r w:rsidRPr="0006092F">
          <w:rPr>
            <w:b/>
            <w:bCs/>
            <w:sz w:val="28"/>
            <w:szCs w:val="28"/>
          </w:rPr>
          <w:t>п.37</w:t>
        </w:r>
      </w:hyperlink>
      <w:r w:rsidRPr="0006092F">
        <w:rPr>
          <w:b/>
          <w:bCs/>
          <w:sz w:val="28"/>
          <w:szCs w:val="28"/>
        </w:rPr>
        <w:t xml:space="preserve"> Федерального стандарта бухгалтерского учета для организаций государственного сектора «Представление бухгалтерской (финансовой) отчетности»</w:t>
      </w:r>
      <w:r w:rsidRPr="0006092F">
        <w:rPr>
          <w:sz w:val="28"/>
          <w:szCs w:val="28"/>
        </w:rPr>
        <w:t xml:space="preserve">, утвержденного Приказом Минфина России от 31.12.2016г. №260н. В Федеральном </w:t>
      </w:r>
      <w:hyperlink r:id="rId12" w:history="1">
        <w:r w:rsidRPr="0006092F">
          <w:rPr>
            <w:sz w:val="28"/>
            <w:szCs w:val="28"/>
          </w:rPr>
          <w:t>стандарте</w:t>
        </w:r>
      </w:hyperlink>
      <w:r w:rsidRPr="0006092F">
        <w:rPr>
          <w:sz w:val="28"/>
          <w:szCs w:val="28"/>
        </w:rPr>
        <w:t xml:space="preserve"> №260н подробно расшифрованы и нормативно закреплены требования к не табличной информации пояснительной записки.</w:t>
      </w:r>
    </w:p>
    <w:p w:rsidR="00531E2A" w:rsidRPr="0006092F" w:rsidRDefault="00531E2A" w:rsidP="00531E2A">
      <w:pPr>
        <w:autoSpaceDE w:val="0"/>
        <w:autoSpaceDN w:val="0"/>
        <w:adjustRightInd w:val="0"/>
        <w:ind w:firstLine="708"/>
        <w:jc w:val="both"/>
        <w:rPr>
          <w:b/>
          <w:bCs/>
          <w:sz w:val="28"/>
          <w:szCs w:val="28"/>
        </w:rPr>
      </w:pPr>
      <w:r w:rsidRPr="0006092F">
        <w:rPr>
          <w:sz w:val="28"/>
          <w:szCs w:val="28"/>
          <w:lang w:val="x-none"/>
        </w:rPr>
        <w:t>В целях реализации полномочий установленных ст</w:t>
      </w:r>
      <w:r w:rsidRPr="0006092F">
        <w:rPr>
          <w:sz w:val="28"/>
          <w:szCs w:val="28"/>
        </w:rPr>
        <w:t xml:space="preserve">атьей </w:t>
      </w:r>
      <w:r w:rsidRPr="0006092F">
        <w:rPr>
          <w:sz w:val="28"/>
          <w:szCs w:val="28"/>
          <w:lang w:val="x-none"/>
        </w:rPr>
        <w:t>160.2-1</w:t>
      </w:r>
      <w:r w:rsidRPr="0006092F">
        <w:rPr>
          <w:sz w:val="28"/>
          <w:szCs w:val="28"/>
        </w:rPr>
        <w:t xml:space="preserve"> </w:t>
      </w:r>
      <w:r w:rsidRPr="0006092F">
        <w:rPr>
          <w:sz w:val="28"/>
          <w:szCs w:val="28"/>
          <w:lang w:val="x-none"/>
        </w:rPr>
        <w:t>Бюджетного кодекса РФ</w:t>
      </w:r>
      <w:r w:rsidRPr="0006092F">
        <w:rPr>
          <w:sz w:val="28"/>
          <w:szCs w:val="28"/>
        </w:rPr>
        <w:t>,</w:t>
      </w:r>
      <w:r w:rsidRPr="0006092F">
        <w:rPr>
          <w:b/>
          <w:bCs/>
          <w:sz w:val="28"/>
          <w:szCs w:val="28"/>
        </w:rPr>
        <w:t xml:space="preserve"> главным администраторам бюджетных средств</w:t>
      </w:r>
      <w:r w:rsidRPr="0006092F">
        <w:rPr>
          <w:sz w:val="28"/>
          <w:szCs w:val="28"/>
          <w:lang w:val="x-none"/>
        </w:rPr>
        <w:t xml:space="preserve"> </w:t>
      </w:r>
      <w:r w:rsidRPr="0006092F">
        <w:rPr>
          <w:b/>
          <w:bCs/>
          <w:sz w:val="28"/>
          <w:szCs w:val="28"/>
          <w:lang w:val="x-none"/>
        </w:rPr>
        <w:lastRenderedPageBreak/>
        <w:t xml:space="preserve">усилить внутренний финансовый </w:t>
      </w:r>
      <w:r w:rsidRPr="0006092F">
        <w:rPr>
          <w:b/>
          <w:bCs/>
          <w:sz w:val="28"/>
          <w:szCs w:val="28"/>
        </w:rPr>
        <w:t>аудит за достоверностью годовой бюджетной отчетностью;</w:t>
      </w:r>
    </w:p>
    <w:p w:rsidR="00531E2A" w:rsidRPr="0006092F" w:rsidRDefault="00AC665D" w:rsidP="00531E2A">
      <w:pPr>
        <w:pStyle w:val="af7"/>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w:t>
      </w:r>
      <w:r w:rsidR="00E46F7E" w:rsidRPr="0006092F">
        <w:rPr>
          <w:rFonts w:ascii="Times New Roman" w:hAnsi="Times New Roman"/>
          <w:sz w:val="28"/>
          <w:szCs w:val="28"/>
        </w:rPr>
        <w:t xml:space="preserve">ри анализе форм бюджетной отчетности 0503296 «Сведения об исполнении судебных решений по денежным обязательствам» </w:t>
      </w:r>
      <w:r w:rsidR="00E46F7E" w:rsidRPr="0006092F">
        <w:rPr>
          <w:rFonts w:ascii="Times New Roman" w:hAnsi="Times New Roman"/>
          <w:b/>
          <w:bCs/>
          <w:sz w:val="28"/>
          <w:szCs w:val="28"/>
        </w:rPr>
        <w:t xml:space="preserve">установлено неэффективное расходование бюджетных средств </w:t>
      </w:r>
      <w:r w:rsidRPr="0006092F">
        <w:rPr>
          <w:rFonts w:ascii="Times New Roman" w:hAnsi="Times New Roman"/>
          <w:b/>
          <w:bCs/>
          <w:sz w:val="28"/>
          <w:szCs w:val="28"/>
        </w:rPr>
        <w:t>(</w:t>
      </w:r>
      <w:r w:rsidRPr="0006092F">
        <w:rPr>
          <w:rFonts w:ascii="Times New Roman" w:hAnsi="Times New Roman"/>
          <w:sz w:val="28"/>
          <w:szCs w:val="28"/>
        </w:rPr>
        <w:t>статья 34 Бюджетного кодекса РФ)</w:t>
      </w:r>
      <w:r w:rsidRPr="0006092F">
        <w:rPr>
          <w:rFonts w:ascii="Times New Roman" w:hAnsi="Times New Roman"/>
          <w:b/>
          <w:bCs/>
          <w:sz w:val="28"/>
          <w:szCs w:val="28"/>
        </w:rPr>
        <w:t xml:space="preserve"> </w:t>
      </w:r>
      <w:r w:rsidR="00E46F7E" w:rsidRPr="0006092F">
        <w:rPr>
          <w:rFonts w:ascii="Times New Roman" w:hAnsi="Times New Roman"/>
          <w:b/>
          <w:bCs/>
          <w:sz w:val="28"/>
          <w:szCs w:val="28"/>
        </w:rPr>
        <w:t xml:space="preserve">в сумме </w:t>
      </w:r>
      <w:r w:rsidR="00E46F7E" w:rsidRPr="0006092F">
        <w:rPr>
          <w:rStyle w:val="fontstyle01"/>
          <w:b/>
          <w:bCs/>
          <w:color w:val="auto"/>
          <w:sz w:val="28"/>
          <w:szCs w:val="28"/>
        </w:rPr>
        <w:t xml:space="preserve">618,99 </w:t>
      </w:r>
      <w:r w:rsidR="00E46F7E" w:rsidRPr="0006092F">
        <w:rPr>
          <w:rFonts w:ascii="Times New Roman" w:hAnsi="Times New Roman"/>
          <w:b/>
          <w:bCs/>
          <w:sz w:val="28"/>
          <w:szCs w:val="28"/>
        </w:rPr>
        <w:t>тыс.руб</w:t>
      </w:r>
      <w:r w:rsidR="00E46F7E" w:rsidRPr="0006092F">
        <w:rPr>
          <w:rFonts w:ascii="Times New Roman" w:hAnsi="Times New Roman"/>
          <w:sz w:val="28"/>
          <w:szCs w:val="28"/>
        </w:rPr>
        <w:t>. (</w:t>
      </w:r>
      <w:r w:rsidRPr="0006092F">
        <w:rPr>
          <w:rFonts w:ascii="Times New Roman" w:hAnsi="Times New Roman"/>
          <w:sz w:val="28"/>
          <w:szCs w:val="28"/>
        </w:rPr>
        <w:t>ГА</w:t>
      </w:r>
      <w:r w:rsidR="00006548" w:rsidRPr="0006092F">
        <w:rPr>
          <w:rFonts w:ascii="Times New Roman" w:hAnsi="Times New Roman"/>
          <w:sz w:val="28"/>
          <w:szCs w:val="28"/>
        </w:rPr>
        <w:t>Б</w:t>
      </w:r>
      <w:r w:rsidRPr="0006092F">
        <w:rPr>
          <w:rFonts w:ascii="Times New Roman" w:hAnsi="Times New Roman"/>
          <w:sz w:val="28"/>
          <w:szCs w:val="28"/>
        </w:rPr>
        <w:t xml:space="preserve">С (ГРБС): </w:t>
      </w:r>
      <w:r w:rsidR="00E46F7E" w:rsidRPr="0006092F">
        <w:rPr>
          <w:rFonts w:ascii="Times New Roman" w:hAnsi="Times New Roman"/>
          <w:sz w:val="28"/>
          <w:szCs w:val="28"/>
        </w:rPr>
        <w:t>администрация Усольского района)</w:t>
      </w:r>
      <w:r w:rsidR="00531E2A" w:rsidRPr="0006092F">
        <w:rPr>
          <w:rFonts w:ascii="Times New Roman" w:hAnsi="Times New Roman"/>
          <w:sz w:val="28"/>
          <w:szCs w:val="28"/>
        </w:rPr>
        <w:t>;</w:t>
      </w:r>
    </w:p>
    <w:p w:rsidR="00531E2A" w:rsidRPr="0006092F" w:rsidRDefault="00531E2A" w:rsidP="00531E2A">
      <w:pPr>
        <w:pStyle w:val="af7"/>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eastAsia="Calibri" w:hAnsi="Times New Roman"/>
          <w:color w:val="000000"/>
          <w:sz w:val="28"/>
          <w:szCs w:val="28"/>
        </w:rPr>
        <w:t>в разделе 3 «Обязательства финансовых годов, следующих за текущим (</w:t>
      </w:r>
      <w:r w:rsidRPr="0006092F">
        <w:rPr>
          <w:rFonts w:ascii="Times New Roman" w:eastAsia="Calibri" w:hAnsi="Times New Roman"/>
          <w:sz w:val="28"/>
          <w:szCs w:val="28"/>
        </w:rPr>
        <w:t xml:space="preserve">отчетным) финансовым годом» </w:t>
      </w:r>
      <w:r w:rsidRPr="0006092F">
        <w:rPr>
          <w:rFonts w:ascii="Times New Roman" w:eastAsia="Calibri" w:hAnsi="Times New Roman"/>
          <w:b/>
          <w:bCs/>
          <w:sz w:val="28"/>
          <w:szCs w:val="28"/>
        </w:rPr>
        <w:t>формы 0503128</w:t>
      </w:r>
      <w:r w:rsidRPr="0006092F">
        <w:rPr>
          <w:rFonts w:ascii="Times New Roman" w:eastAsia="Calibri" w:hAnsi="Times New Roman"/>
          <w:sz w:val="28"/>
          <w:szCs w:val="28"/>
        </w:rPr>
        <w:t xml:space="preserve"> </w:t>
      </w:r>
      <w:r w:rsidRPr="0006092F">
        <w:rPr>
          <w:rFonts w:ascii="Times New Roman" w:hAnsi="Times New Roman"/>
          <w:b/>
          <w:sz w:val="28"/>
          <w:szCs w:val="28"/>
        </w:rPr>
        <w:t xml:space="preserve">«Отчет о бюджетных обязательствах» </w:t>
      </w:r>
      <w:r w:rsidRPr="0006092F">
        <w:rPr>
          <w:rFonts w:ascii="Times New Roman" w:eastAsia="Calibri" w:hAnsi="Times New Roman"/>
          <w:sz w:val="28"/>
          <w:szCs w:val="28"/>
        </w:rPr>
        <w:t xml:space="preserve">в графах 4, 5 по строке 800 отражена общая сумма бюджетных ассигнований и лимитов бюджетных обязательств в размере 6 749 268,81 тыс.руб. и 6 926 954,34 тыс.руб. соответственно. В соответствии с пунктом 70 Инструкции №191н в разделе </w:t>
      </w:r>
      <w:r w:rsidRPr="0006092F">
        <w:rPr>
          <w:rFonts w:ascii="Times New Roman" w:hAnsi="Times New Roman"/>
          <w:sz w:val="28"/>
          <w:szCs w:val="28"/>
          <w:shd w:val="clear" w:color="auto" w:fill="FFFFFF"/>
        </w:rPr>
        <w:t xml:space="preserve">3 «Обязательства финансовых годов, следующих за текущим (отчетным) финансовым годом» </w:t>
      </w:r>
      <w:r w:rsidRPr="0006092F">
        <w:rPr>
          <w:rFonts w:ascii="Times New Roman" w:hAnsi="Times New Roman"/>
          <w:b/>
          <w:bCs/>
          <w:sz w:val="28"/>
          <w:szCs w:val="28"/>
          <w:shd w:val="clear" w:color="auto" w:fill="FFFFFF"/>
        </w:rPr>
        <w:t>в графах 4, 5 отражаются годовые объемы утвержденных (доведенных) бюджетных назначений (бюджетных ассигнований, лимитов бюджетных обязательств, соответственно) по расходам бюджета</w:t>
      </w:r>
      <w:r w:rsidRPr="0006092F">
        <w:rPr>
          <w:rFonts w:ascii="Times New Roman" w:hAnsi="Times New Roman"/>
          <w:sz w:val="28"/>
          <w:szCs w:val="28"/>
          <w:shd w:val="clear" w:color="auto" w:fill="FFFFFF"/>
        </w:rPr>
        <w:t xml:space="preserve"> на финансовый год с учетом изменений, оформленных на отчетную дату в порядке, установленном финансовым органом соответствующего бюджета. </w:t>
      </w:r>
      <w:r w:rsidRPr="0006092F">
        <w:rPr>
          <w:rFonts w:ascii="Times New Roman" w:hAnsi="Times New Roman"/>
          <w:b/>
          <w:bCs/>
          <w:sz w:val="28"/>
          <w:szCs w:val="28"/>
          <w:shd w:val="clear" w:color="auto" w:fill="FFFFFF"/>
        </w:rPr>
        <w:t>Проверка показала, что объем бюджетных назначений отражен неверно, завышен по столбцу 4 на 648,30 тыс.руб., по столбцу 5 на 464,44 тыс.руб.;</w:t>
      </w:r>
    </w:p>
    <w:p w:rsidR="00531E2A" w:rsidRPr="0006092F" w:rsidRDefault="00531E2A" w:rsidP="00531E2A">
      <w:pPr>
        <w:pStyle w:val="af7"/>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eastAsia="Calibri" w:hAnsi="Times New Roman"/>
          <w:color w:val="000000"/>
          <w:sz w:val="28"/>
          <w:szCs w:val="28"/>
        </w:rPr>
        <w:t>в форме 0503190 «Сведения о вложениях в объекты недвижимого имущества, объектах незавершенного строительства»</w:t>
      </w:r>
      <w:r w:rsidRPr="0006092F">
        <w:rPr>
          <w:rFonts w:ascii="Times New Roman" w:eastAsia="Calibri" w:hAnsi="Times New Roman"/>
          <w:b/>
          <w:bCs/>
          <w:color w:val="000000"/>
          <w:sz w:val="28"/>
          <w:szCs w:val="28"/>
        </w:rPr>
        <w:t xml:space="preserve"> </w:t>
      </w:r>
      <w:r w:rsidRPr="0006092F">
        <w:rPr>
          <w:rFonts w:ascii="Times New Roman" w:eastAsia="Calibri" w:hAnsi="Times New Roman"/>
          <w:color w:val="000000"/>
          <w:sz w:val="28"/>
          <w:szCs w:val="28"/>
        </w:rPr>
        <w:t xml:space="preserve">раскрыта информация об имеющихся на начало года и на отчетную дату объектах незавершенного строительства, вложениях в объекты недвижимого имущества, в том числе в части реконструкции общеобразовательной школы, расположенной по адресу: Усольский район, </w:t>
      </w:r>
      <w:proofErr w:type="spellStart"/>
      <w:r w:rsidRPr="0006092F">
        <w:rPr>
          <w:rFonts w:ascii="Times New Roman" w:eastAsia="Calibri" w:hAnsi="Times New Roman"/>
          <w:color w:val="000000"/>
          <w:sz w:val="28"/>
          <w:szCs w:val="28"/>
        </w:rPr>
        <w:t>п.Тайтурка</w:t>
      </w:r>
      <w:proofErr w:type="spellEnd"/>
      <w:r w:rsidRPr="0006092F">
        <w:rPr>
          <w:rFonts w:ascii="Times New Roman" w:eastAsia="Calibri" w:hAnsi="Times New Roman"/>
          <w:color w:val="000000"/>
          <w:sz w:val="28"/>
          <w:szCs w:val="28"/>
        </w:rPr>
        <w:t xml:space="preserve">, </w:t>
      </w:r>
      <w:proofErr w:type="spellStart"/>
      <w:r w:rsidRPr="0006092F">
        <w:rPr>
          <w:rFonts w:ascii="Times New Roman" w:eastAsia="Calibri" w:hAnsi="Times New Roman"/>
          <w:color w:val="000000"/>
          <w:sz w:val="28"/>
          <w:szCs w:val="28"/>
        </w:rPr>
        <w:t>ул.Фрунзе</w:t>
      </w:r>
      <w:proofErr w:type="spellEnd"/>
      <w:r w:rsidRPr="0006092F">
        <w:rPr>
          <w:rFonts w:ascii="Times New Roman" w:eastAsia="Calibri" w:hAnsi="Times New Roman"/>
          <w:color w:val="000000"/>
          <w:sz w:val="28"/>
          <w:szCs w:val="28"/>
        </w:rPr>
        <w:t xml:space="preserve">, 16. Начало реализации проекта 2023 год. Расходы в сумме 130,00 тыс.руб. произведены в 2023 году. В отношении объекта установлен статус: строительство объекта не начиналось при наличии проектно-сметной документации (код 04). Указан код причины приостановления строительства – 8 «прочие причины», в Таблице 14 ГАБС – администрации Усольского района ф.0503160 даны пояснения – отсутствие необходимости в реконструкции. </w:t>
      </w:r>
      <w:r w:rsidRPr="0006092F">
        <w:rPr>
          <w:rFonts w:ascii="Times New Roman" w:eastAsia="Calibri" w:hAnsi="Times New Roman"/>
          <w:b/>
          <w:bCs/>
          <w:color w:val="000000"/>
          <w:sz w:val="28"/>
          <w:szCs w:val="28"/>
        </w:rPr>
        <w:t>Таким образом израсходованные в 2023 году администрацией Усольского района средства, использованы неэффективно (результативность использования бюджетных средств не достигнута).</w:t>
      </w:r>
    </w:p>
    <w:p w:rsidR="00531E2A" w:rsidRPr="0006092F" w:rsidRDefault="00531E2A" w:rsidP="0000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bdr w:val="none" w:sz="0" w:space="0" w:color="auto" w:frame="1"/>
        </w:rPr>
      </w:pPr>
      <w:r w:rsidRPr="0006092F">
        <w:rPr>
          <w:b/>
          <w:bCs/>
          <w:spacing w:val="-5"/>
          <w:sz w:val="28"/>
          <w:szCs w:val="28"/>
          <w:bdr w:val="none" w:sz="0" w:space="0" w:color="auto" w:frame="1"/>
        </w:rPr>
        <w:tab/>
      </w:r>
    </w:p>
    <w:p w:rsidR="00006548" w:rsidRPr="0006092F" w:rsidRDefault="00531E2A" w:rsidP="0000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06092F">
        <w:rPr>
          <w:b/>
          <w:bCs/>
          <w:spacing w:val="-5"/>
          <w:sz w:val="28"/>
          <w:szCs w:val="28"/>
          <w:bdr w:val="none" w:sz="0" w:space="0" w:color="auto" w:frame="1"/>
        </w:rPr>
        <w:tab/>
      </w:r>
      <w:r w:rsidR="00006548" w:rsidRPr="0006092F">
        <w:rPr>
          <w:spacing w:val="-5"/>
          <w:sz w:val="28"/>
          <w:szCs w:val="28"/>
          <w:bdr w:val="none" w:sz="0" w:space="0" w:color="auto" w:frame="1"/>
        </w:rPr>
        <w:t xml:space="preserve">По результатам анализа муниципальных программ </w:t>
      </w:r>
      <w:r w:rsidR="00006548" w:rsidRPr="0006092F">
        <w:rPr>
          <w:b/>
          <w:bCs/>
          <w:spacing w:val="-5"/>
          <w:sz w:val="28"/>
          <w:szCs w:val="28"/>
          <w:bdr w:val="none" w:sz="0" w:space="0" w:color="auto" w:frame="1"/>
        </w:rPr>
        <w:t xml:space="preserve">разработчикам программ следует внести изменения в плановые показатели с обновлением методики с 2026 года </w:t>
      </w:r>
      <w:r w:rsidR="00006548" w:rsidRPr="0006092F">
        <w:rPr>
          <w:spacing w:val="-5"/>
          <w:sz w:val="28"/>
          <w:szCs w:val="28"/>
          <w:bdr w:val="none" w:sz="0" w:space="0" w:color="auto" w:frame="1"/>
        </w:rPr>
        <w:t>по следующим программам (ответственный — Управление по социально-культурным вопросам):</w:t>
      </w:r>
    </w:p>
    <w:p w:rsidR="00006548" w:rsidRPr="0006092F" w:rsidRDefault="00006548" w:rsidP="0000654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b/>
          <w:bCs/>
          <w:spacing w:val="-5"/>
          <w:sz w:val="28"/>
          <w:szCs w:val="28"/>
        </w:rPr>
      </w:pPr>
      <w:r w:rsidRPr="0006092F">
        <w:rPr>
          <w:b/>
          <w:bCs/>
          <w:spacing w:val="-5"/>
          <w:sz w:val="28"/>
          <w:szCs w:val="28"/>
          <w:bdr w:val="none" w:sz="0" w:space="0" w:color="auto" w:frame="1"/>
        </w:rPr>
        <w:t xml:space="preserve">– программа «Укрепление общественного здоровья» признана недостаточно эффективной. </w:t>
      </w:r>
      <w:r w:rsidRPr="0006092F">
        <w:rPr>
          <w:spacing w:val="-5"/>
          <w:sz w:val="28"/>
          <w:szCs w:val="28"/>
          <w:bdr w:val="none" w:sz="0" w:space="0" w:color="auto" w:frame="1"/>
        </w:rPr>
        <w:t xml:space="preserve">Основной причиной является методологическая ошибка: </w:t>
      </w:r>
      <w:r w:rsidRPr="0006092F">
        <w:rPr>
          <w:b/>
          <w:bCs/>
          <w:spacing w:val="-5"/>
          <w:sz w:val="28"/>
          <w:szCs w:val="28"/>
          <w:bdr w:val="none" w:sz="0" w:space="0" w:color="auto" w:frame="1"/>
        </w:rPr>
        <w:t>при планировании показателей</w:t>
      </w:r>
      <w:r w:rsidRPr="0006092F">
        <w:rPr>
          <w:spacing w:val="-5"/>
          <w:sz w:val="28"/>
          <w:szCs w:val="28"/>
          <w:bdr w:val="none" w:sz="0" w:space="0" w:color="auto" w:frame="1"/>
        </w:rPr>
        <w:t xml:space="preserve"> (вовлеченность в ЗОЖ и охват пожилых граждан)</w:t>
      </w:r>
      <w:r w:rsidRPr="0006092F">
        <w:rPr>
          <w:b/>
          <w:bCs/>
          <w:spacing w:val="-5"/>
          <w:sz w:val="28"/>
          <w:szCs w:val="28"/>
          <w:bdr w:val="none" w:sz="0" w:space="0" w:color="auto" w:frame="1"/>
        </w:rPr>
        <w:t xml:space="preserve"> допущены неточности в расчетах, что привело к существенному расхождению между плановыми и фактическими данными;</w:t>
      </w:r>
    </w:p>
    <w:p w:rsidR="00006548" w:rsidRPr="0006092F" w:rsidRDefault="00006548" w:rsidP="001E2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b/>
          <w:bCs/>
          <w:spacing w:val="-5"/>
          <w:sz w:val="28"/>
          <w:szCs w:val="28"/>
          <w:bdr w:val="none" w:sz="0" w:space="0" w:color="auto" w:frame="1"/>
        </w:rPr>
      </w:pPr>
      <w:r w:rsidRPr="0006092F">
        <w:rPr>
          <w:b/>
          <w:bCs/>
          <w:spacing w:val="-5"/>
          <w:sz w:val="28"/>
          <w:szCs w:val="28"/>
          <w:bdr w:val="none" w:sz="0" w:space="0" w:color="auto" w:frame="1"/>
        </w:rPr>
        <w:lastRenderedPageBreak/>
        <w:t xml:space="preserve">– программа «Молодежная политика» оценена как имеющая эффективность выше среднего. </w:t>
      </w:r>
      <w:r w:rsidRPr="0006092F">
        <w:rPr>
          <w:spacing w:val="-5"/>
          <w:sz w:val="28"/>
          <w:szCs w:val="28"/>
          <w:bdr w:val="none" w:sz="0" w:space="0" w:color="auto" w:frame="1"/>
        </w:rPr>
        <w:t>Наблюдаемые отклонения от плановых значений носят технический характер и вызваны:</w:t>
      </w:r>
      <w:r w:rsidRPr="0006092F">
        <w:rPr>
          <w:b/>
          <w:bCs/>
          <w:spacing w:val="-5"/>
          <w:sz w:val="28"/>
          <w:szCs w:val="28"/>
          <w:bdr w:val="none" w:sz="0" w:space="0" w:color="auto" w:frame="1"/>
        </w:rPr>
        <w:t xml:space="preserve"> изменением методологии учета волонтеров; выявленными техническими ошибками в плановых значениях, требующими последующей корректировки.</w:t>
      </w:r>
    </w:p>
    <w:p w:rsidR="00006548" w:rsidRPr="0006092F" w:rsidRDefault="00006548" w:rsidP="001E26B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b/>
          <w:bCs/>
          <w:spacing w:val="-5"/>
          <w:sz w:val="28"/>
          <w:szCs w:val="28"/>
          <w:bdr w:val="none" w:sz="0" w:space="0" w:color="auto" w:frame="1"/>
        </w:rPr>
      </w:pPr>
      <w:r w:rsidRPr="0006092F">
        <w:rPr>
          <w:b/>
          <w:bCs/>
          <w:spacing w:val="-5"/>
          <w:sz w:val="28"/>
          <w:szCs w:val="28"/>
          <w:bdr w:val="none" w:sz="0" w:space="0" w:color="auto" w:frame="1"/>
        </w:rPr>
        <w:t xml:space="preserve">Программа «Территориальное развитие и обустройство Усольского района» </w:t>
      </w:r>
      <w:r w:rsidRPr="0006092F">
        <w:rPr>
          <w:spacing w:val="-5"/>
          <w:sz w:val="28"/>
          <w:szCs w:val="28"/>
          <w:bdr w:val="none" w:sz="0" w:space="0" w:color="auto" w:frame="1"/>
        </w:rPr>
        <w:t>(ответственный — управление ЖКХ)</w:t>
      </w:r>
      <w:r w:rsidRPr="0006092F">
        <w:rPr>
          <w:b/>
          <w:bCs/>
          <w:spacing w:val="-5"/>
          <w:sz w:val="28"/>
          <w:szCs w:val="28"/>
          <w:bdr w:val="none" w:sz="0" w:space="0" w:color="auto" w:frame="1"/>
        </w:rPr>
        <w:t xml:space="preserve"> продемонстрировала низкий уровень достижения целей по причине:</w:t>
      </w:r>
      <w:r w:rsidR="0006092F" w:rsidRPr="0006092F">
        <w:rPr>
          <w:b/>
          <w:bCs/>
          <w:spacing w:val="-5"/>
          <w:sz w:val="28"/>
          <w:szCs w:val="28"/>
          <w:bdr w:val="none" w:sz="0" w:space="0" w:color="auto" w:frame="1"/>
        </w:rPr>
        <w:t xml:space="preserve"> </w:t>
      </w:r>
      <w:r w:rsidR="001E26BF" w:rsidRPr="0006092F">
        <w:rPr>
          <w:b/>
          <w:bCs/>
          <w:spacing w:val="-5"/>
          <w:sz w:val="28"/>
          <w:szCs w:val="28"/>
          <w:bdr w:val="none" w:sz="0" w:space="0" w:color="auto" w:frame="1"/>
        </w:rPr>
        <w:t>п</w:t>
      </w:r>
      <w:r w:rsidRPr="0006092F">
        <w:rPr>
          <w:b/>
          <w:bCs/>
          <w:spacing w:val="-5"/>
          <w:sz w:val="28"/>
          <w:szCs w:val="28"/>
          <w:bdr w:val="none" w:sz="0" w:space="0" w:color="auto" w:frame="1"/>
        </w:rPr>
        <w:t>ереноса сроков заключения концессионного соглашения в связи с переходом права собственности на объекты ЖКХ;</w:t>
      </w:r>
      <w:r w:rsidR="0006092F" w:rsidRPr="0006092F">
        <w:rPr>
          <w:b/>
          <w:bCs/>
          <w:spacing w:val="-5"/>
          <w:sz w:val="28"/>
          <w:szCs w:val="28"/>
          <w:bdr w:val="none" w:sz="0" w:space="0" w:color="auto" w:frame="1"/>
        </w:rPr>
        <w:t xml:space="preserve"> </w:t>
      </w:r>
      <w:r w:rsidRPr="0006092F">
        <w:rPr>
          <w:b/>
          <w:bCs/>
          <w:spacing w:val="-5"/>
          <w:sz w:val="28"/>
          <w:szCs w:val="28"/>
          <w:bdr w:val="none" w:sz="0" w:space="0" w:color="auto" w:frame="1"/>
        </w:rPr>
        <w:t>недостижением плановых значений по оснащению объектов приборами учета из-за ошибок при планировании;</w:t>
      </w:r>
      <w:r w:rsidR="0006092F" w:rsidRPr="0006092F">
        <w:rPr>
          <w:b/>
          <w:bCs/>
          <w:spacing w:val="-5"/>
          <w:sz w:val="28"/>
          <w:szCs w:val="28"/>
          <w:bdr w:val="none" w:sz="0" w:space="0" w:color="auto" w:frame="1"/>
        </w:rPr>
        <w:t xml:space="preserve"> </w:t>
      </w:r>
      <w:r w:rsidRPr="0006092F">
        <w:rPr>
          <w:b/>
          <w:bCs/>
          <w:spacing w:val="-5"/>
          <w:sz w:val="28"/>
          <w:szCs w:val="28"/>
          <w:bdr w:val="none" w:sz="0" w:space="0" w:color="auto" w:frame="1"/>
        </w:rPr>
        <w:t>переносом сроков ввода объектов коммунальной инфраструктуры на 2026 год.</w:t>
      </w:r>
    </w:p>
    <w:p w:rsidR="00006548" w:rsidRPr="0006092F" w:rsidRDefault="00006548" w:rsidP="00531E2A">
      <w:pPr>
        <w:pStyle w:val="af2"/>
        <w:tabs>
          <w:tab w:val="left" w:pos="0"/>
        </w:tabs>
        <w:spacing w:after="0"/>
        <w:jc w:val="both"/>
        <w:rPr>
          <w:rFonts w:ascii="Times New Roman" w:hAnsi="Times New Roman"/>
          <w:i w:val="0"/>
          <w:sz w:val="28"/>
        </w:rPr>
      </w:pPr>
    </w:p>
    <w:p w:rsidR="00AC2B86" w:rsidRPr="0006092F" w:rsidRDefault="00531E2A" w:rsidP="006213A6">
      <w:pPr>
        <w:pStyle w:val="af2"/>
        <w:tabs>
          <w:tab w:val="left" w:pos="0"/>
        </w:tabs>
        <w:spacing w:after="0"/>
        <w:ind w:firstLine="709"/>
        <w:jc w:val="both"/>
        <w:rPr>
          <w:rFonts w:ascii="Times New Roman" w:hAnsi="Times New Roman"/>
          <w:i w:val="0"/>
          <w:sz w:val="28"/>
        </w:rPr>
      </w:pPr>
      <w:r w:rsidRPr="0006092F">
        <w:rPr>
          <w:rFonts w:ascii="Times New Roman" w:hAnsi="Times New Roman"/>
          <w:i w:val="0"/>
          <w:sz w:val="28"/>
        </w:rPr>
        <w:t>При анализе проекта решения Думы в</w:t>
      </w:r>
      <w:r w:rsidR="002A2140" w:rsidRPr="0006092F">
        <w:rPr>
          <w:rFonts w:ascii="Times New Roman" w:hAnsi="Times New Roman"/>
          <w:i w:val="0"/>
          <w:sz w:val="28"/>
        </w:rPr>
        <w:t xml:space="preserve"> приложении 2 к проекту </w:t>
      </w:r>
      <w:r w:rsidRPr="0006092F">
        <w:rPr>
          <w:rFonts w:ascii="Times New Roman" w:hAnsi="Times New Roman"/>
          <w:i w:val="0"/>
          <w:sz w:val="28"/>
        </w:rPr>
        <w:t xml:space="preserve">необходимо </w:t>
      </w:r>
      <w:r w:rsidR="002A2140" w:rsidRPr="0006092F">
        <w:rPr>
          <w:rFonts w:ascii="Times New Roman" w:hAnsi="Times New Roman"/>
          <w:b/>
          <w:bCs/>
          <w:i w:val="0"/>
          <w:sz w:val="28"/>
        </w:rPr>
        <w:t>устранить техническую опечатку в наименовании подраздела 1301</w:t>
      </w:r>
      <w:r w:rsidR="002A2140" w:rsidRPr="0006092F">
        <w:rPr>
          <w:rFonts w:ascii="Times New Roman" w:hAnsi="Times New Roman"/>
          <w:i w:val="0"/>
          <w:sz w:val="28"/>
        </w:rPr>
        <w:t>, раздела 1300 «Обслуживание государственного (муниципального) долга».</w:t>
      </w:r>
    </w:p>
    <w:p w:rsidR="002A2140" w:rsidRPr="0006092F" w:rsidRDefault="002A2140" w:rsidP="006213A6">
      <w:pPr>
        <w:pStyle w:val="af2"/>
        <w:tabs>
          <w:tab w:val="left" w:pos="0"/>
        </w:tabs>
        <w:spacing w:after="0"/>
        <w:ind w:firstLine="709"/>
        <w:jc w:val="both"/>
        <w:rPr>
          <w:rFonts w:ascii="Times New Roman" w:hAnsi="Times New Roman"/>
          <w:i w:val="0"/>
          <w:sz w:val="28"/>
        </w:rPr>
      </w:pPr>
    </w:p>
    <w:p w:rsidR="00531E2A" w:rsidRPr="0006092F" w:rsidRDefault="00531E2A" w:rsidP="00531E2A">
      <w:pPr>
        <w:autoSpaceDE w:val="0"/>
        <w:autoSpaceDN w:val="0"/>
        <w:adjustRightInd w:val="0"/>
        <w:ind w:firstLine="708"/>
        <w:jc w:val="both"/>
        <w:outlineLvl w:val="2"/>
        <w:rPr>
          <w:sz w:val="28"/>
          <w:szCs w:val="28"/>
        </w:rPr>
      </w:pPr>
      <w:r w:rsidRPr="0006092F">
        <w:rPr>
          <w:sz w:val="28"/>
          <w:szCs w:val="28"/>
        </w:rPr>
        <w:t>Оценкой обобщенных показателей форм бюджетной отчетности путем суммирования одноименных показателей и исключения, в установленном Инструкцией №191н, Инструкцией №33н порядке, взаимосвязанных показателей по позициям консолидируемых форм бюджетной отчетности отклонений не выявлено.</w:t>
      </w:r>
      <w:r w:rsidRPr="0006092F">
        <w:rPr>
          <w:rStyle w:val="markedcontent"/>
          <w:sz w:val="28"/>
          <w:szCs w:val="28"/>
        </w:rPr>
        <w:t xml:space="preserve"> Несоответствия, допущенные при формировании бюджетной отчетности главными администраторами бюджетных средств, финансовым органом не повлияли на достоверность годового отчета.</w:t>
      </w:r>
    </w:p>
    <w:p w:rsidR="00531E2A" w:rsidRPr="0006092F" w:rsidRDefault="00531E2A" w:rsidP="00531E2A">
      <w:pPr>
        <w:pStyle w:val="af7"/>
        <w:widowControl w:val="0"/>
        <w:tabs>
          <w:tab w:val="left" w:pos="0"/>
        </w:tabs>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Проверка формы бюджетной отчетности 0503117 «Отчет об исполнении бюджета» и показателей форм главных администраторов бюджетных средств, главных распорядителей бюджетных средств показала, что расхождения отсутствуют (приложение 3).</w:t>
      </w:r>
    </w:p>
    <w:p w:rsidR="00531E2A" w:rsidRPr="0006092F" w:rsidRDefault="00531E2A" w:rsidP="006213A6">
      <w:pPr>
        <w:pStyle w:val="af2"/>
        <w:tabs>
          <w:tab w:val="left" w:pos="0"/>
        </w:tabs>
        <w:spacing w:after="0"/>
        <w:ind w:firstLine="709"/>
        <w:jc w:val="both"/>
        <w:rPr>
          <w:rFonts w:ascii="Times New Roman" w:hAnsi="Times New Roman"/>
          <w:i w:val="0"/>
          <w:sz w:val="28"/>
        </w:rPr>
      </w:pPr>
    </w:p>
    <w:p w:rsidR="006D4534" w:rsidRPr="0006092F" w:rsidRDefault="006D4534" w:rsidP="006213A6">
      <w:pPr>
        <w:pStyle w:val="af2"/>
        <w:tabs>
          <w:tab w:val="left" w:pos="0"/>
        </w:tabs>
        <w:spacing w:after="0"/>
        <w:ind w:firstLine="709"/>
        <w:jc w:val="both"/>
        <w:rPr>
          <w:rFonts w:ascii="Times New Roman" w:hAnsi="Times New Roman"/>
          <w:i w:val="0"/>
          <w:sz w:val="28"/>
        </w:rPr>
      </w:pPr>
      <w:r w:rsidRPr="0006092F">
        <w:rPr>
          <w:rFonts w:ascii="Times New Roman" w:hAnsi="Times New Roman"/>
          <w:i w:val="0"/>
          <w:sz w:val="28"/>
        </w:rPr>
        <w:t xml:space="preserve">По результатам внешней проверки годовой бюджетной отчетности главных администраторов бюджетных средств, главных распорядителей бюджетных средств Контрольно-счетной палатой Усольского района подготовлено 7 заключений (заключения по результатам достоверности годовой бюджетной отчетности от </w:t>
      </w:r>
      <w:r w:rsidR="00560114" w:rsidRPr="0006092F">
        <w:rPr>
          <w:rFonts w:ascii="Times New Roman" w:hAnsi="Times New Roman"/>
          <w:i w:val="0"/>
          <w:sz w:val="28"/>
        </w:rPr>
        <w:t>0</w:t>
      </w:r>
      <w:r w:rsidR="00BA2D1D" w:rsidRPr="0006092F">
        <w:rPr>
          <w:rFonts w:ascii="Times New Roman" w:hAnsi="Times New Roman"/>
          <w:i w:val="0"/>
          <w:sz w:val="28"/>
        </w:rPr>
        <w:t>3</w:t>
      </w:r>
      <w:r w:rsidRPr="0006092F">
        <w:rPr>
          <w:rFonts w:ascii="Times New Roman" w:hAnsi="Times New Roman"/>
          <w:i w:val="0"/>
          <w:sz w:val="28"/>
        </w:rPr>
        <w:t>.0</w:t>
      </w:r>
      <w:r w:rsidR="00560114" w:rsidRPr="0006092F">
        <w:rPr>
          <w:rFonts w:ascii="Times New Roman" w:hAnsi="Times New Roman"/>
          <w:i w:val="0"/>
          <w:sz w:val="28"/>
        </w:rPr>
        <w:t>4</w:t>
      </w:r>
      <w:r w:rsidRPr="0006092F">
        <w:rPr>
          <w:rFonts w:ascii="Times New Roman" w:hAnsi="Times New Roman"/>
          <w:i w:val="0"/>
          <w:sz w:val="28"/>
        </w:rPr>
        <w:t>.202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36</w:t>
      </w:r>
      <w:r w:rsidRPr="0006092F">
        <w:rPr>
          <w:rFonts w:ascii="Times New Roman" w:hAnsi="Times New Roman"/>
          <w:i w:val="0"/>
          <w:sz w:val="28"/>
        </w:rPr>
        <w:t xml:space="preserve">, от </w:t>
      </w:r>
      <w:r w:rsidR="00BA2D1D" w:rsidRPr="0006092F">
        <w:rPr>
          <w:rFonts w:ascii="Times New Roman" w:hAnsi="Times New Roman"/>
          <w:i w:val="0"/>
          <w:sz w:val="28"/>
        </w:rPr>
        <w:t>03</w:t>
      </w:r>
      <w:r w:rsidRPr="0006092F">
        <w:rPr>
          <w:rFonts w:ascii="Times New Roman" w:hAnsi="Times New Roman"/>
          <w:i w:val="0"/>
          <w:sz w:val="28"/>
        </w:rPr>
        <w:t>.0</w:t>
      </w:r>
      <w:r w:rsidR="00560114" w:rsidRPr="0006092F">
        <w:rPr>
          <w:rFonts w:ascii="Times New Roman" w:hAnsi="Times New Roman"/>
          <w:i w:val="0"/>
          <w:sz w:val="28"/>
        </w:rPr>
        <w:t>4</w:t>
      </w:r>
      <w:r w:rsidRPr="0006092F">
        <w:rPr>
          <w:rFonts w:ascii="Times New Roman" w:hAnsi="Times New Roman"/>
          <w:i w:val="0"/>
          <w:sz w:val="28"/>
        </w:rPr>
        <w:t>.202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37</w:t>
      </w:r>
      <w:r w:rsidRPr="0006092F">
        <w:rPr>
          <w:rFonts w:ascii="Times New Roman" w:hAnsi="Times New Roman"/>
          <w:i w:val="0"/>
          <w:sz w:val="28"/>
        </w:rPr>
        <w:t xml:space="preserve">, от </w:t>
      </w:r>
      <w:r w:rsidR="00560114" w:rsidRPr="0006092F">
        <w:rPr>
          <w:rFonts w:ascii="Times New Roman" w:hAnsi="Times New Roman"/>
          <w:i w:val="0"/>
          <w:sz w:val="28"/>
        </w:rPr>
        <w:t>0</w:t>
      </w:r>
      <w:r w:rsidR="00BA2D1D" w:rsidRPr="0006092F">
        <w:rPr>
          <w:rFonts w:ascii="Times New Roman" w:hAnsi="Times New Roman"/>
          <w:i w:val="0"/>
          <w:sz w:val="28"/>
        </w:rPr>
        <w:t>3</w:t>
      </w:r>
      <w:r w:rsidRPr="0006092F">
        <w:rPr>
          <w:rFonts w:ascii="Times New Roman" w:hAnsi="Times New Roman"/>
          <w:i w:val="0"/>
          <w:sz w:val="28"/>
        </w:rPr>
        <w:t>.0</w:t>
      </w:r>
      <w:r w:rsidR="00560114" w:rsidRPr="0006092F">
        <w:rPr>
          <w:rFonts w:ascii="Times New Roman" w:hAnsi="Times New Roman"/>
          <w:i w:val="0"/>
          <w:sz w:val="28"/>
        </w:rPr>
        <w:t>4</w:t>
      </w:r>
      <w:r w:rsidRPr="0006092F">
        <w:rPr>
          <w:rFonts w:ascii="Times New Roman" w:hAnsi="Times New Roman"/>
          <w:i w:val="0"/>
          <w:sz w:val="28"/>
        </w:rPr>
        <w:t>.202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38</w:t>
      </w:r>
      <w:r w:rsidRPr="0006092F">
        <w:rPr>
          <w:rFonts w:ascii="Times New Roman" w:hAnsi="Times New Roman"/>
          <w:i w:val="0"/>
          <w:sz w:val="28"/>
        </w:rPr>
        <w:t>, от 0</w:t>
      </w:r>
      <w:r w:rsidR="00BA2D1D" w:rsidRPr="0006092F">
        <w:rPr>
          <w:rFonts w:ascii="Times New Roman" w:hAnsi="Times New Roman"/>
          <w:i w:val="0"/>
          <w:sz w:val="28"/>
        </w:rPr>
        <w:t>3</w:t>
      </w:r>
      <w:r w:rsidRPr="0006092F">
        <w:rPr>
          <w:rFonts w:ascii="Times New Roman" w:hAnsi="Times New Roman"/>
          <w:i w:val="0"/>
          <w:sz w:val="28"/>
        </w:rPr>
        <w:t>.04.202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39</w:t>
      </w:r>
      <w:r w:rsidRPr="0006092F">
        <w:rPr>
          <w:rFonts w:ascii="Times New Roman" w:hAnsi="Times New Roman"/>
          <w:i w:val="0"/>
          <w:sz w:val="28"/>
        </w:rPr>
        <w:t>, от 0</w:t>
      </w:r>
      <w:r w:rsidR="00BA2D1D" w:rsidRPr="0006092F">
        <w:rPr>
          <w:rFonts w:ascii="Times New Roman" w:hAnsi="Times New Roman"/>
          <w:i w:val="0"/>
          <w:sz w:val="28"/>
        </w:rPr>
        <w:t>3</w:t>
      </w:r>
      <w:r w:rsidRPr="0006092F">
        <w:rPr>
          <w:rFonts w:ascii="Times New Roman" w:hAnsi="Times New Roman"/>
          <w:i w:val="0"/>
          <w:sz w:val="28"/>
        </w:rPr>
        <w:t>.04.202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40</w:t>
      </w:r>
      <w:r w:rsidRPr="0006092F">
        <w:rPr>
          <w:rFonts w:ascii="Times New Roman" w:hAnsi="Times New Roman"/>
          <w:i w:val="0"/>
          <w:sz w:val="28"/>
        </w:rPr>
        <w:t>, от 0</w:t>
      </w:r>
      <w:r w:rsidR="00BA2D1D" w:rsidRPr="0006092F">
        <w:rPr>
          <w:rFonts w:ascii="Times New Roman" w:hAnsi="Times New Roman"/>
          <w:i w:val="0"/>
          <w:sz w:val="28"/>
        </w:rPr>
        <w:t>3</w:t>
      </w:r>
      <w:r w:rsidRPr="0006092F">
        <w:rPr>
          <w:rFonts w:ascii="Times New Roman" w:hAnsi="Times New Roman"/>
          <w:i w:val="0"/>
          <w:sz w:val="28"/>
        </w:rPr>
        <w:t>.0</w:t>
      </w:r>
      <w:r w:rsidR="00560114" w:rsidRPr="0006092F">
        <w:rPr>
          <w:rFonts w:ascii="Times New Roman" w:hAnsi="Times New Roman"/>
          <w:i w:val="0"/>
          <w:sz w:val="28"/>
        </w:rPr>
        <w:t>4</w:t>
      </w:r>
      <w:r w:rsidRPr="0006092F">
        <w:rPr>
          <w:rFonts w:ascii="Times New Roman" w:hAnsi="Times New Roman"/>
          <w:i w:val="0"/>
          <w:sz w:val="28"/>
        </w:rPr>
        <w:t>.202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41</w:t>
      </w:r>
      <w:r w:rsidRPr="0006092F">
        <w:rPr>
          <w:rFonts w:ascii="Times New Roman" w:hAnsi="Times New Roman"/>
          <w:i w:val="0"/>
          <w:sz w:val="28"/>
        </w:rPr>
        <w:t>, от 0</w:t>
      </w:r>
      <w:r w:rsidR="00BA2D1D" w:rsidRPr="0006092F">
        <w:rPr>
          <w:rFonts w:ascii="Times New Roman" w:hAnsi="Times New Roman"/>
          <w:i w:val="0"/>
          <w:sz w:val="28"/>
        </w:rPr>
        <w:t>3</w:t>
      </w:r>
      <w:r w:rsidRPr="0006092F">
        <w:rPr>
          <w:rFonts w:ascii="Times New Roman" w:hAnsi="Times New Roman"/>
          <w:i w:val="0"/>
          <w:sz w:val="28"/>
        </w:rPr>
        <w:t>.04.202</w:t>
      </w:r>
      <w:r w:rsidR="00BA2D1D" w:rsidRPr="0006092F">
        <w:rPr>
          <w:rFonts w:ascii="Times New Roman" w:hAnsi="Times New Roman"/>
          <w:i w:val="0"/>
          <w:sz w:val="28"/>
        </w:rPr>
        <w:t>6</w:t>
      </w:r>
      <w:r w:rsidRPr="0006092F">
        <w:rPr>
          <w:rFonts w:ascii="Times New Roman" w:hAnsi="Times New Roman"/>
          <w:i w:val="0"/>
          <w:sz w:val="28"/>
        </w:rPr>
        <w:t>г. №</w:t>
      </w:r>
      <w:r w:rsidR="00BA2D1D" w:rsidRPr="0006092F">
        <w:rPr>
          <w:rFonts w:ascii="Times New Roman" w:hAnsi="Times New Roman"/>
          <w:i w:val="0"/>
          <w:sz w:val="28"/>
        </w:rPr>
        <w:t>42</w:t>
      </w:r>
      <w:r w:rsidRPr="0006092F">
        <w:rPr>
          <w:rFonts w:ascii="Times New Roman" w:hAnsi="Times New Roman"/>
          <w:i w:val="0"/>
          <w:sz w:val="28"/>
        </w:rPr>
        <w:t>). Заключения проверки достоверности годовой бюджетной отчетности направлены в адрес руководителей – главных администраторов бюджетных средств (главных распорядителей бюджетных средств) для ознакомления и исключения выявленных нарушений при подготовке отчетности в дальнейшем.</w:t>
      </w:r>
    </w:p>
    <w:p w:rsidR="00D126AB" w:rsidRPr="0006092F" w:rsidRDefault="00D126AB" w:rsidP="006213A6">
      <w:pPr>
        <w:ind w:firstLine="708"/>
        <w:jc w:val="both"/>
        <w:rPr>
          <w:sz w:val="28"/>
          <w:szCs w:val="28"/>
        </w:rPr>
      </w:pPr>
    </w:p>
    <w:p w:rsidR="006D4534" w:rsidRPr="0006092F" w:rsidRDefault="006D4534" w:rsidP="006213A6">
      <w:pPr>
        <w:ind w:firstLine="708"/>
        <w:jc w:val="both"/>
        <w:rPr>
          <w:sz w:val="28"/>
          <w:szCs w:val="28"/>
        </w:rPr>
      </w:pPr>
      <w:r w:rsidRPr="0006092F">
        <w:rPr>
          <w:sz w:val="28"/>
          <w:szCs w:val="28"/>
        </w:rPr>
        <w:t>По результатам внешней проверки бюджетная отчетность Усольского муниципального района Иркутской области признана достоверной.</w:t>
      </w:r>
    </w:p>
    <w:p w:rsidR="00D126AB" w:rsidRPr="0006092F" w:rsidRDefault="00D126AB" w:rsidP="006213A6">
      <w:pPr>
        <w:ind w:firstLine="708"/>
        <w:jc w:val="both"/>
        <w:rPr>
          <w:sz w:val="28"/>
          <w:szCs w:val="28"/>
        </w:rPr>
      </w:pPr>
    </w:p>
    <w:p w:rsidR="006D4534" w:rsidRPr="0006092F" w:rsidRDefault="006D4534" w:rsidP="006213A6">
      <w:pPr>
        <w:ind w:firstLine="708"/>
        <w:jc w:val="both"/>
        <w:rPr>
          <w:sz w:val="28"/>
          <w:szCs w:val="28"/>
        </w:rPr>
      </w:pPr>
      <w:r w:rsidRPr="0006092F">
        <w:rPr>
          <w:sz w:val="28"/>
          <w:szCs w:val="28"/>
        </w:rPr>
        <w:lastRenderedPageBreak/>
        <w:t xml:space="preserve">Контрольно-счетная палата рекомендует Думе Усольского муниципального района Иркутской области рассмотреть проект решения Думы «Об </w:t>
      </w:r>
      <w:r w:rsidR="00705826" w:rsidRPr="0006092F">
        <w:rPr>
          <w:sz w:val="28"/>
          <w:szCs w:val="28"/>
        </w:rPr>
        <w:t>утверждении отчета об исполнении</w:t>
      </w:r>
      <w:r w:rsidRPr="0006092F">
        <w:rPr>
          <w:sz w:val="28"/>
          <w:szCs w:val="28"/>
        </w:rPr>
        <w:t xml:space="preserve"> бюджета Усольского муниципального района Иркутской области за 202</w:t>
      </w:r>
      <w:r w:rsidR="00705826" w:rsidRPr="0006092F">
        <w:rPr>
          <w:sz w:val="28"/>
          <w:szCs w:val="28"/>
        </w:rPr>
        <w:t>5</w:t>
      </w:r>
      <w:r w:rsidRPr="0006092F">
        <w:rPr>
          <w:sz w:val="28"/>
          <w:szCs w:val="28"/>
        </w:rPr>
        <w:t xml:space="preserve"> год» с учетом рекомендаций, отраженных в заключении.</w:t>
      </w:r>
    </w:p>
    <w:p w:rsidR="006D4534" w:rsidRPr="0006092F" w:rsidRDefault="006D4534" w:rsidP="00F02135">
      <w:pPr>
        <w:ind w:firstLine="709"/>
        <w:jc w:val="both"/>
        <w:rPr>
          <w:sz w:val="28"/>
          <w:szCs w:val="28"/>
        </w:rPr>
      </w:pPr>
    </w:p>
    <w:p w:rsidR="0006092F" w:rsidRPr="0006092F" w:rsidRDefault="0006092F" w:rsidP="00F02135">
      <w:pPr>
        <w:ind w:firstLine="709"/>
        <w:jc w:val="both"/>
        <w:rPr>
          <w:sz w:val="28"/>
          <w:szCs w:val="28"/>
        </w:rPr>
      </w:pPr>
    </w:p>
    <w:p w:rsidR="00AC2B86" w:rsidRPr="0006092F" w:rsidRDefault="00AC2B86" w:rsidP="00F02135">
      <w:pPr>
        <w:ind w:firstLine="709"/>
        <w:jc w:val="both"/>
        <w:rPr>
          <w:sz w:val="28"/>
          <w:szCs w:val="28"/>
        </w:rPr>
      </w:pPr>
    </w:p>
    <w:p w:rsidR="00FC0BBE" w:rsidRPr="0006092F" w:rsidRDefault="006D4534" w:rsidP="00FC0BBE">
      <w:pPr>
        <w:jc w:val="both"/>
        <w:rPr>
          <w:sz w:val="28"/>
          <w:szCs w:val="28"/>
        </w:rPr>
      </w:pPr>
      <w:r w:rsidRPr="0006092F">
        <w:rPr>
          <w:sz w:val="28"/>
          <w:szCs w:val="28"/>
        </w:rPr>
        <w:t xml:space="preserve">Приложение: </w:t>
      </w:r>
    </w:p>
    <w:p w:rsidR="006D4534" w:rsidRPr="0006092F" w:rsidRDefault="00FC0BBE" w:rsidP="00FC0BBE">
      <w:pPr>
        <w:jc w:val="both"/>
        <w:rPr>
          <w:sz w:val="28"/>
          <w:szCs w:val="28"/>
        </w:rPr>
      </w:pPr>
      <w:r w:rsidRPr="0006092F">
        <w:rPr>
          <w:sz w:val="28"/>
          <w:szCs w:val="28"/>
        </w:rPr>
        <w:t>1.</w:t>
      </w:r>
      <w:r w:rsidR="006D4534" w:rsidRPr="0006092F">
        <w:rPr>
          <w:sz w:val="28"/>
          <w:szCs w:val="28"/>
        </w:rPr>
        <w:t xml:space="preserve">Пояснительная записка на </w:t>
      </w:r>
      <w:r w:rsidR="0006092F" w:rsidRPr="0006092F">
        <w:rPr>
          <w:sz w:val="28"/>
          <w:szCs w:val="28"/>
        </w:rPr>
        <w:t>73</w:t>
      </w:r>
      <w:r w:rsidRPr="0006092F">
        <w:rPr>
          <w:sz w:val="28"/>
          <w:szCs w:val="28"/>
        </w:rPr>
        <w:t xml:space="preserve"> л.;</w:t>
      </w:r>
    </w:p>
    <w:p w:rsidR="00FC0BBE" w:rsidRPr="0006092F" w:rsidRDefault="00FC0BBE" w:rsidP="00FC0BBE">
      <w:pPr>
        <w:jc w:val="both"/>
        <w:rPr>
          <w:sz w:val="28"/>
          <w:szCs w:val="28"/>
        </w:rPr>
      </w:pPr>
      <w:r w:rsidRPr="0006092F">
        <w:rPr>
          <w:sz w:val="28"/>
          <w:szCs w:val="28"/>
        </w:rPr>
        <w:t xml:space="preserve">2.Приложение 1 (доходная часть) на </w:t>
      </w:r>
      <w:r w:rsidR="00A81C8C" w:rsidRPr="0006092F">
        <w:rPr>
          <w:sz w:val="28"/>
          <w:szCs w:val="28"/>
        </w:rPr>
        <w:t>4</w:t>
      </w:r>
      <w:r w:rsidR="00ED42FE" w:rsidRPr="0006092F">
        <w:rPr>
          <w:sz w:val="28"/>
          <w:szCs w:val="28"/>
        </w:rPr>
        <w:t xml:space="preserve"> л.</w:t>
      </w:r>
    </w:p>
    <w:p w:rsidR="00FC0BBE" w:rsidRPr="0006092F" w:rsidRDefault="00FC0BBE" w:rsidP="00FC0BBE">
      <w:pPr>
        <w:jc w:val="both"/>
        <w:rPr>
          <w:sz w:val="28"/>
          <w:szCs w:val="28"/>
        </w:rPr>
      </w:pPr>
      <w:r w:rsidRPr="0006092F">
        <w:rPr>
          <w:sz w:val="28"/>
          <w:szCs w:val="28"/>
        </w:rPr>
        <w:t xml:space="preserve">3.Приложение 2 (расходная часть) на </w:t>
      </w:r>
      <w:r w:rsidR="00A81C8C" w:rsidRPr="0006092F">
        <w:rPr>
          <w:sz w:val="28"/>
          <w:szCs w:val="28"/>
        </w:rPr>
        <w:t>2</w:t>
      </w:r>
      <w:r w:rsidR="00ED42FE" w:rsidRPr="0006092F">
        <w:rPr>
          <w:sz w:val="28"/>
          <w:szCs w:val="28"/>
        </w:rPr>
        <w:t xml:space="preserve"> л.</w:t>
      </w:r>
    </w:p>
    <w:p w:rsidR="00FC0BBE" w:rsidRPr="0006092F" w:rsidRDefault="00FC0BBE" w:rsidP="00FC0BBE">
      <w:pPr>
        <w:jc w:val="both"/>
        <w:rPr>
          <w:sz w:val="28"/>
          <w:szCs w:val="28"/>
        </w:rPr>
      </w:pPr>
      <w:r w:rsidRPr="0006092F">
        <w:rPr>
          <w:sz w:val="28"/>
          <w:szCs w:val="28"/>
        </w:rPr>
        <w:t xml:space="preserve">4.Приложение 3 (соотношение форм 0503117, 0503127, 05031151) на </w:t>
      </w:r>
      <w:r w:rsidR="00ED42FE" w:rsidRPr="0006092F">
        <w:rPr>
          <w:sz w:val="28"/>
          <w:szCs w:val="28"/>
        </w:rPr>
        <w:t>1 л.</w:t>
      </w:r>
    </w:p>
    <w:p w:rsidR="00871969" w:rsidRPr="0006092F" w:rsidRDefault="00871969" w:rsidP="00FC0BBE">
      <w:pPr>
        <w:jc w:val="both"/>
        <w:rPr>
          <w:sz w:val="28"/>
          <w:szCs w:val="28"/>
        </w:rPr>
      </w:pPr>
    </w:p>
    <w:p w:rsidR="006D4534" w:rsidRPr="0006092F" w:rsidRDefault="006D4534" w:rsidP="00F02135">
      <w:pPr>
        <w:jc w:val="both"/>
        <w:rPr>
          <w:sz w:val="28"/>
          <w:szCs w:val="28"/>
        </w:rPr>
      </w:pPr>
    </w:p>
    <w:p w:rsidR="0006092F" w:rsidRPr="0006092F" w:rsidRDefault="0006092F" w:rsidP="00F02135">
      <w:pPr>
        <w:jc w:val="both"/>
        <w:rPr>
          <w:sz w:val="28"/>
          <w:szCs w:val="28"/>
        </w:rPr>
      </w:pPr>
    </w:p>
    <w:p w:rsidR="006D4534" w:rsidRPr="0006092F" w:rsidRDefault="006D4534" w:rsidP="00F02135">
      <w:pPr>
        <w:shd w:val="clear" w:color="auto" w:fill="FFFFFF"/>
        <w:ind w:right="17"/>
        <w:jc w:val="both"/>
        <w:rPr>
          <w:bCs/>
          <w:sz w:val="28"/>
          <w:szCs w:val="28"/>
        </w:rPr>
      </w:pPr>
    </w:p>
    <w:p w:rsidR="006D4534" w:rsidRPr="0006092F" w:rsidRDefault="00E12BA6" w:rsidP="00F0213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jc w:val="both"/>
        <w:rPr>
          <w:bCs/>
          <w:sz w:val="28"/>
          <w:szCs w:val="28"/>
        </w:rPr>
      </w:pPr>
      <w:r w:rsidRPr="0006092F">
        <w:rPr>
          <w:bCs/>
          <w:sz w:val="28"/>
          <w:szCs w:val="28"/>
        </w:rPr>
        <w:t>П</w:t>
      </w:r>
      <w:r w:rsidR="006D4534" w:rsidRPr="0006092F">
        <w:rPr>
          <w:bCs/>
          <w:sz w:val="28"/>
          <w:szCs w:val="28"/>
        </w:rPr>
        <w:t>редседате</w:t>
      </w:r>
      <w:r w:rsidR="00DD4B18" w:rsidRPr="0006092F">
        <w:rPr>
          <w:bCs/>
          <w:sz w:val="28"/>
          <w:szCs w:val="28"/>
        </w:rPr>
        <w:t>л</w:t>
      </w:r>
      <w:r w:rsidRPr="0006092F">
        <w:rPr>
          <w:bCs/>
          <w:sz w:val="28"/>
          <w:szCs w:val="28"/>
        </w:rPr>
        <w:t>ь</w:t>
      </w:r>
      <w:r w:rsidR="006D4534" w:rsidRPr="0006092F">
        <w:rPr>
          <w:bCs/>
          <w:sz w:val="28"/>
          <w:szCs w:val="28"/>
        </w:rPr>
        <w:t xml:space="preserve"> </w:t>
      </w:r>
    </w:p>
    <w:p w:rsidR="006D4534" w:rsidRPr="0006092F" w:rsidRDefault="006D4534" w:rsidP="00F0213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jc w:val="both"/>
        <w:rPr>
          <w:bCs/>
          <w:sz w:val="28"/>
          <w:szCs w:val="28"/>
        </w:rPr>
      </w:pPr>
      <w:r w:rsidRPr="0006092F">
        <w:rPr>
          <w:bCs/>
          <w:sz w:val="28"/>
          <w:szCs w:val="28"/>
        </w:rPr>
        <w:t>КСП Усольского района</w:t>
      </w:r>
      <w:r w:rsidRPr="0006092F">
        <w:rPr>
          <w:bCs/>
          <w:sz w:val="28"/>
          <w:szCs w:val="28"/>
        </w:rPr>
        <w:tab/>
      </w:r>
      <w:r w:rsidRPr="0006092F">
        <w:rPr>
          <w:bCs/>
          <w:sz w:val="28"/>
          <w:szCs w:val="28"/>
        </w:rPr>
        <w:tab/>
      </w:r>
      <w:r w:rsidRPr="0006092F">
        <w:rPr>
          <w:bCs/>
          <w:sz w:val="28"/>
          <w:szCs w:val="28"/>
        </w:rPr>
        <w:tab/>
      </w:r>
      <w:r w:rsidRPr="0006092F">
        <w:rPr>
          <w:bCs/>
          <w:sz w:val="28"/>
          <w:szCs w:val="28"/>
        </w:rPr>
        <w:tab/>
      </w:r>
      <w:r w:rsidRPr="0006092F">
        <w:rPr>
          <w:bCs/>
          <w:sz w:val="28"/>
          <w:szCs w:val="28"/>
        </w:rPr>
        <w:tab/>
      </w:r>
      <w:r w:rsidRPr="0006092F">
        <w:rPr>
          <w:bCs/>
          <w:sz w:val="28"/>
          <w:szCs w:val="28"/>
        </w:rPr>
        <w:tab/>
      </w:r>
      <w:proofErr w:type="spellStart"/>
      <w:r w:rsidR="00E12BA6" w:rsidRPr="0006092F">
        <w:rPr>
          <w:bCs/>
          <w:sz w:val="28"/>
          <w:szCs w:val="28"/>
        </w:rPr>
        <w:t>И.В.Ковальчук</w:t>
      </w:r>
      <w:proofErr w:type="spellEnd"/>
    </w:p>
    <w:p w:rsidR="00AA776C" w:rsidRPr="0006092F" w:rsidRDefault="00AA776C" w:rsidP="008F10A1">
      <w:pPr>
        <w:jc w:val="center"/>
        <w:rPr>
          <w:b/>
          <w:bCs/>
          <w:sz w:val="28"/>
          <w:szCs w:val="28"/>
        </w:rPr>
        <w:sectPr w:rsidR="00AA776C" w:rsidRPr="0006092F" w:rsidSect="00C44A89">
          <w:footerReference w:type="even" r:id="rId13"/>
          <w:footerReference w:type="default" r:id="rId14"/>
          <w:pgSz w:w="11906" w:h="16838"/>
          <w:pgMar w:top="1134" w:right="566" w:bottom="1134" w:left="1701" w:header="709" w:footer="709" w:gutter="0"/>
          <w:cols w:space="708"/>
          <w:docGrid w:linePitch="360"/>
        </w:sectPr>
      </w:pPr>
    </w:p>
    <w:p w:rsidR="004A6C77" w:rsidRPr="0006092F" w:rsidRDefault="006D4534" w:rsidP="008F10A1">
      <w:pPr>
        <w:jc w:val="center"/>
        <w:rPr>
          <w:b/>
          <w:bCs/>
          <w:sz w:val="28"/>
          <w:szCs w:val="28"/>
        </w:rPr>
      </w:pPr>
      <w:r w:rsidRPr="0006092F">
        <w:rPr>
          <w:b/>
          <w:bCs/>
          <w:sz w:val="28"/>
          <w:szCs w:val="28"/>
        </w:rPr>
        <w:lastRenderedPageBreak/>
        <w:t>Пояснительная записка к заключению об исполнения бюджета</w:t>
      </w:r>
    </w:p>
    <w:p w:rsidR="006D4534" w:rsidRPr="0006092F" w:rsidRDefault="006D4534" w:rsidP="008F10A1">
      <w:pPr>
        <w:jc w:val="center"/>
        <w:rPr>
          <w:b/>
          <w:bCs/>
          <w:sz w:val="28"/>
          <w:szCs w:val="28"/>
        </w:rPr>
      </w:pPr>
      <w:r w:rsidRPr="0006092F">
        <w:rPr>
          <w:b/>
          <w:bCs/>
          <w:sz w:val="28"/>
          <w:szCs w:val="28"/>
        </w:rPr>
        <w:t>Усольского муниципального района Иркутской области за 20</w:t>
      </w:r>
      <w:r w:rsidR="005F5719" w:rsidRPr="0006092F">
        <w:rPr>
          <w:b/>
          <w:bCs/>
          <w:sz w:val="28"/>
          <w:szCs w:val="28"/>
        </w:rPr>
        <w:t>2</w:t>
      </w:r>
      <w:r w:rsidR="007A0C5F" w:rsidRPr="0006092F">
        <w:rPr>
          <w:b/>
          <w:bCs/>
          <w:sz w:val="28"/>
          <w:szCs w:val="28"/>
        </w:rPr>
        <w:t>5</w:t>
      </w:r>
      <w:r w:rsidRPr="0006092F">
        <w:rPr>
          <w:b/>
          <w:bCs/>
          <w:sz w:val="28"/>
          <w:szCs w:val="28"/>
        </w:rPr>
        <w:t xml:space="preserve"> год</w:t>
      </w:r>
    </w:p>
    <w:p w:rsidR="006D4534" w:rsidRPr="0006092F" w:rsidRDefault="006D4534" w:rsidP="008F10A1">
      <w:pPr>
        <w:shd w:val="clear" w:color="auto" w:fill="FFFFFF"/>
        <w:tabs>
          <w:tab w:val="left" w:pos="6"/>
        </w:tabs>
        <w:jc w:val="center"/>
        <w:rPr>
          <w:b/>
          <w:bCs/>
          <w:sz w:val="28"/>
          <w:szCs w:val="28"/>
        </w:rPr>
      </w:pPr>
    </w:p>
    <w:p w:rsidR="006D4534" w:rsidRPr="0006092F" w:rsidRDefault="006D4534" w:rsidP="008F10A1">
      <w:pPr>
        <w:shd w:val="clear" w:color="auto" w:fill="FFFFFF"/>
        <w:tabs>
          <w:tab w:val="left" w:pos="394"/>
        </w:tabs>
        <w:jc w:val="center"/>
        <w:rPr>
          <w:b/>
          <w:bCs/>
          <w:sz w:val="28"/>
          <w:szCs w:val="28"/>
        </w:rPr>
      </w:pPr>
      <w:r w:rsidRPr="0006092F">
        <w:rPr>
          <w:b/>
          <w:bCs/>
          <w:sz w:val="28"/>
          <w:szCs w:val="28"/>
        </w:rPr>
        <w:t xml:space="preserve">Общая характеристика исполнения </w:t>
      </w:r>
    </w:p>
    <w:p w:rsidR="006D4534" w:rsidRPr="0006092F" w:rsidRDefault="006D4534" w:rsidP="008F10A1">
      <w:pPr>
        <w:shd w:val="clear" w:color="auto" w:fill="FFFFFF"/>
        <w:tabs>
          <w:tab w:val="left" w:pos="394"/>
        </w:tabs>
        <w:jc w:val="center"/>
        <w:rPr>
          <w:b/>
          <w:sz w:val="28"/>
          <w:szCs w:val="28"/>
        </w:rPr>
      </w:pPr>
      <w:r w:rsidRPr="0006092F">
        <w:rPr>
          <w:b/>
          <w:bCs/>
          <w:sz w:val="28"/>
          <w:szCs w:val="28"/>
        </w:rPr>
        <w:t>консолидированного бюджета Усольского района за 202</w:t>
      </w:r>
      <w:r w:rsidR="007A0C5F" w:rsidRPr="0006092F">
        <w:rPr>
          <w:b/>
          <w:bCs/>
          <w:sz w:val="28"/>
          <w:szCs w:val="28"/>
        </w:rPr>
        <w:t>5</w:t>
      </w:r>
      <w:r w:rsidRPr="0006092F">
        <w:rPr>
          <w:b/>
          <w:bCs/>
          <w:sz w:val="28"/>
          <w:szCs w:val="28"/>
        </w:rPr>
        <w:t xml:space="preserve"> </w:t>
      </w:r>
      <w:r w:rsidRPr="0006092F">
        <w:rPr>
          <w:b/>
          <w:sz w:val="28"/>
          <w:szCs w:val="28"/>
        </w:rPr>
        <w:t>год</w:t>
      </w:r>
    </w:p>
    <w:p w:rsidR="006D4534" w:rsidRPr="0006092F" w:rsidRDefault="006D4534" w:rsidP="008F10A1">
      <w:pPr>
        <w:shd w:val="clear" w:color="auto" w:fill="FFFFFF"/>
        <w:tabs>
          <w:tab w:val="left" w:pos="2760"/>
        </w:tabs>
        <w:ind w:firstLine="706"/>
        <w:jc w:val="both"/>
        <w:rPr>
          <w:sz w:val="28"/>
          <w:szCs w:val="28"/>
        </w:rPr>
      </w:pPr>
      <w:r w:rsidRPr="0006092F">
        <w:rPr>
          <w:sz w:val="28"/>
          <w:szCs w:val="28"/>
        </w:rPr>
        <w:t>Согласно данным</w:t>
      </w:r>
      <w:r w:rsidRPr="0006092F">
        <w:rPr>
          <w:b/>
          <w:sz w:val="28"/>
          <w:szCs w:val="28"/>
        </w:rPr>
        <w:t xml:space="preserve"> </w:t>
      </w:r>
      <w:r w:rsidRPr="0006092F">
        <w:rPr>
          <w:sz w:val="28"/>
          <w:szCs w:val="28"/>
        </w:rPr>
        <w:t>формы 0503317 «Отчет об исполнении консолидированного бюджета» (далее – форма 0503317), консолидированный бюджет Усольского района за 202</w:t>
      </w:r>
      <w:r w:rsidR="006156EA" w:rsidRPr="0006092F">
        <w:rPr>
          <w:sz w:val="28"/>
          <w:szCs w:val="28"/>
        </w:rPr>
        <w:t>5</w:t>
      </w:r>
      <w:r w:rsidRPr="0006092F">
        <w:rPr>
          <w:sz w:val="28"/>
          <w:szCs w:val="28"/>
        </w:rPr>
        <w:t xml:space="preserve"> год исполнен:</w:t>
      </w:r>
    </w:p>
    <w:p w:rsidR="006D4534" w:rsidRPr="0006092F" w:rsidRDefault="006D4534" w:rsidP="00E030D0">
      <w:pPr>
        <w:numPr>
          <w:ilvl w:val="0"/>
          <w:numId w:val="3"/>
        </w:numPr>
        <w:shd w:val="clear" w:color="auto" w:fill="FFFFFF"/>
        <w:ind w:left="0" w:firstLine="709"/>
        <w:jc w:val="both"/>
        <w:rPr>
          <w:sz w:val="28"/>
          <w:szCs w:val="28"/>
        </w:rPr>
      </w:pPr>
      <w:r w:rsidRPr="0006092F">
        <w:rPr>
          <w:sz w:val="28"/>
          <w:szCs w:val="28"/>
        </w:rPr>
        <w:t xml:space="preserve">по доходам в сумме </w:t>
      </w:r>
      <w:r w:rsidR="00277756" w:rsidRPr="0006092F">
        <w:rPr>
          <w:sz w:val="28"/>
          <w:szCs w:val="28"/>
        </w:rPr>
        <w:t>3 034 613,56</w:t>
      </w:r>
      <w:r w:rsidRPr="0006092F">
        <w:rPr>
          <w:sz w:val="28"/>
          <w:szCs w:val="28"/>
        </w:rPr>
        <w:t xml:space="preserve"> тыс.руб., что на </w:t>
      </w:r>
      <w:r w:rsidR="00277756" w:rsidRPr="0006092F">
        <w:rPr>
          <w:sz w:val="28"/>
          <w:szCs w:val="28"/>
        </w:rPr>
        <w:t>22 584,32</w:t>
      </w:r>
      <w:r w:rsidR="004F26C9" w:rsidRPr="0006092F">
        <w:rPr>
          <w:sz w:val="28"/>
          <w:szCs w:val="28"/>
        </w:rPr>
        <w:t xml:space="preserve"> </w:t>
      </w:r>
      <w:r w:rsidRPr="0006092F">
        <w:rPr>
          <w:sz w:val="28"/>
          <w:szCs w:val="28"/>
        </w:rPr>
        <w:t xml:space="preserve">тыс.руб. или </w:t>
      </w:r>
      <w:r w:rsidR="00277756" w:rsidRPr="0006092F">
        <w:rPr>
          <w:sz w:val="28"/>
          <w:szCs w:val="28"/>
        </w:rPr>
        <w:t>0,74</w:t>
      </w:r>
      <w:r w:rsidRPr="0006092F">
        <w:rPr>
          <w:sz w:val="28"/>
          <w:szCs w:val="28"/>
        </w:rPr>
        <w:t xml:space="preserve">% </w:t>
      </w:r>
      <w:r w:rsidR="00277756" w:rsidRPr="0006092F">
        <w:rPr>
          <w:sz w:val="28"/>
          <w:szCs w:val="28"/>
        </w:rPr>
        <w:t>меньше</w:t>
      </w:r>
      <w:r w:rsidRPr="0006092F">
        <w:rPr>
          <w:sz w:val="28"/>
          <w:szCs w:val="28"/>
        </w:rPr>
        <w:t xml:space="preserve"> по сравнению с аналогичным периодом 202</w:t>
      </w:r>
      <w:r w:rsidR="00733317" w:rsidRPr="0006092F">
        <w:rPr>
          <w:sz w:val="28"/>
          <w:szCs w:val="28"/>
        </w:rPr>
        <w:t>4</w:t>
      </w:r>
      <w:r w:rsidRPr="0006092F">
        <w:rPr>
          <w:sz w:val="28"/>
          <w:szCs w:val="28"/>
        </w:rPr>
        <w:t xml:space="preserve"> года (</w:t>
      </w:r>
      <w:r w:rsidR="00277756" w:rsidRPr="0006092F">
        <w:rPr>
          <w:sz w:val="28"/>
          <w:szCs w:val="28"/>
        </w:rPr>
        <w:t>3 057 197,88</w:t>
      </w:r>
      <w:r w:rsidR="004E4A52" w:rsidRPr="0006092F">
        <w:rPr>
          <w:sz w:val="28"/>
          <w:szCs w:val="28"/>
        </w:rPr>
        <w:t xml:space="preserve"> </w:t>
      </w:r>
      <w:r w:rsidRPr="0006092F">
        <w:rPr>
          <w:sz w:val="28"/>
          <w:szCs w:val="28"/>
        </w:rPr>
        <w:t xml:space="preserve">тыс.руб.). Налоговые и неналоговые доходы консолидированного бюджета составили </w:t>
      </w:r>
      <w:r w:rsidR="00502F77" w:rsidRPr="0006092F">
        <w:rPr>
          <w:sz w:val="28"/>
          <w:szCs w:val="28"/>
        </w:rPr>
        <w:t>1 019 869,24</w:t>
      </w:r>
      <w:r w:rsidRPr="0006092F">
        <w:rPr>
          <w:sz w:val="28"/>
          <w:szCs w:val="28"/>
        </w:rPr>
        <w:t xml:space="preserve"> тыс.руб., что на </w:t>
      </w:r>
      <w:r w:rsidR="00502F77" w:rsidRPr="0006092F">
        <w:rPr>
          <w:sz w:val="28"/>
          <w:szCs w:val="28"/>
        </w:rPr>
        <w:t>115 335,32</w:t>
      </w:r>
      <w:r w:rsidRPr="0006092F">
        <w:rPr>
          <w:sz w:val="28"/>
          <w:szCs w:val="28"/>
        </w:rPr>
        <w:t xml:space="preserve"> тыс.руб.</w:t>
      </w:r>
      <w:r w:rsidR="00F52C68" w:rsidRPr="0006092F">
        <w:rPr>
          <w:sz w:val="28"/>
          <w:szCs w:val="28"/>
        </w:rPr>
        <w:t xml:space="preserve"> или </w:t>
      </w:r>
      <w:r w:rsidR="00502F77" w:rsidRPr="0006092F">
        <w:rPr>
          <w:sz w:val="28"/>
          <w:szCs w:val="28"/>
        </w:rPr>
        <w:t>12,75</w:t>
      </w:r>
      <w:r w:rsidR="00F52C68" w:rsidRPr="0006092F">
        <w:rPr>
          <w:sz w:val="28"/>
          <w:szCs w:val="28"/>
        </w:rPr>
        <w:t>%</w:t>
      </w:r>
      <w:r w:rsidRPr="0006092F">
        <w:rPr>
          <w:sz w:val="28"/>
          <w:szCs w:val="28"/>
        </w:rPr>
        <w:t xml:space="preserve"> больше показателя 202</w:t>
      </w:r>
      <w:r w:rsidR="00277756" w:rsidRPr="0006092F">
        <w:rPr>
          <w:sz w:val="28"/>
          <w:szCs w:val="28"/>
        </w:rPr>
        <w:t>4</w:t>
      </w:r>
      <w:r w:rsidRPr="0006092F">
        <w:rPr>
          <w:sz w:val="28"/>
          <w:szCs w:val="28"/>
        </w:rPr>
        <w:t xml:space="preserve"> года (</w:t>
      </w:r>
      <w:r w:rsidR="00277756" w:rsidRPr="0006092F">
        <w:rPr>
          <w:sz w:val="28"/>
          <w:szCs w:val="28"/>
        </w:rPr>
        <w:t xml:space="preserve">904 533,92 </w:t>
      </w:r>
      <w:r w:rsidRPr="0006092F">
        <w:rPr>
          <w:sz w:val="28"/>
          <w:szCs w:val="28"/>
        </w:rPr>
        <w:t xml:space="preserve">тыс.руб.). Безвозмездные поступления составили </w:t>
      </w:r>
      <w:r w:rsidR="00502F77" w:rsidRPr="0006092F">
        <w:rPr>
          <w:sz w:val="28"/>
          <w:szCs w:val="28"/>
        </w:rPr>
        <w:t>2 014 744,32</w:t>
      </w:r>
      <w:r w:rsidR="00421122" w:rsidRPr="0006092F">
        <w:rPr>
          <w:sz w:val="28"/>
          <w:szCs w:val="28"/>
        </w:rPr>
        <w:t xml:space="preserve"> </w:t>
      </w:r>
      <w:r w:rsidRPr="0006092F">
        <w:rPr>
          <w:sz w:val="28"/>
          <w:szCs w:val="28"/>
        </w:rPr>
        <w:t xml:space="preserve">тыс.руб., что на </w:t>
      </w:r>
      <w:r w:rsidR="00502F77" w:rsidRPr="0006092F">
        <w:rPr>
          <w:sz w:val="28"/>
          <w:szCs w:val="28"/>
        </w:rPr>
        <w:t>137 919,63</w:t>
      </w:r>
      <w:r w:rsidR="004F26C9" w:rsidRPr="0006092F">
        <w:rPr>
          <w:sz w:val="28"/>
          <w:szCs w:val="28"/>
        </w:rPr>
        <w:t xml:space="preserve"> </w:t>
      </w:r>
      <w:r w:rsidRPr="0006092F">
        <w:rPr>
          <w:sz w:val="28"/>
          <w:szCs w:val="28"/>
        </w:rPr>
        <w:t xml:space="preserve">тыс.руб. или </w:t>
      </w:r>
      <w:r w:rsidR="00502F77" w:rsidRPr="0006092F">
        <w:rPr>
          <w:sz w:val="28"/>
          <w:szCs w:val="28"/>
        </w:rPr>
        <w:t>6,41</w:t>
      </w:r>
      <w:r w:rsidRPr="0006092F">
        <w:rPr>
          <w:sz w:val="28"/>
          <w:szCs w:val="28"/>
        </w:rPr>
        <w:t xml:space="preserve">% </w:t>
      </w:r>
      <w:r w:rsidR="00502F77" w:rsidRPr="0006092F">
        <w:rPr>
          <w:sz w:val="28"/>
          <w:szCs w:val="28"/>
        </w:rPr>
        <w:t>меньше</w:t>
      </w:r>
      <w:r w:rsidRPr="0006092F">
        <w:rPr>
          <w:sz w:val="28"/>
          <w:szCs w:val="28"/>
        </w:rPr>
        <w:t xml:space="preserve"> показателя 202</w:t>
      </w:r>
      <w:r w:rsidR="00502F77" w:rsidRPr="0006092F">
        <w:rPr>
          <w:sz w:val="28"/>
          <w:szCs w:val="28"/>
        </w:rPr>
        <w:t>4</w:t>
      </w:r>
      <w:r w:rsidRPr="0006092F">
        <w:rPr>
          <w:sz w:val="28"/>
          <w:szCs w:val="28"/>
        </w:rPr>
        <w:t xml:space="preserve"> года (</w:t>
      </w:r>
      <w:r w:rsidR="00502F77" w:rsidRPr="0006092F">
        <w:rPr>
          <w:sz w:val="28"/>
          <w:szCs w:val="28"/>
        </w:rPr>
        <w:t>2 152 663,95</w:t>
      </w:r>
      <w:r w:rsidR="00421122" w:rsidRPr="0006092F">
        <w:rPr>
          <w:sz w:val="28"/>
          <w:szCs w:val="28"/>
        </w:rPr>
        <w:t xml:space="preserve"> </w:t>
      </w:r>
      <w:r w:rsidRPr="0006092F">
        <w:rPr>
          <w:sz w:val="28"/>
          <w:szCs w:val="28"/>
        </w:rPr>
        <w:t>тыс.руб.);</w:t>
      </w:r>
    </w:p>
    <w:p w:rsidR="006D4534" w:rsidRPr="0006092F" w:rsidRDefault="006D4534" w:rsidP="008F10A1">
      <w:pPr>
        <w:numPr>
          <w:ilvl w:val="0"/>
          <w:numId w:val="3"/>
        </w:numPr>
        <w:shd w:val="clear" w:color="auto" w:fill="FFFFFF"/>
        <w:tabs>
          <w:tab w:val="left" w:pos="0"/>
        </w:tabs>
        <w:ind w:left="0" w:firstLine="709"/>
        <w:jc w:val="both"/>
        <w:rPr>
          <w:sz w:val="28"/>
          <w:szCs w:val="28"/>
        </w:rPr>
      </w:pPr>
      <w:r w:rsidRPr="0006092F">
        <w:rPr>
          <w:sz w:val="28"/>
          <w:szCs w:val="28"/>
        </w:rPr>
        <w:t xml:space="preserve">по расходам в сумме </w:t>
      </w:r>
      <w:r w:rsidR="00502F77" w:rsidRPr="0006092F">
        <w:rPr>
          <w:sz w:val="28"/>
          <w:szCs w:val="28"/>
        </w:rPr>
        <w:t>3 024 171,14</w:t>
      </w:r>
      <w:r w:rsidRPr="0006092F">
        <w:rPr>
          <w:sz w:val="28"/>
          <w:szCs w:val="28"/>
        </w:rPr>
        <w:t xml:space="preserve"> тыс.руб., что на </w:t>
      </w:r>
      <w:r w:rsidR="00502F77" w:rsidRPr="0006092F">
        <w:rPr>
          <w:sz w:val="28"/>
          <w:szCs w:val="28"/>
        </w:rPr>
        <w:t>26 328,35</w:t>
      </w:r>
      <w:r w:rsidRPr="0006092F">
        <w:rPr>
          <w:sz w:val="28"/>
          <w:szCs w:val="28"/>
        </w:rPr>
        <w:t xml:space="preserve"> тыс.руб. или </w:t>
      </w:r>
      <w:r w:rsidR="00502F77" w:rsidRPr="0006092F">
        <w:rPr>
          <w:sz w:val="28"/>
          <w:szCs w:val="28"/>
        </w:rPr>
        <w:t>0,86</w:t>
      </w:r>
      <w:r w:rsidRPr="0006092F">
        <w:rPr>
          <w:sz w:val="28"/>
          <w:szCs w:val="28"/>
        </w:rPr>
        <w:t xml:space="preserve">% </w:t>
      </w:r>
      <w:r w:rsidR="00502F77" w:rsidRPr="0006092F">
        <w:rPr>
          <w:sz w:val="28"/>
          <w:szCs w:val="28"/>
        </w:rPr>
        <w:t>меньше</w:t>
      </w:r>
      <w:r w:rsidRPr="0006092F">
        <w:rPr>
          <w:sz w:val="28"/>
          <w:szCs w:val="28"/>
        </w:rPr>
        <w:t xml:space="preserve"> показателя 202</w:t>
      </w:r>
      <w:r w:rsidR="00502F77" w:rsidRPr="0006092F">
        <w:rPr>
          <w:sz w:val="28"/>
          <w:szCs w:val="28"/>
        </w:rPr>
        <w:t>4</w:t>
      </w:r>
      <w:r w:rsidRPr="0006092F">
        <w:rPr>
          <w:sz w:val="28"/>
          <w:szCs w:val="28"/>
        </w:rPr>
        <w:t xml:space="preserve"> года (</w:t>
      </w:r>
      <w:r w:rsidR="00502F77" w:rsidRPr="0006092F">
        <w:rPr>
          <w:sz w:val="28"/>
          <w:szCs w:val="28"/>
        </w:rPr>
        <w:t>3 050 499,49</w:t>
      </w:r>
      <w:r w:rsidRPr="0006092F">
        <w:rPr>
          <w:sz w:val="28"/>
          <w:szCs w:val="28"/>
        </w:rPr>
        <w:t xml:space="preserve">тыс.руб.). </w:t>
      </w:r>
    </w:p>
    <w:p w:rsidR="006D4534" w:rsidRPr="0006092F" w:rsidRDefault="006D4534" w:rsidP="008F10A1">
      <w:pPr>
        <w:shd w:val="clear" w:color="auto" w:fill="FFFFFF"/>
        <w:ind w:firstLine="703"/>
        <w:jc w:val="both"/>
        <w:rPr>
          <w:sz w:val="28"/>
          <w:szCs w:val="28"/>
        </w:rPr>
      </w:pPr>
      <w:r w:rsidRPr="0006092F">
        <w:rPr>
          <w:sz w:val="28"/>
          <w:szCs w:val="28"/>
        </w:rPr>
        <w:t>Консолидированный бюджет Усольского района за 202</w:t>
      </w:r>
      <w:r w:rsidR="00D15D17" w:rsidRPr="0006092F">
        <w:rPr>
          <w:sz w:val="28"/>
          <w:szCs w:val="28"/>
        </w:rPr>
        <w:t>5</w:t>
      </w:r>
      <w:r w:rsidRPr="0006092F">
        <w:rPr>
          <w:sz w:val="28"/>
          <w:szCs w:val="28"/>
        </w:rPr>
        <w:t xml:space="preserve"> год исполнен с </w:t>
      </w:r>
      <w:r w:rsidR="00421122" w:rsidRPr="0006092F">
        <w:rPr>
          <w:sz w:val="28"/>
          <w:szCs w:val="28"/>
        </w:rPr>
        <w:t>профицитом</w:t>
      </w:r>
      <w:r w:rsidRPr="0006092F">
        <w:rPr>
          <w:sz w:val="28"/>
          <w:szCs w:val="28"/>
        </w:rPr>
        <w:t xml:space="preserve"> в сумме </w:t>
      </w:r>
      <w:r w:rsidR="00D15D17" w:rsidRPr="0006092F">
        <w:rPr>
          <w:sz w:val="28"/>
          <w:szCs w:val="28"/>
        </w:rPr>
        <w:t>10 442,42</w:t>
      </w:r>
      <w:r w:rsidRPr="0006092F">
        <w:rPr>
          <w:sz w:val="28"/>
          <w:szCs w:val="28"/>
        </w:rPr>
        <w:t xml:space="preserve"> тыс.руб. За 202</w:t>
      </w:r>
      <w:r w:rsidR="00D15D17" w:rsidRPr="0006092F">
        <w:rPr>
          <w:sz w:val="28"/>
          <w:szCs w:val="28"/>
        </w:rPr>
        <w:t>4</w:t>
      </w:r>
      <w:r w:rsidRPr="0006092F">
        <w:rPr>
          <w:sz w:val="28"/>
          <w:szCs w:val="28"/>
        </w:rPr>
        <w:t xml:space="preserve"> год консолидированный бюджет Усольского района исполнен с профицитом в сумме </w:t>
      </w:r>
      <w:r w:rsidR="008F2539" w:rsidRPr="0006092F">
        <w:rPr>
          <w:sz w:val="28"/>
          <w:szCs w:val="28"/>
        </w:rPr>
        <w:t>6 698,39</w:t>
      </w:r>
      <w:r w:rsidR="00735A40" w:rsidRPr="0006092F">
        <w:rPr>
          <w:sz w:val="28"/>
          <w:szCs w:val="28"/>
        </w:rPr>
        <w:t xml:space="preserve"> </w:t>
      </w:r>
      <w:r w:rsidRPr="0006092F">
        <w:rPr>
          <w:sz w:val="28"/>
          <w:szCs w:val="28"/>
        </w:rPr>
        <w:t>тыс.руб.</w:t>
      </w:r>
    </w:p>
    <w:p w:rsidR="007B6589" w:rsidRPr="0006092F" w:rsidRDefault="007B6589" w:rsidP="008F10A1">
      <w:pPr>
        <w:ind w:firstLine="720"/>
        <w:jc w:val="both"/>
        <w:rPr>
          <w:sz w:val="28"/>
          <w:szCs w:val="28"/>
          <w:lang w:eastAsia="en-US"/>
        </w:rPr>
      </w:pPr>
    </w:p>
    <w:p w:rsidR="006D4534" w:rsidRPr="0006092F" w:rsidRDefault="006D4534" w:rsidP="008F10A1">
      <w:pPr>
        <w:ind w:firstLine="720"/>
        <w:jc w:val="both"/>
        <w:rPr>
          <w:sz w:val="28"/>
          <w:szCs w:val="28"/>
          <w:lang w:bidi="fa-IR"/>
        </w:rPr>
      </w:pPr>
      <w:r w:rsidRPr="0006092F">
        <w:rPr>
          <w:sz w:val="28"/>
          <w:szCs w:val="28"/>
          <w:lang w:bidi="fa-IR"/>
        </w:rPr>
        <w:t>Согласно данным формы 0503320 «Баланс исполнения консолидированного бюджета субъекта Российской Федерации и бюджета территориального государственного внебюджетного фонда» (далее – форма 0503320) остаток средств на счете бюджета в органе Федерального казначейства по состоянию на 01.01.202</w:t>
      </w:r>
      <w:r w:rsidR="00FB36A4" w:rsidRPr="0006092F">
        <w:rPr>
          <w:sz w:val="28"/>
          <w:szCs w:val="28"/>
          <w:lang w:bidi="fa-IR"/>
        </w:rPr>
        <w:t>6</w:t>
      </w:r>
      <w:r w:rsidRPr="0006092F">
        <w:rPr>
          <w:sz w:val="28"/>
          <w:szCs w:val="28"/>
          <w:lang w:bidi="fa-IR"/>
        </w:rPr>
        <w:t xml:space="preserve"> года составил </w:t>
      </w:r>
      <w:r w:rsidR="00FB36A4" w:rsidRPr="0006092F">
        <w:rPr>
          <w:sz w:val="28"/>
          <w:szCs w:val="28"/>
          <w:lang w:bidi="fa-IR"/>
        </w:rPr>
        <w:t>69 368,03</w:t>
      </w:r>
      <w:r w:rsidRPr="0006092F">
        <w:rPr>
          <w:sz w:val="28"/>
          <w:szCs w:val="28"/>
          <w:lang w:bidi="fa-IR"/>
        </w:rPr>
        <w:t xml:space="preserve"> тыс.руб. (на 01.01.202</w:t>
      </w:r>
      <w:r w:rsidR="00FB36A4" w:rsidRPr="0006092F">
        <w:rPr>
          <w:sz w:val="28"/>
          <w:szCs w:val="28"/>
          <w:lang w:bidi="fa-IR"/>
        </w:rPr>
        <w:t>5</w:t>
      </w:r>
      <w:r w:rsidRPr="0006092F">
        <w:rPr>
          <w:sz w:val="28"/>
          <w:szCs w:val="28"/>
          <w:lang w:bidi="fa-IR"/>
        </w:rPr>
        <w:t xml:space="preserve"> года остаток средств составлял</w:t>
      </w:r>
      <w:r w:rsidR="004912A5" w:rsidRPr="0006092F">
        <w:rPr>
          <w:sz w:val="28"/>
          <w:szCs w:val="28"/>
          <w:lang w:bidi="fa-IR"/>
        </w:rPr>
        <w:t xml:space="preserve"> </w:t>
      </w:r>
      <w:r w:rsidR="00FB36A4" w:rsidRPr="0006092F">
        <w:rPr>
          <w:sz w:val="28"/>
          <w:szCs w:val="28"/>
          <w:lang w:bidi="fa-IR"/>
        </w:rPr>
        <w:t>60 549,61</w:t>
      </w:r>
      <w:r w:rsidR="004A2216" w:rsidRPr="0006092F">
        <w:rPr>
          <w:sz w:val="28"/>
          <w:szCs w:val="28"/>
          <w:lang w:bidi="fa-IR"/>
        </w:rPr>
        <w:t xml:space="preserve"> </w:t>
      </w:r>
      <w:r w:rsidRPr="0006092F">
        <w:rPr>
          <w:sz w:val="28"/>
          <w:szCs w:val="28"/>
          <w:lang w:bidi="fa-IR"/>
        </w:rPr>
        <w:t>тыс.руб.).</w:t>
      </w:r>
    </w:p>
    <w:p w:rsidR="006D4534" w:rsidRPr="0006092F" w:rsidRDefault="006D4534" w:rsidP="00D75F9A">
      <w:pPr>
        <w:autoSpaceDE w:val="0"/>
        <w:autoSpaceDN w:val="0"/>
        <w:adjustRightInd w:val="0"/>
        <w:ind w:firstLine="708"/>
        <w:jc w:val="both"/>
        <w:rPr>
          <w:sz w:val="28"/>
          <w:szCs w:val="28"/>
        </w:rPr>
      </w:pPr>
      <w:r w:rsidRPr="0006092F">
        <w:rPr>
          <w:sz w:val="28"/>
          <w:szCs w:val="28"/>
          <w:lang w:bidi="fa-IR"/>
        </w:rPr>
        <w:t>В представленном балансе на 01.01.20</w:t>
      </w:r>
      <w:r w:rsidR="004912A5" w:rsidRPr="0006092F">
        <w:rPr>
          <w:sz w:val="28"/>
          <w:szCs w:val="28"/>
          <w:lang w:bidi="fa-IR"/>
        </w:rPr>
        <w:t>2</w:t>
      </w:r>
      <w:r w:rsidR="00FB36A4" w:rsidRPr="0006092F">
        <w:rPr>
          <w:sz w:val="28"/>
          <w:szCs w:val="28"/>
          <w:lang w:bidi="fa-IR"/>
        </w:rPr>
        <w:t>6</w:t>
      </w:r>
      <w:r w:rsidRPr="0006092F">
        <w:rPr>
          <w:sz w:val="28"/>
          <w:szCs w:val="28"/>
          <w:lang w:bidi="fa-IR"/>
        </w:rPr>
        <w:t>г. балансовая стоимость основных средств на начало 202</w:t>
      </w:r>
      <w:r w:rsidR="00FB36A4" w:rsidRPr="0006092F">
        <w:rPr>
          <w:sz w:val="28"/>
          <w:szCs w:val="28"/>
          <w:lang w:bidi="fa-IR"/>
        </w:rPr>
        <w:t>5</w:t>
      </w:r>
      <w:r w:rsidRPr="0006092F">
        <w:rPr>
          <w:sz w:val="28"/>
          <w:szCs w:val="28"/>
          <w:lang w:bidi="fa-IR"/>
        </w:rPr>
        <w:t xml:space="preserve"> года отражена в сумме </w:t>
      </w:r>
      <w:r w:rsidR="00FB36A4" w:rsidRPr="0006092F">
        <w:rPr>
          <w:sz w:val="28"/>
          <w:szCs w:val="28"/>
          <w:lang w:bidi="fa-IR"/>
        </w:rPr>
        <w:t xml:space="preserve">538 057,05 </w:t>
      </w:r>
      <w:r w:rsidRPr="0006092F">
        <w:rPr>
          <w:sz w:val="28"/>
          <w:szCs w:val="28"/>
          <w:lang w:bidi="fa-IR"/>
        </w:rPr>
        <w:t xml:space="preserve">тыс.руб. на конец отчетного периода </w:t>
      </w:r>
      <w:r w:rsidR="00FB36A4" w:rsidRPr="0006092F">
        <w:rPr>
          <w:sz w:val="28"/>
          <w:szCs w:val="28"/>
          <w:lang w:bidi="fa-IR"/>
        </w:rPr>
        <w:t>уменьшена</w:t>
      </w:r>
      <w:r w:rsidRPr="0006092F">
        <w:rPr>
          <w:sz w:val="28"/>
          <w:szCs w:val="28"/>
          <w:lang w:bidi="fa-IR"/>
        </w:rPr>
        <w:t xml:space="preserve"> на </w:t>
      </w:r>
      <w:r w:rsidR="00FB36A4" w:rsidRPr="0006092F">
        <w:rPr>
          <w:sz w:val="28"/>
          <w:szCs w:val="28"/>
          <w:lang w:bidi="fa-IR"/>
        </w:rPr>
        <w:t>25 991,29</w:t>
      </w:r>
      <w:r w:rsidRPr="0006092F">
        <w:rPr>
          <w:sz w:val="28"/>
          <w:szCs w:val="28"/>
          <w:lang w:bidi="fa-IR"/>
        </w:rPr>
        <w:t xml:space="preserve"> тыс.руб. и составила </w:t>
      </w:r>
      <w:r w:rsidR="00FB36A4" w:rsidRPr="0006092F">
        <w:rPr>
          <w:sz w:val="28"/>
          <w:szCs w:val="28"/>
          <w:lang w:bidi="fa-IR"/>
        </w:rPr>
        <w:t>512 065,76</w:t>
      </w:r>
      <w:r w:rsidRPr="0006092F">
        <w:rPr>
          <w:sz w:val="28"/>
          <w:szCs w:val="28"/>
          <w:lang w:bidi="fa-IR"/>
        </w:rPr>
        <w:t xml:space="preserve"> тыс.руб.</w:t>
      </w:r>
      <w:r w:rsidR="00D75F9A" w:rsidRPr="0006092F">
        <w:rPr>
          <w:sz w:val="28"/>
          <w:szCs w:val="28"/>
          <w:lang w:bidi="fa-IR"/>
        </w:rPr>
        <w:t xml:space="preserve"> </w:t>
      </w:r>
      <w:r w:rsidRPr="0006092F">
        <w:rPr>
          <w:sz w:val="28"/>
          <w:szCs w:val="28"/>
        </w:rPr>
        <w:t xml:space="preserve">Произошло </w:t>
      </w:r>
      <w:r w:rsidR="00FB36A4" w:rsidRPr="0006092F">
        <w:rPr>
          <w:sz w:val="28"/>
          <w:szCs w:val="28"/>
        </w:rPr>
        <w:t>уменьшение</w:t>
      </w:r>
      <w:r w:rsidRPr="0006092F">
        <w:rPr>
          <w:sz w:val="28"/>
          <w:szCs w:val="28"/>
        </w:rPr>
        <w:t xml:space="preserve"> стоимости материальных запасов с </w:t>
      </w:r>
      <w:r w:rsidR="00FB36A4" w:rsidRPr="0006092F">
        <w:rPr>
          <w:sz w:val="28"/>
          <w:szCs w:val="28"/>
        </w:rPr>
        <w:t>13 934,55</w:t>
      </w:r>
      <w:r w:rsidR="00F2256B" w:rsidRPr="0006092F">
        <w:rPr>
          <w:sz w:val="28"/>
          <w:szCs w:val="28"/>
        </w:rPr>
        <w:t xml:space="preserve"> </w:t>
      </w:r>
      <w:r w:rsidRPr="0006092F">
        <w:rPr>
          <w:sz w:val="28"/>
          <w:szCs w:val="28"/>
        </w:rPr>
        <w:t xml:space="preserve">тыс.руб. до значения </w:t>
      </w:r>
      <w:r w:rsidR="00FB36A4" w:rsidRPr="0006092F">
        <w:rPr>
          <w:sz w:val="28"/>
          <w:szCs w:val="28"/>
        </w:rPr>
        <w:t>11 136,06</w:t>
      </w:r>
      <w:r w:rsidRPr="0006092F">
        <w:rPr>
          <w:sz w:val="28"/>
          <w:szCs w:val="28"/>
        </w:rPr>
        <w:t xml:space="preserve"> тыс.руб. на </w:t>
      </w:r>
      <w:r w:rsidR="00FB36A4" w:rsidRPr="0006092F">
        <w:rPr>
          <w:sz w:val="28"/>
          <w:szCs w:val="28"/>
        </w:rPr>
        <w:t>2 798,49</w:t>
      </w:r>
      <w:r w:rsidRPr="0006092F">
        <w:rPr>
          <w:sz w:val="28"/>
          <w:szCs w:val="28"/>
        </w:rPr>
        <w:t xml:space="preserve"> тыс.руб. (</w:t>
      </w:r>
      <w:r w:rsidR="00605E32" w:rsidRPr="0006092F">
        <w:rPr>
          <w:sz w:val="28"/>
          <w:szCs w:val="28"/>
        </w:rPr>
        <w:t>-20,08</w:t>
      </w:r>
      <w:r w:rsidRPr="0006092F">
        <w:rPr>
          <w:sz w:val="28"/>
          <w:szCs w:val="28"/>
        </w:rPr>
        <w:t>%). Сумма начисленной амортизации на 01.01.202</w:t>
      </w:r>
      <w:r w:rsidR="00605E32" w:rsidRPr="0006092F">
        <w:rPr>
          <w:sz w:val="28"/>
          <w:szCs w:val="28"/>
        </w:rPr>
        <w:t>6</w:t>
      </w:r>
      <w:r w:rsidRPr="0006092F">
        <w:rPr>
          <w:sz w:val="28"/>
          <w:szCs w:val="28"/>
        </w:rPr>
        <w:t xml:space="preserve"> года составила </w:t>
      </w:r>
      <w:r w:rsidR="00605E32" w:rsidRPr="0006092F">
        <w:rPr>
          <w:sz w:val="28"/>
          <w:szCs w:val="28"/>
        </w:rPr>
        <w:t>292 061,58</w:t>
      </w:r>
      <w:r w:rsidRPr="0006092F">
        <w:rPr>
          <w:sz w:val="28"/>
          <w:szCs w:val="28"/>
        </w:rPr>
        <w:t xml:space="preserve"> тыс.руб. </w:t>
      </w:r>
      <w:r w:rsidR="003C47D0" w:rsidRPr="0006092F">
        <w:rPr>
          <w:sz w:val="28"/>
          <w:szCs w:val="28"/>
        </w:rPr>
        <w:t xml:space="preserve">или </w:t>
      </w:r>
      <w:r w:rsidR="00D75F9A" w:rsidRPr="0006092F">
        <w:rPr>
          <w:sz w:val="28"/>
          <w:szCs w:val="28"/>
        </w:rPr>
        <w:t>42,96</w:t>
      </w:r>
      <w:r w:rsidR="003C47D0" w:rsidRPr="0006092F">
        <w:rPr>
          <w:sz w:val="28"/>
          <w:szCs w:val="28"/>
        </w:rPr>
        <w:t>%.</w:t>
      </w:r>
    </w:p>
    <w:p w:rsidR="006D4534" w:rsidRPr="0006092F" w:rsidRDefault="006D4534" w:rsidP="008F10A1">
      <w:pPr>
        <w:autoSpaceDE w:val="0"/>
        <w:autoSpaceDN w:val="0"/>
        <w:adjustRightInd w:val="0"/>
        <w:ind w:firstLine="709"/>
        <w:jc w:val="both"/>
        <w:rPr>
          <w:spacing w:val="1"/>
          <w:sz w:val="28"/>
          <w:szCs w:val="28"/>
        </w:rPr>
      </w:pPr>
      <w:r w:rsidRPr="0006092F">
        <w:rPr>
          <w:spacing w:val="1"/>
          <w:sz w:val="28"/>
          <w:szCs w:val="28"/>
        </w:rPr>
        <w:t xml:space="preserve">По данным раздела </w:t>
      </w:r>
      <w:r w:rsidRPr="0006092F">
        <w:rPr>
          <w:spacing w:val="1"/>
          <w:sz w:val="28"/>
          <w:szCs w:val="28"/>
          <w:lang w:val="en-US"/>
        </w:rPr>
        <w:t>I</w:t>
      </w:r>
      <w:r w:rsidRPr="0006092F">
        <w:rPr>
          <w:spacing w:val="1"/>
          <w:sz w:val="28"/>
          <w:szCs w:val="28"/>
        </w:rPr>
        <w:t xml:space="preserve"> «Нефинансовые активы» Баланса</w:t>
      </w:r>
      <w:r w:rsidR="007B6589" w:rsidRPr="0006092F">
        <w:rPr>
          <w:spacing w:val="1"/>
          <w:sz w:val="28"/>
          <w:szCs w:val="28"/>
        </w:rPr>
        <w:t xml:space="preserve"> </w:t>
      </w:r>
      <w:r w:rsidR="007B6589" w:rsidRPr="0006092F">
        <w:rPr>
          <w:sz w:val="28"/>
          <w:szCs w:val="28"/>
          <w:lang w:bidi="fa-IR"/>
        </w:rPr>
        <w:t>(форма 0503320)</w:t>
      </w:r>
      <w:r w:rsidRPr="0006092F">
        <w:rPr>
          <w:spacing w:val="1"/>
          <w:sz w:val="28"/>
          <w:szCs w:val="28"/>
        </w:rPr>
        <w:t xml:space="preserve">, </w:t>
      </w:r>
      <w:r w:rsidR="003C47D0" w:rsidRPr="0006092F">
        <w:rPr>
          <w:spacing w:val="1"/>
          <w:sz w:val="28"/>
          <w:szCs w:val="28"/>
        </w:rPr>
        <w:t>остаточная стоимость</w:t>
      </w:r>
      <w:r w:rsidRPr="0006092F">
        <w:rPr>
          <w:spacing w:val="1"/>
          <w:sz w:val="28"/>
          <w:szCs w:val="28"/>
        </w:rPr>
        <w:t xml:space="preserve"> по нефинансовым активам </w:t>
      </w:r>
      <w:r w:rsidR="007B6589" w:rsidRPr="0006092F">
        <w:rPr>
          <w:spacing w:val="1"/>
          <w:sz w:val="28"/>
          <w:szCs w:val="28"/>
        </w:rPr>
        <w:t xml:space="preserve">имущества казны </w:t>
      </w:r>
      <w:r w:rsidRPr="0006092F">
        <w:rPr>
          <w:spacing w:val="1"/>
          <w:sz w:val="28"/>
          <w:szCs w:val="28"/>
        </w:rPr>
        <w:t>по состоянию на 01.01.202</w:t>
      </w:r>
      <w:r w:rsidR="00D75F9A" w:rsidRPr="0006092F">
        <w:rPr>
          <w:spacing w:val="1"/>
          <w:sz w:val="28"/>
          <w:szCs w:val="28"/>
        </w:rPr>
        <w:t>6</w:t>
      </w:r>
      <w:r w:rsidRPr="0006092F">
        <w:rPr>
          <w:spacing w:val="1"/>
          <w:sz w:val="28"/>
          <w:szCs w:val="28"/>
        </w:rPr>
        <w:t xml:space="preserve"> года </w:t>
      </w:r>
      <w:r w:rsidR="0009367D" w:rsidRPr="0006092F">
        <w:rPr>
          <w:spacing w:val="1"/>
          <w:sz w:val="28"/>
          <w:szCs w:val="28"/>
        </w:rPr>
        <w:t>увеличились</w:t>
      </w:r>
      <w:r w:rsidRPr="0006092F">
        <w:rPr>
          <w:spacing w:val="1"/>
          <w:sz w:val="28"/>
          <w:szCs w:val="28"/>
        </w:rPr>
        <w:t xml:space="preserve"> со значения </w:t>
      </w:r>
      <w:r w:rsidR="007B6589" w:rsidRPr="0006092F">
        <w:rPr>
          <w:spacing w:val="1"/>
          <w:sz w:val="28"/>
          <w:szCs w:val="28"/>
        </w:rPr>
        <w:t xml:space="preserve">1 661 358,91 </w:t>
      </w:r>
      <w:r w:rsidRPr="0006092F">
        <w:rPr>
          <w:spacing w:val="1"/>
          <w:sz w:val="28"/>
          <w:szCs w:val="28"/>
        </w:rPr>
        <w:t xml:space="preserve">тыс.руб. до значения </w:t>
      </w:r>
      <w:r w:rsidR="007B6589" w:rsidRPr="0006092F">
        <w:rPr>
          <w:spacing w:val="1"/>
          <w:sz w:val="28"/>
          <w:szCs w:val="28"/>
        </w:rPr>
        <w:t>1 781 434,99</w:t>
      </w:r>
      <w:r w:rsidRPr="0006092F">
        <w:rPr>
          <w:spacing w:val="1"/>
          <w:sz w:val="28"/>
          <w:szCs w:val="28"/>
        </w:rPr>
        <w:t xml:space="preserve"> тыс.руб. на </w:t>
      </w:r>
      <w:r w:rsidR="007B6589" w:rsidRPr="0006092F">
        <w:rPr>
          <w:spacing w:val="1"/>
          <w:sz w:val="28"/>
          <w:szCs w:val="28"/>
        </w:rPr>
        <w:t>120 076,08</w:t>
      </w:r>
      <w:r w:rsidRPr="0006092F">
        <w:rPr>
          <w:spacing w:val="1"/>
          <w:sz w:val="28"/>
          <w:szCs w:val="28"/>
        </w:rPr>
        <w:t xml:space="preserve"> тыс.руб. (</w:t>
      </w:r>
      <w:r w:rsidR="00150230" w:rsidRPr="0006092F">
        <w:rPr>
          <w:spacing w:val="1"/>
          <w:sz w:val="28"/>
          <w:szCs w:val="28"/>
        </w:rPr>
        <w:t>+</w:t>
      </w:r>
      <w:r w:rsidR="007B6589" w:rsidRPr="0006092F">
        <w:rPr>
          <w:spacing w:val="1"/>
          <w:sz w:val="28"/>
          <w:szCs w:val="28"/>
        </w:rPr>
        <w:t>7,23</w:t>
      </w:r>
      <w:r w:rsidRPr="0006092F">
        <w:rPr>
          <w:spacing w:val="1"/>
          <w:sz w:val="28"/>
          <w:szCs w:val="28"/>
        </w:rPr>
        <w:t>%).</w:t>
      </w:r>
      <w:r w:rsidR="0000719A" w:rsidRPr="0006092F">
        <w:rPr>
          <w:spacing w:val="1"/>
          <w:sz w:val="28"/>
          <w:szCs w:val="28"/>
        </w:rPr>
        <w:t xml:space="preserve"> </w:t>
      </w:r>
    </w:p>
    <w:p w:rsidR="006A1296" w:rsidRPr="0006092F" w:rsidRDefault="006D4534" w:rsidP="00FB36A4">
      <w:pPr>
        <w:autoSpaceDE w:val="0"/>
        <w:autoSpaceDN w:val="0"/>
        <w:adjustRightInd w:val="0"/>
        <w:ind w:firstLine="708"/>
        <w:jc w:val="both"/>
        <w:rPr>
          <w:rFonts w:eastAsia="Calibri"/>
          <w:b/>
          <w:bCs/>
          <w:sz w:val="28"/>
          <w:szCs w:val="28"/>
        </w:rPr>
      </w:pPr>
      <w:r w:rsidRPr="0006092F">
        <w:rPr>
          <w:spacing w:val="1"/>
          <w:sz w:val="28"/>
          <w:szCs w:val="28"/>
        </w:rPr>
        <w:t xml:space="preserve">По данным раздела </w:t>
      </w:r>
      <w:r w:rsidRPr="0006092F">
        <w:rPr>
          <w:spacing w:val="1"/>
          <w:sz w:val="28"/>
          <w:szCs w:val="28"/>
          <w:lang w:val="en-US"/>
        </w:rPr>
        <w:t>II</w:t>
      </w:r>
      <w:r w:rsidRPr="0006092F">
        <w:rPr>
          <w:spacing w:val="1"/>
          <w:sz w:val="28"/>
          <w:szCs w:val="28"/>
        </w:rPr>
        <w:t xml:space="preserve"> «Финансовые активы» Баланса</w:t>
      </w:r>
      <w:r w:rsidR="00F94AA0" w:rsidRPr="0006092F">
        <w:rPr>
          <w:spacing w:val="1"/>
          <w:sz w:val="28"/>
          <w:szCs w:val="28"/>
        </w:rPr>
        <w:t>, в</w:t>
      </w:r>
      <w:r w:rsidR="00F94AA0" w:rsidRPr="0006092F">
        <w:rPr>
          <w:sz w:val="28"/>
          <w:szCs w:val="28"/>
          <w:lang w:bidi="fa-IR"/>
        </w:rPr>
        <w:t xml:space="preserve"> бюджетной отчетности </w:t>
      </w:r>
      <w:r w:rsidR="00D56328" w:rsidRPr="0006092F">
        <w:rPr>
          <w:sz w:val="28"/>
          <w:szCs w:val="28"/>
          <w:lang w:bidi="fa-IR"/>
        </w:rPr>
        <w:t>на 01.01.202</w:t>
      </w:r>
      <w:r w:rsidR="007B6589" w:rsidRPr="0006092F">
        <w:rPr>
          <w:sz w:val="28"/>
          <w:szCs w:val="28"/>
          <w:lang w:bidi="fa-IR"/>
        </w:rPr>
        <w:t>5</w:t>
      </w:r>
      <w:r w:rsidR="00F94AA0" w:rsidRPr="0006092F">
        <w:rPr>
          <w:sz w:val="28"/>
          <w:szCs w:val="28"/>
          <w:lang w:bidi="fa-IR"/>
        </w:rPr>
        <w:t xml:space="preserve"> год</w:t>
      </w:r>
      <w:r w:rsidR="00D56328" w:rsidRPr="0006092F">
        <w:rPr>
          <w:sz w:val="28"/>
          <w:szCs w:val="28"/>
          <w:lang w:bidi="fa-IR"/>
        </w:rPr>
        <w:t>а</w:t>
      </w:r>
      <w:r w:rsidR="00F94AA0" w:rsidRPr="0006092F">
        <w:rPr>
          <w:sz w:val="28"/>
          <w:szCs w:val="28"/>
          <w:lang w:bidi="fa-IR"/>
        </w:rPr>
        <w:t xml:space="preserve"> </w:t>
      </w:r>
      <w:r w:rsidR="00D56328" w:rsidRPr="0006092F">
        <w:rPr>
          <w:sz w:val="28"/>
          <w:szCs w:val="28"/>
          <w:lang w:bidi="fa-IR"/>
        </w:rPr>
        <w:t>финансовые активы</w:t>
      </w:r>
      <w:r w:rsidR="00F94AA0" w:rsidRPr="0006092F">
        <w:rPr>
          <w:sz w:val="28"/>
          <w:szCs w:val="28"/>
          <w:lang w:bidi="fa-IR"/>
        </w:rPr>
        <w:t xml:space="preserve"> на конец 202</w:t>
      </w:r>
      <w:r w:rsidR="007B6589" w:rsidRPr="0006092F">
        <w:rPr>
          <w:sz w:val="28"/>
          <w:szCs w:val="28"/>
          <w:lang w:bidi="fa-IR"/>
        </w:rPr>
        <w:t>4</w:t>
      </w:r>
      <w:r w:rsidR="00F94AA0" w:rsidRPr="0006092F">
        <w:rPr>
          <w:sz w:val="28"/>
          <w:szCs w:val="28"/>
          <w:lang w:bidi="fa-IR"/>
        </w:rPr>
        <w:t xml:space="preserve"> года отражен</w:t>
      </w:r>
      <w:r w:rsidR="00D56328" w:rsidRPr="0006092F">
        <w:rPr>
          <w:sz w:val="28"/>
          <w:szCs w:val="28"/>
          <w:lang w:bidi="fa-IR"/>
        </w:rPr>
        <w:t>ы</w:t>
      </w:r>
      <w:r w:rsidR="00F94AA0" w:rsidRPr="0006092F">
        <w:rPr>
          <w:sz w:val="28"/>
          <w:szCs w:val="28"/>
          <w:lang w:bidi="fa-IR"/>
        </w:rPr>
        <w:t xml:space="preserve"> в сумме </w:t>
      </w:r>
      <w:r w:rsidR="007B6589" w:rsidRPr="0006092F">
        <w:rPr>
          <w:sz w:val="28"/>
          <w:szCs w:val="28"/>
          <w:lang w:bidi="fa-IR"/>
        </w:rPr>
        <w:t>7 375 460,56</w:t>
      </w:r>
      <w:r w:rsidR="00F94AA0" w:rsidRPr="0006092F">
        <w:rPr>
          <w:sz w:val="28"/>
          <w:szCs w:val="28"/>
          <w:lang w:bidi="fa-IR"/>
        </w:rPr>
        <w:t xml:space="preserve"> тыс.руб. В представленном балансе на 01.01.202</w:t>
      </w:r>
      <w:r w:rsidR="007B6589" w:rsidRPr="0006092F">
        <w:rPr>
          <w:sz w:val="28"/>
          <w:szCs w:val="28"/>
          <w:lang w:bidi="fa-IR"/>
        </w:rPr>
        <w:t>6</w:t>
      </w:r>
      <w:r w:rsidR="00F94AA0" w:rsidRPr="0006092F">
        <w:rPr>
          <w:sz w:val="28"/>
          <w:szCs w:val="28"/>
          <w:lang w:bidi="fa-IR"/>
        </w:rPr>
        <w:t xml:space="preserve">г. </w:t>
      </w:r>
      <w:r w:rsidR="00D56328" w:rsidRPr="0006092F">
        <w:rPr>
          <w:sz w:val="28"/>
          <w:szCs w:val="28"/>
          <w:lang w:bidi="fa-IR"/>
        </w:rPr>
        <w:t>финансовые активы</w:t>
      </w:r>
      <w:r w:rsidR="00F94AA0" w:rsidRPr="0006092F">
        <w:rPr>
          <w:sz w:val="28"/>
          <w:szCs w:val="28"/>
          <w:lang w:bidi="fa-IR"/>
        </w:rPr>
        <w:t xml:space="preserve"> на начало 202</w:t>
      </w:r>
      <w:r w:rsidR="007B6589" w:rsidRPr="0006092F">
        <w:rPr>
          <w:sz w:val="28"/>
          <w:szCs w:val="28"/>
          <w:lang w:bidi="fa-IR"/>
        </w:rPr>
        <w:t>5</w:t>
      </w:r>
      <w:r w:rsidR="00F94AA0" w:rsidRPr="0006092F">
        <w:rPr>
          <w:sz w:val="28"/>
          <w:szCs w:val="28"/>
          <w:lang w:bidi="fa-IR"/>
        </w:rPr>
        <w:t xml:space="preserve"> года отражен</w:t>
      </w:r>
      <w:r w:rsidR="00D56328" w:rsidRPr="0006092F">
        <w:rPr>
          <w:sz w:val="28"/>
          <w:szCs w:val="28"/>
          <w:lang w:bidi="fa-IR"/>
        </w:rPr>
        <w:t>ы</w:t>
      </w:r>
      <w:r w:rsidR="00F94AA0" w:rsidRPr="0006092F">
        <w:rPr>
          <w:sz w:val="28"/>
          <w:szCs w:val="28"/>
          <w:lang w:bidi="fa-IR"/>
        </w:rPr>
        <w:t xml:space="preserve"> в сумме </w:t>
      </w:r>
      <w:r w:rsidR="007B6589" w:rsidRPr="0006092F">
        <w:rPr>
          <w:sz w:val="28"/>
          <w:szCs w:val="28"/>
          <w:lang w:bidi="fa-IR"/>
        </w:rPr>
        <w:t>7 378 502,71</w:t>
      </w:r>
      <w:r w:rsidR="00F94AA0" w:rsidRPr="0006092F">
        <w:rPr>
          <w:sz w:val="28"/>
          <w:szCs w:val="28"/>
          <w:lang w:bidi="fa-IR"/>
        </w:rPr>
        <w:t xml:space="preserve"> тыс.руб. на конец отчетного периода </w:t>
      </w:r>
      <w:r w:rsidR="007B6589" w:rsidRPr="0006092F">
        <w:rPr>
          <w:sz w:val="28"/>
          <w:szCs w:val="28"/>
          <w:lang w:bidi="fa-IR"/>
        </w:rPr>
        <w:t>уменьшены</w:t>
      </w:r>
      <w:r w:rsidR="00F94AA0" w:rsidRPr="0006092F">
        <w:rPr>
          <w:sz w:val="28"/>
          <w:szCs w:val="28"/>
          <w:lang w:bidi="fa-IR"/>
        </w:rPr>
        <w:t xml:space="preserve"> на </w:t>
      </w:r>
      <w:r w:rsidR="007B6589" w:rsidRPr="0006092F">
        <w:rPr>
          <w:sz w:val="28"/>
          <w:szCs w:val="28"/>
          <w:lang w:bidi="fa-IR"/>
        </w:rPr>
        <w:t>470 962,09</w:t>
      </w:r>
      <w:r w:rsidR="00F94AA0" w:rsidRPr="0006092F">
        <w:rPr>
          <w:sz w:val="28"/>
          <w:szCs w:val="28"/>
          <w:lang w:bidi="fa-IR"/>
        </w:rPr>
        <w:t xml:space="preserve"> тыс.руб. и составил</w:t>
      </w:r>
      <w:r w:rsidR="00D56328" w:rsidRPr="0006092F">
        <w:rPr>
          <w:sz w:val="28"/>
          <w:szCs w:val="28"/>
          <w:lang w:bidi="fa-IR"/>
        </w:rPr>
        <w:t>и</w:t>
      </w:r>
      <w:r w:rsidR="00F94AA0" w:rsidRPr="0006092F">
        <w:rPr>
          <w:sz w:val="28"/>
          <w:szCs w:val="28"/>
          <w:lang w:bidi="fa-IR"/>
        </w:rPr>
        <w:t xml:space="preserve"> </w:t>
      </w:r>
      <w:r w:rsidR="007B6589" w:rsidRPr="0006092F">
        <w:rPr>
          <w:sz w:val="28"/>
          <w:szCs w:val="28"/>
          <w:lang w:bidi="fa-IR"/>
        </w:rPr>
        <w:t>6 907 540,62</w:t>
      </w:r>
      <w:r w:rsidR="00D50504" w:rsidRPr="0006092F">
        <w:rPr>
          <w:sz w:val="28"/>
          <w:szCs w:val="28"/>
          <w:lang w:bidi="fa-IR"/>
        </w:rPr>
        <w:t xml:space="preserve"> </w:t>
      </w:r>
      <w:r w:rsidR="00F94AA0" w:rsidRPr="0006092F">
        <w:rPr>
          <w:sz w:val="28"/>
          <w:szCs w:val="28"/>
          <w:lang w:bidi="fa-IR"/>
        </w:rPr>
        <w:t xml:space="preserve">тыс.руб. </w:t>
      </w:r>
      <w:r w:rsidR="00797D11" w:rsidRPr="0006092F">
        <w:rPr>
          <w:sz w:val="28"/>
          <w:szCs w:val="28"/>
          <w:lang w:bidi="fa-IR"/>
        </w:rPr>
        <w:t>Р</w:t>
      </w:r>
      <w:r w:rsidR="00F94AA0" w:rsidRPr="0006092F">
        <w:rPr>
          <w:sz w:val="28"/>
          <w:szCs w:val="28"/>
          <w:lang w:bidi="fa-IR"/>
        </w:rPr>
        <w:t>асхождени</w:t>
      </w:r>
      <w:r w:rsidR="00797D11" w:rsidRPr="0006092F">
        <w:rPr>
          <w:sz w:val="28"/>
          <w:szCs w:val="28"/>
          <w:lang w:bidi="fa-IR"/>
        </w:rPr>
        <w:t>е</w:t>
      </w:r>
      <w:r w:rsidR="00F94AA0" w:rsidRPr="0006092F">
        <w:rPr>
          <w:sz w:val="28"/>
          <w:szCs w:val="28"/>
          <w:lang w:bidi="fa-IR"/>
        </w:rPr>
        <w:t xml:space="preserve"> на начало отчетного периода в сумме </w:t>
      </w:r>
      <w:r w:rsidR="007B6589" w:rsidRPr="0006092F">
        <w:rPr>
          <w:sz w:val="28"/>
          <w:szCs w:val="28"/>
          <w:lang w:bidi="fa-IR"/>
        </w:rPr>
        <w:t>3 042,15</w:t>
      </w:r>
      <w:r w:rsidR="00F94AA0" w:rsidRPr="0006092F">
        <w:rPr>
          <w:sz w:val="28"/>
          <w:szCs w:val="28"/>
          <w:lang w:bidi="fa-IR"/>
        </w:rPr>
        <w:t xml:space="preserve"> тыс.руб. отражен</w:t>
      </w:r>
      <w:r w:rsidR="00797D11" w:rsidRPr="0006092F">
        <w:rPr>
          <w:sz w:val="28"/>
          <w:szCs w:val="28"/>
          <w:lang w:bidi="fa-IR"/>
        </w:rPr>
        <w:t>о</w:t>
      </w:r>
      <w:r w:rsidR="00F94AA0" w:rsidRPr="0006092F">
        <w:rPr>
          <w:sz w:val="28"/>
          <w:szCs w:val="28"/>
          <w:lang w:bidi="fa-IR"/>
        </w:rPr>
        <w:t xml:space="preserve"> в форме отчета 0503373 «Сведения об изменения валюты </w:t>
      </w:r>
      <w:r w:rsidR="00F94AA0" w:rsidRPr="0006092F">
        <w:rPr>
          <w:sz w:val="28"/>
          <w:szCs w:val="28"/>
          <w:lang w:bidi="fa-IR"/>
        </w:rPr>
        <w:lastRenderedPageBreak/>
        <w:t xml:space="preserve">баланса консолидированного бюджета» </w:t>
      </w:r>
      <w:r w:rsidR="006A1296" w:rsidRPr="0006092F">
        <w:rPr>
          <w:sz w:val="28"/>
          <w:szCs w:val="28"/>
          <w:lang w:bidi="fa-IR"/>
        </w:rPr>
        <w:t>по коду</w:t>
      </w:r>
      <w:r w:rsidR="00797D11" w:rsidRPr="0006092F">
        <w:rPr>
          <w:sz w:val="28"/>
          <w:szCs w:val="28"/>
          <w:lang w:bidi="fa-IR"/>
        </w:rPr>
        <w:t xml:space="preserve"> причины</w:t>
      </w:r>
      <w:r w:rsidR="006A1296" w:rsidRPr="0006092F">
        <w:rPr>
          <w:sz w:val="28"/>
          <w:szCs w:val="28"/>
          <w:lang w:bidi="fa-IR"/>
        </w:rPr>
        <w:t xml:space="preserve"> 0</w:t>
      </w:r>
      <w:r w:rsidR="00474291" w:rsidRPr="0006092F">
        <w:rPr>
          <w:sz w:val="28"/>
          <w:szCs w:val="28"/>
          <w:lang w:bidi="fa-IR"/>
        </w:rPr>
        <w:t>3</w:t>
      </w:r>
      <w:r w:rsidR="006A1296" w:rsidRPr="0006092F">
        <w:rPr>
          <w:sz w:val="28"/>
          <w:szCs w:val="28"/>
          <w:lang w:bidi="fa-IR"/>
        </w:rPr>
        <w:t xml:space="preserve"> </w:t>
      </w:r>
      <w:r w:rsidR="00797D11" w:rsidRPr="0006092F">
        <w:rPr>
          <w:sz w:val="28"/>
          <w:szCs w:val="28"/>
          <w:lang w:bidi="fa-IR"/>
        </w:rPr>
        <w:t xml:space="preserve">– </w:t>
      </w:r>
      <w:r w:rsidR="00474291" w:rsidRPr="0006092F">
        <w:rPr>
          <w:rFonts w:eastAsia="Calibri"/>
          <w:sz w:val="28"/>
          <w:szCs w:val="28"/>
        </w:rPr>
        <w:t>ошибки в применении счетов бухгалтерского учета</w:t>
      </w:r>
      <w:r w:rsidR="007B6589" w:rsidRPr="0006092F">
        <w:rPr>
          <w:rFonts w:eastAsia="Calibri"/>
          <w:sz w:val="28"/>
          <w:szCs w:val="28"/>
        </w:rPr>
        <w:t xml:space="preserve">, </w:t>
      </w:r>
      <w:r w:rsidR="007B6589" w:rsidRPr="0006092F">
        <w:rPr>
          <w:sz w:val="28"/>
          <w:szCs w:val="28"/>
          <w:lang w:bidi="fa-IR"/>
        </w:rPr>
        <w:t xml:space="preserve">по коду причины </w:t>
      </w:r>
      <w:r w:rsidR="007B6589" w:rsidRPr="0006092F">
        <w:rPr>
          <w:rFonts w:eastAsia="Calibri"/>
          <w:sz w:val="28"/>
          <w:szCs w:val="28"/>
        </w:rPr>
        <w:t>07</w:t>
      </w:r>
      <w:r w:rsidR="006A1296" w:rsidRPr="0006092F">
        <w:rPr>
          <w:rFonts w:eastAsia="Calibri"/>
          <w:b/>
          <w:bCs/>
          <w:sz w:val="28"/>
          <w:szCs w:val="28"/>
        </w:rPr>
        <w:t>.</w:t>
      </w:r>
    </w:p>
    <w:p w:rsidR="00797D11" w:rsidRPr="0006092F" w:rsidRDefault="006D4534" w:rsidP="00797D11">
      <w:pPr>
        <w:autoSpaceDE w:val="0"/>
        <w:autoSpaceDN w:val="0"/>
        <w:adjustRightInd w:val="0"/>
        <w:ind w:firstLine="708"/>
        <w:jc w:val="both"/>
        <w:rPr>
          <w:rFonts w:eastAsia="Calibri"/>
          <w:b/>
          <w:bCs/>
          <w:sz w:val="28"/>
          <w:szCs w:val="28"/>
        </w:rPr>
      </w:pPr>
      <w:r w:rsidRPr="0006092F">
        <w:rPr>
          <w:spacing w:val="1"/>
          <w:sz w:val="28"/>
          <w:szCs w:val="28"/>
        </w:rPr>
        <w:t xml:space="preserve">По разделу </w:t>
      </w:r>
      <w:r w:rsidRPr="0006092F">
        <w:rPr>
          <w:spacing w:val="1"/>
          <w:sz w:val="28"/>
          <w:szCs w:val="28"/>
          <w:lang w:val="en-US"/>
        </w:rPr>
        <w:t>III</w:t>
      </w:r>
      <w:r w:rsidRPr="0006092F">
        <w:rPr>
          <w:spacing w:val="1"/>
          <w:sz w:val="28"/>
          <w:szCs w:val="28"/>
        </w:rPr>
        <w:t xml:space="preserve"> Баланса по состоянию на 01.01.202</w:t>
      </w:r>
      <w:r w:rsidR="007B6589" w:rsidRPr="0006092F">
        <w:rPr>
          <w:spacing w:val="1"/>
          <w:sz w:val="28"/>
          <w:szCs w:val="28"/>
        </w:rPr>
        <w:t>6</w:t>
      </w:r>
      <w:r w:rsidRPr="0006092F">
        <w:rPr>
          <w:spacing w:val="1"/>
          <w:sz w:val="28"/>
          <w:szCs w:val="28"/>
        </w:rPr>
        <w:t xml:space="preserve"> года</w:t>
      </w:r>
      <w:r w:rsidR="00184ACD" w:rsidRPr="0006092F">
        <w:rPr>
          <w:spacing w:val="1"/>
          <w:sz w:val="28"/>
          <w:szCs w:val="28"/>
        </w:rPr>
        <w:t xml:space="preserve"> обязательства</w:t>
      </w:r>
      <w:r w:rsidRPr="0006092F">
        <w:rPr>
          <w:spacing w:val="1"/>
          <w:sz w:val="28"/>
          <w:szCs w:val="28"/>
        </w:rPr>
        <w:t xml:space="preserve"> </w:t>
      </w:r>
      <w:r w:rsidR="007B6589" w:rsidRPr="0006092F">
        <w:rPr>
          <w:spacing w:val="1"/>
          <w:sz w:val="28"/>
          <w:szCs w:val="28"/>
        </w:rPr>
        <w:t>уменьшились</w:t>
      </w:r>
      <w:r w:rsidRPr="0006092F">
        <w:rPr>
          <w:spacing w:val="1"/>
          <w:sz w:val="28"/>
          <w:szCs w:val="28"/>
        </w:rPr>
        <w:t xml:space="preserve"> со значения </w:t>
      </w:r>
      <w:r w:rsidR="007B6589" w:rsidRPr="0006092F">
        <w:rPr>
          <w:spacing w:val="1"/>
          <w:sz w:val="28"/>
          <w:szCs w:val="28"/>
        </w:rPr>
        <w:t xml:space="preserve">5 630 531,43 </w:t>
      </w:r>
      <w:r w:rsidRPr="0006092F">
        <w:rPr>
          <w:spacing w:val="1"/>
          <w:sz w:val="28"/>
          <w:szCs w:val="28"/>
        </w:rPr>
        <w:t xml:space="preserve">тыс.руб. до значения </w:t>
      </w:r>
      <w:r w:rsidR="007B6589" w:rsidRPr="0006092F">
        <w:rPr>
          <w:spacing w:val="1"/>
          <w:sz w:val="28"/>
          <w:szCs w:val="28"/>
        </w:rPr>
        <w:t>5 101 631,42</w:t>
      </w:r>
      <w:r w:rsidRPr="0006092F">
        <w:rPr>
          <w:spacing w:val="1"/>
          <w:sz w:val="28"/>
          <w:szCs w:val="28"/>
        </w:rPr>
        <w:t xml:space="preserve"> тыс.руб. на </w:t>
      </w:r>
      <w:r w:rsidR="007B6589" w:rsidRPr="0006092F">
        <w:rPr>
          <w:spacing w:val="1"/>
          <w:sz w:val="28"/>
          <w:szCs w:val="28"/>
        </w:rPr>
        <w:t>528 900,01</w:t>
      </w:r>
      <w:r w:rsidRPr="0006092F">
        <w:rPr>
          <w:spacing w:val="1"/>
          <w:sz w:val="28"/>
          <w:szCs w:val="28"/>
        </w:rPr>
        <w:t xml:space="preserve"> тыс.руб. </w:t>
      </w:r>
    </w:p>
    <w:p w:rsidR="00AB2856" w:rsidRPr="0006092F" w:rsidRDefault="00AB2856" w:rsidP="00AB2856">
      <w:pPr>
        <w:autoSpaceDE w:val="0"/>
        <w:autoSpaceDN w:val="0"/>
        <w:adjustRightInd w:val="0"/>
        <w:ind w:firstLine="708"/>
        <w:jc w:val="both"/>
        <w:rPr>
          <w:rFonts w:eastAsia="Calibri"/>
          <w:sz w:val="28"/>
          <w:szCs w:val="28"/>
        </w:rPr>
      </w:pPr>
      <w:r w:rsidRPr="0006092F">
        <w:rPr>
          <w:spacing w:val="1"/>
          <w:sz w:val="28"/>
          <w:szCs w:val="28"/>
        </w:rPr>
        <w:t>В Балансе на 01.01.202</w:t>
      </w:r>
      <w:r w:rsidR="007B6589" w:rsidRPr="0006092F">
        <w:rPr>
          <w:spacing w:val="1"/>
          <w:sz w:val="28"/>
          <w:szCs w:val="28"/>
        </w:rPr>
        <w:t>5</w:t>
      </w:r>
      <w:r w:rsidRPr="0006092F">
        <w:rPr>
          <w:spacing w:val="1"/>
          <w:sz w:val="28"/>
          <w:szCs w:val="28"/>
        </w:rPr>
        <w:t xml:space="preserve"> года на конец 202</w:t>
      </w:r>
      <w:r w:rsidR="007B6589" w:rsidRPr="0006092F">
        <w:rPr>
          <w:spacing w:val="1"/>
          <w:sz w:val="28"/>
          <w:szCs w:val="28"/>
        </w:rPr>
        <w:t>4</w:t>
      </w:r>
      <w:r w:rsidRPr="0006092F">
        <w:rPr>
          <w:spacing w:val="1"/>
          <w:sz w:val="28"/>
          <w:szCs w:val="28"/>
        </w:rPr>
        <w:t xml:space="preserve"> года установлены</w:t>
      </w:r>
      <w:r w:rsidRPr="0006092F">
        <w:rPr>
          <w:sz w:val="28"/>
          <w:szCs w:val="28"/>
          <w:lang w:bidi="fa-IR"/>
        </w:rPr>
        <w:t xml:space="preserve"> расхождения на начало отчетного периода 202</w:t>
      </w:r>
      <w:r w:rsidR="007B6589" w:rsidRPr="0006092F">
        <w:rPr>
          <w:sz w:val="28"/>
          <w:szCs w:val="28"/>
          <w:lang w:bidi="fa-IR"/>
        </w:rPr>
        <w:t>5</w:t>
      </w:r>
      <w:r w:rsidRPr="0006092F">
        <w:rPr>
          <w:sz w:val="28"/>
          <w:szCs w:val="28"/>
          <w:lang w:bidi="fa-IR"/>
        </w:rPr>
        <w:t xml:space="preserve"> года, данные расхождения отражены в форме отчета 0503</w:t>
      </w:r>
      <w:r w:rsidR="003E2EC9" w:rsidRPr="0006092F">
        <w:rPr>
          <w:sz w:val="28"/>
          <w:szCs w:val="28"/>
          <w:lang w:bidi="fa-IR"/>
        </w:rPr>
        <w:t>373</w:t>
      </w:r>
      <w:r w:rsidRPr="0006092F">
        <w:rPr>
          <w:sz w:val="28"/>
          <w:szCs w:val="28"/>
          <w:lang w:bidi="fa-IR"/>
        </w:rPr>
        <w:t xml:space="preserve"> «</w:t>
      </w:r>
      <w:r w:rsidR="003E2EC9" w:rsidRPr="0006092F">
        <w:rPr>
          <w:sz w:val="28"/>
          <w:szCs w:val="28"/>
          <w:lang w:bidi="fa-IR"/>
        </w:rPr>
        <w:t>Сведения об изменении остатков валюты баланса консолидированного бюджета</w:t>
      </w:r>
      <w:r w:rsidRPr="0006092F">
        <w:rPr>
          <w:sz w:val="28"/>
          <w:szCs w:val="28"/>
          <w:lang w:bidi="fa-IR"/>
        </w:rPr>
        <w:t>» с указанием кода причин.</w:t>
      </w:r>
    </w:p>
    <w:p w:rsidR="001317C0" w:rsidRPr="0006092F" w:rsidRDefault="001317C0" w:rsidP="008F10A1">
      <w:pPr>
        <w:ind w:firstLine="720"/>
        <w:jc w:val="both"/>
        <w:rPr>
          <w:sz w:val="28"/>
          <w:szCs w:val="28"/>
          <w:lang w:bidi="fa-IR"/>
        </w:rPr>
      </w:pPr>
    </w:p>
    <w:p w:rsidR="006D4534" w:rsidRPr="0006092F" w:rsidRDefault="006D4534" w:rsidP="008F10A1">
      <w:pPr>
        <w:ind w:firstLine="720"/>
        <w:jc w:val="both"/>
        <w:rPr>
          <w:sz w:val="28"/>
          <w:szCs w:val="28"/>
          <w:lang w:bidi="fa-IR"/>
        </w:rPr>
      </w:pPr>
      <w:r w:rsidRPr="0006092F">
        <w:rPr>
          <w:sz w:val="28"/>
          <w:szCs w:val="28"/>
          <w:lang w:bidi="fa-IR"/>
        </w:rPr>
        <w:t xml:space="preserve">Согласно данным </w:t>
      </w:r>
      <w:r w:rsidRPr="0006092F">
        <w:rPr>
          <w:bCs/>
          <w:sz w:val="28"/>
          <w:szCs w:val="28"/>
          <w:lang w:bidi="fa-IR"/>
        </w:rPr>
        <w:t>формы 0503730 «Баланс государственного (муниципального) учреждения»</w:t>
      </w:r>
      <w:r w:rsidRPr="0006092F">
        <w:rPr>
          <w:sz w:val="28"/>
          <w:szCs w:val="28"/>
          <w:lang w:bidi="fa-IR"/>
        </w:rPr>
        <w:t xml:space="preserve"> (далее – форма 0503730) остаток </w:t>
      </w:r>
      <w:r w:rsidR="0056335E" w:rsidRPr="0006092F">
        <w:rPr>
          <w:sz w:val="28"/>
          <w:szCs w:val="28"/>
          <w:lang w:bidi="fa-IR"/>
        </w:rPr>
        <w:t xml:space="preserve">денежных </w:t>
      </w:r>
      <w:r w:rsidRPr="0006092F">
        <w:rPr>
          <w:sz w:val="28"/>
          <w:szCs w:val="28"/>
          <w:lang w:bidi="fa-IR"/>
        </w:rPr>
        <w:t xml:space="preserve">средств </w:t>
      </w:r>
      <w:r w:rsidR="0056335E" w:rsidRPr="0006092F">
        <w:rPr>
          <w:sz w:val="28"/>
          <w:szCs w:val="28"/>
          <w:lang w:bidi="fa-IR"/>
        </w:rPr>
        <w:t xml:space="preserve">учреждений </w:t>
      </w:r>
      <w:r w:rsidRPr="0006092F">
        <w:rPr>
          <w:sz w:val="28"/>
          <w:szCs w:val="28"/>
          <w:lang w:bidi="fa-IR"/>
        </w:rPr>
        <w:t>по состоянию на 01.01.202</w:t>
      </w:r>
      <w:r w:rsidR="005E7AB4" w:rsidRPr="0006092F">
        <w:rPr>
          <w:sz w:val="28"/>
          <w:szCs w:val="28"/>
          <w:lang w:bidi="fa-IR"/>
        </w:rPr>
        <w:t>6</w:t>
      </w:r>
      <w:r w:rsidRPr="0006092F">
        <w:rPr>
          <w:sz w:val="28"/>
          <w:szCs w:val="28"/>
          <w:lang w:bidi="fa-IR"/>
        </w:rPr>
        <w:t xml:space="preserve"> года составил</w:t>
      </w:r>
      <w:r w:rsidR="0056335E" w:rsidRPr="0006092F">
        <w:rPr>
          <w:sz w:val="28"/>
          <w:szCs w:val="28"/>
          <w:lang w:bidi="fa-IR"/>
        </w:rPr>
        <w:t xml:space="preserve"> </w:t>
      </w:r>
      <w:r w:rsidR="005E7AB4" w:rsidRPr="0006092F">
        <w:rPr>
          <w:sz w:val="28"/>
          <w:szCs w:val="28"/>
          <w:lang w:bidi="fa-IR"/>
        </w:rPr>
        <w:t>13 657,63</w:t>
      </w:r>
      <w:r w:rsidRPr="0006092F">
        <w:rPr>
          <w:sz w:val="28"/>
          <w:szCs w:val="28"/>
          <w:lang w:bidi="fa-IR"/>
        </w:rPr>
        <w:t xml:space="preserve"> тыс.руб.</w:t>
      </w:r>
      <w:r w:rsidR="0056335E" w:rsidRPr="0006092F">
        <w:rPr>
          <w:sz w:val="28"/>
          <w:szCs w:val="28"/>
          <w:lang w:bidi="fa-IR"/>
        </w:rPr>
        <w:t xml:space="preserve">, из них на лицевых счетах учреждения в органе казначейства в сумме </w:t>
      </w:r>
      <w:r w:rsidR="005E7AB4" w:rsidRPr="0006092F">
        <w:rPr>
          <w:sz w:val="28"/>
          <w:szCs w:val="28"/>
          <w:lang w:bidi="fa-IR"/>
        </w:rPr>
        <w:t>13 563,98</w:t>
      </w:r>
      <w:r w:rsidR="0056335E" w:rsidRPr="0006092F">
        <w:rPr>
          <w:sz w:val="28"/>
          <w:szCs w:val="28"/>
          <w:lang w:bidi="fa-IR"/>
        </w:rPr>
        <w:t xml:space="preserve"> тыс.руб., в кредитной организации в сумме </w:t>
      </w:r>
      <w:r w:rsidR="005E7AB4" w:rsidRPr="0006092F">
        <w:rPr>
          <w:sz w:val="28"/>
          <w:szCs w:val="28"/>
          <w:lang w:bidi="fa-IR"/>
        </w:rPr>
        <w:t>26,04</w:t>
      </w:r>
      <w:r w:rsidR="0056335E" w:rsidRPr="0006092F">
        <w:rPr>
          <w:sz w:val="28"/>
          <w:szCs w:val="28"/>
          <w:lang w:bidi="fa-IR"/>
        </w:rPr>
        <w:t xml:space="preserve"> тыс.руб., в кассе учреждения в сумме </w:t>
      </w:r>
      <w:r w:rsidR="005E7AB4" w:rsidRPr="0006092F">
        <w:rPr>
          <w:sz w:val="28"/>
          <w:szCs w:val="28"/>
          <w:lang w:bidi="fa-IR"/>
        </w:rPr>
        <w:t>67,60</w:t>
      </w:r>
      <w:r w:rsidR="0056335E" w:rsidRPr="0006092F">
        <w:rPr>
          <w:sz w:val="28"/>
          <w:szCs w:val="28"/>
          <w:lang w:bidi="fa-IR"/>
        </w:rPr>
        <w:t xml:space="preserve"> тыс.руб.</w:t>
      </w:r>
      <w:r w:rsidRPr="0006092F">
        <w:rPr>
          <w:sz w:val="28"/>
          <w:szCs w:val="28"/>
          <w:lang w:bidi="fa-IR"/>
        </w:rPr>
        <w:t xml:space="preserve"> (на 01.01.202</w:t>
      </w:r>
      <w:r w:rsidR="005E7AB4" w:rsidRPr="0006092F">
        <w:rPr>
          <w:sz w:val="28"/>
          <w:szCs w:val="28"/>
          <w:lang w:bidi="fa-IR"/>
        </w:rPr>
        <w:t>5</w:t>
      </w:r>
      <w:r w:rsidRPr="0006092F">
        <w:rPr>
          <w:sz w:val="28"/>
          <w:szCs w:val="28"/>
          <w:lang w:bidi="fa-IR"/>
        </w:rPr>
        <w:t xml:space="preserve"> года остаток средств составлял </w:t>
      </w:r>
      <w:r w:rsidR="005E7AB4" w:rsidRPr="0006092F">
        <w:rPr>
          <w:sz w:val="28"/>
          <w:szCs w:val="28"/>
          <w:lang w:bidi="fa-IR"/>
        </w:rPr>
        <w:t>58 231,79</w:t>
      </w:r>
      <w:r w:rsidR="0056335E" w:rsidRPr="0006092F">
        <w:rPr>
          <w:sz w:val="28"/>
          <w:szCs w:val="28"/>
          <w:lang w:bidi="fa-IR"/>
        </w:rPr>
        <w:t xml:space="preserve"> </w:t>
      </w:r>
      <w:r w:rsidRPr="0006092F">
        <w:rPr>
          <w:sz w:val="28"/>
          <w:szCs w:val="28"/>
          <w:lang w:bidi="fa-IR"/>
        </w:rPr>
        <w:t>тыс.руб.).</w:t>
      </w:r>
      <w:r w:rsidR="0056335E" w:rsidRPr="0006092F">
        <w:rPr>
          <w:sz w:val="28"/>
          <w:szCs w:val="28"/>
          <w:lang w:bidi="fa-IR"/>
        </w:rPr>
        <w:t xml:space="preserve"> </w:t>
      </w:r>
    </w:p>
    <w:p w:rsidR="006D4534" w:rsidRPr="0006092F" w:rsidRDefault="006D4534" w:rsidP="005E7AB4">
      <w:pPr>
        <w:autoSpaceDE w:val="0"/>
        <w:autoSpaceDN w:val="0"/>
        <w:adjustRightInd w:val="0"/>
        <w:ind w:firstLine="708"/>
        <w:jc w:val="both"/>
        <w:rPr>
          <w:rFonts w:eastAsia="Calibri"/>
          <w:sz w:val="28"/>
          <w:szCs w:val="28"/>
        </w:rPr>
      </w:pPr>
      <w:r w:rsidRPr="0006092F">
        <w:rPr>
          <w:sz w:val="28"/>
          <w:szCs w:val="28"/>
          <w:lang w:bidi="fa-IR"/>
        </w:rPr>
        <w:t>В представленном балансе за 202</w:t>
      </w:r>
      <w:r w:rsidR="005E7AB4" w:rsidRPr="0006092F">
        <w:rPr>
          <w:sz w:val="28"/>
          <w:szCs w:val="28"/>
          <w:lang w:bidi="fa-IR"/>
        </w:rPr>
        <w:t>5</w:t>
      </w:r>
      <w:r w:rsidRPr="0006092F">
        <w:rPr>
          <w:sz w:val="28"/>
          <w:szCs w:val="28"/>
          <w:lang w:bidi="fa-IR"/>
        </w:rPr>
        <w:t xml:space="preserve"> год балансовая стоимость основных средств </w:t>
      </w:r>
      <w:r w:rsidR="005E7AB4" w:rsidRPr="0006092F">
        <w:rPr>
          <w:sz w:val="28"/>
          <w:szCs w:val="28"/>
          <w:lang w:bidi="fa-IR"/>
        </w:rPr>
        <w:t xml:space="preserve">на начало отчетного периода </w:t>
      </w:r>
      <w:r w:rsidRPr="0006092F">
        <w:rPr>
          <w:sz w:val="28"/>
          <w:szCs w:val="28"/>
          <w:lang w:bidi="fa-IR"/>
        </w:rPr>
        <w:t xml:space="preserve">отражена в сумме </w:t>
      </w:r>
      <w:r w:rsidR="005E7AB4" w:rsidRPr="0006092F">
        <w:rPr>
          <w:sz w:val="28"/>
          <w:szCs w:val="28"/>
          <w:lang w:bidi="fa-IR"/>
        </w:rPr>
        <w:t>1 963 892,94</w:t>
      </w:r>
      <w:r w:rsidR="009318C2" w:rsidRPr="0006092F">
        <w:rPr>
          <w:sz w:val="28"/>
          <w:szCs w:val="28"/>
          <w:lang w:bidi="fa-IR"/>
        </w:rPr>
        <w:t xml:space="preserve"> </w:t>
      </w:r>
      <w:r w:rsidRPr="0006092F">
        <w:rPr>
          <w:sz w:val="28"/>
          <w:szCs w:val="28"/>
          <w:lang w:bidi="fa-IR"/>
        </w:rPr>
        <w:t xml:space="preserve">тыс.руб. на конец отчетного периода увеличена на </w:t>
      </w:r>
      <w:r w:rsidR="005E7AB4" w:rsidRPr="0006092F">
        <w:rPr>
          <w:sz w:val="28"/>
          <w:szCs w:val="28"/>
          <w:lang w:bidi="fa-IR"/>
        </w:rPr>
        <w:t>94 868,68</w:t>
      </w:r>
      <w:r w:rsidRPr="0006092F">
        <w:rPr>
          <w:sz w:val="28"/>
          <w:szCs w:val="28"/>
          <w:lang w:bidi="fa-IR"/>
        </w:rPr>
        <w:t xml:space="preserve"> тыс.руб. и составила </w:t>
      </w:r>
      <w:r w:rsidR="005E7AB4" w:rsidRPr="0006092F">
        <w:rPr>
          <w:sz w:val="28"/>
          <w:szCs w:val="28"/>
          <w:lang w:bidi="fa-IR"/>
        </w:rPr>
        <w:t>2 058 761,62</w:t>
      </w:r>
      <w:r w:rsidRPr="0006092F">
        <w:rPr>
          <w:sz w:val="28"/>
          <w:szCs w:val="28"/>
          <w:lang w:bidi="fa-IR"/>
        </w:rPr>
        <w:t xml:space="preserve"> тыс.руб. </w:t>
      </w:r>
      <w:r w:rsidRPr="0006092F">
        <w:rPr>
          <w:sz w:val="28"/>
          <w:szCs w:val="28"/>
        </w:rPr>
        <w:t xml:space="preserve">Произошло увеличение остаточной стоимости материальных запасов с </w:t>
      </w:r>
      <w:r w:rsidR="005E7AB4" w:rsidRPr="0006092F">
        <w:rPr>
          <w:sz w:val="28"/>
          <w:szCs w:val="28"/>
        </w:rPr>
        <w:t>54 087,99</w:t>
      </w:r>
      <w:r w:rsidRPr="0006092F">
        <w:rPr>
          <w:sz w:val="28"/>
          <w:szCs w:val="28"/>
        </w:rPr>
        <w:t xml:space="preserve"> тыс.руб. до значения </w:t>
      </w:r>
      <w:r w:rsidR="005E7AB4" w:rsidRPr="0006092F">
        <w:rPr>
          <w:sz w:val="28"/>
          <w:szCs w:val="28"/>
        </w:rPr>
        <w:t>56 361,66</w:t>
      </w:r>
      <w:r w:rsidRPr="0006092F">
        <w:rPr>
          <w:sz w:val="28"/>
          <w:szCs w:val="28"/>
        </w:rPr>
        <w:t xml:space="preserve"> тыс.руб., на </w:t>
      </w:r>
      <w:r w:rsidR="005E7AB4" w:rsidRPr="0006092F">
        <w:rPr>
          <w:sz w:val="28"/>
          <w:szCs w:val="28"/>
        </w:rPr>
        <w:t>2 273,67</w:t>
      </w:r>
      <w:r w:rsidRPr="0006092F">
        <w:rPr>
          <w:sz w:val="28"/>
          <w:szCs w:val="28"/>
        </w:rPr>
        <w:t xml:space="preserve"> тыс.руб. (+</w:t>
      </w:r>
      <w:r w:rsidR="005E7AB4" w:rsidRPr="0006092F">
        <w:rPr>
          <w:sz w:val="28"/>
          <w:szCs w:val="28"/>
        </w:rPr>
        <w:t>4,2</w:t>
      </w:r>
      <w:r w:rsidRPr="0006092F">
        <w:rPr>
          <w:sz w:val="28"/>
          <w:szCs w:val="28"/>
        </w:rPr>
        <w:t>%).</w:t>
      </w:r>
      <w:r w:rsidR="007E26C5" w:rsidRPr="0006092F">
        <w:rPr>
          <w:spacing w:val="1"/>
          <w:sz w:val="28"/>
          <w:szCs w:val="28"/>
        </w:rPr>
        <w:t xml:space="preserve"> </w:t>
      </w:r>
      <w:r w:rsidRPr="0006092F">
        <w:rPr>
          <w:sz w:val="28"/>
          <w:szCs w:val="28"/>
        </w:rPr>
        <w:t>Сумма начисленной амортизации на 01.01.202</w:t>
      </w:r>
      <w:r w:rsidR="00981855" w:rsidRPr="0006092F">
        <w:rPr>
          <w:sz w:val="28"/>
          <w:szCs w:val="28"/>
        </w:rPr>
        <w:t>5</w:t>
      </w:r>
      <w:r w:rsidRPr="0006092F">
        <w:rPr>
          <w:sz w:val="28"/>
          <w:szCs w:val="28"/>
        </w:rPr>
        <w:t xml:space="preserve"> года составила </w:t>
      </w:r>
      <w:r w:rsidR="005E7AB4" w:rsidRPr="0006092F">
        <w:rPr>
          <w:sz w:val="28"/>
          <w:szCs w:val="28"/>
        </w:rPr>
        <w:t>887,21</w:t>
      </w:r>
      <w:r w:rsidRPr="0006092F">
        <w:rPr>
          <w:sz w:val="28"/>
          <w:szCs w:val="28"/>
        </w:rPr>
        <w:t xml:space="preserve"> тыс.руб. </w:t>
      </w:r>
      <w:r w:rsidR="006D48D0" w:rsidRPr="0006092F">
        <w:rPr>
          <w:sz w:val="28"/>
          <w:szCs w:val="28"/>
        </w:rPr>
        <w:t xml:space="preserve">или </w:t>
      </w:r>
      <w:r w:rsidR="005E7AB4" w:rsidRPr="0006092F">
        <w:rPr>
          <w:sz w:val="28"/>
          <w:szCs w:val="28"/>
        </w:rPr>
        <w:t>43,09</w:t>
      </w:r>
      <w:r w:rsidR="006D48D0" w:rsidRPr="0006092F">
        <w:rPr>
          <w:sz w:val="28"/>
          <w:szCs w:val="28"/>
        </w:rPr>
        <w:t>%</w:t>
      </w:r>
      <w:r w:rsidR="00981855" w:rsidRPr="0006092F">
        <w:rPr>
          <w:sz w:val="28"/>
          <w:szCs w:val="28"/>
        </w:rPr>
        <w:t>.</w:t>
      </w:r>
    </w:p>
    <w:p w:rsidR="005255F2" w:rsidRPr="0006092F" w:rsidRDefault="006D4534" w:rsidP="00027188">
      <w:pPr>
        <w:autoSpaceDE w:val="0"/>
        <w:autoSpaceDN w:val="0"/>
        <w:adjustRightInd w:val="0"/>
        <w:ind w:firstLine="708"/>
        <w:jc w:val="both"/>
        <w:rPr>
          <w:spacing w:val="1"/>
          <w:sz w:val="28"/>
          <w:szCs w:val="28"/>
        </w:rPr>
      </w:pPr>
      <w:r w:rsidRPr="0006092F">
        <w:rPr>
          <w:spacing w:val="1"/>
          <w:sz w:val="28"/>
          <w:szCs w:val="28"/>
        </w:rPr>
        <w:t xml:space="preserve">По данным раздела </w:t>
      </w:r>
      <w:r w:rsidRPr="0006092F">
        <w:rPr>
          <w:spacing w:val="1"/>
          <w:sz w:val="28"/>
          <w:szCs w:val="28"/>
          <w:lang w:val="en-US"/>
        </w:rPr>
        <w:t>I</w:t>
      </w:r>
      <w:r w:rsidRPr="0006092F">
        <w:rPr>
          <w:spacing w:val="1"/>
          <w:sz w:val="28"/>
          <w:szCs w:val="28"/>
        </w:rPr>
        <w:t xml:space="preserve"> «Нефинансовые активы» Баланса, нефинансовы</w:t>
      </w:r>
      <w:r w:rsidR="00227BF0" w:rsidRPr="0006092F">
        <w:rPr>
          <w:spacing w:val="1"/>
          <w:sz w:val="28"/>
          <w:szCs w:val="28"/>
        </w:rPr>
        <w:t>е</w:t>
      </w:r>
      <w:r w:rsidRPr="0006092F">
        <w:rPr>
          <w:spacing w:val="1"/>
          <w:sz w:val="28"/>
          <w:szCs w:val="28"/>
        </w:rPr>
        <w:t xml:space="preserve"> актив</w:t>
      </w:r>
      <w:r w:rsidR="00227BF0" w:rsidRPr="0006092F">
        <w:rPr>
          <w:spacing w:val="1"/>
          <w:sz w:val="28"/>
          <w:szCs w:val="28"/>
        </w:rPr>
        <w:t>ы</w:t>
      </w:r>
      <w:r w:rsidRPr="0006092F">
        <w:rPr>
          <w:spacing w:val="1"/>
          <w:sz w:val="28"/>
          <w:szCs w:val="28"/>
        </w:rPr>
        <w:t xml:space="preserve"> по состоянию на 01.01.202</w:t>
      </w:r>
      <w:r w:rsidR="005E7AB4" w:rsidRPr="0006092F">
        <w:rPr>
          <w:spacing w:val="1"/>
          <w:sz w:val="28"/>
          <w:szCs w:val="28"/>
        </w:rPr>
        <w:t>6</w:t>
      </w:r>
      <w:r w:rsidRPr="0006092F">
        <w:rPr>
          <w:spacing w:val="1"/>
          <w:sz w:val="28"/>
          <w:szCs w:val="28"/>
        </w:rPr>
        <w:t xml:space="preserve"> года </w:t>
      </w:r>
      <w:r w:rsidR="008E5137" w:rsidRPr="0006092F">
        <w:rPr>
          <w:spacing w:val="1"/>
          <w:sz w:val="28"/>
          <w:szCs w:val="28"/>
        </w:rPr>
        <w:t>увеличились</w:t>
      </w:r>
      <w:r w:rsidRPr="0006092F">
        <w:rPr>
          <w:spacing w:val="1"/>
          <w:sz w:val="28"/>
          <w:szCs w:val="28"/>
        </w:rPr>
        <w:t xml:space="preserve"> со значения </w:t>
      </w:r>
      <w:r w:rsidR="005E7AB4" w:rsidRPr="0006092F">
        <w:rPr>
          <w:spacing w:val="1"/>
          <w:sz w:val="28"/>
          <w:szCs w:val="28"/>
        </w:rPr>
        <w:t xml:space="preserve">1 035 954,45 </w:t>
      </w:r>
      <w:r w:rsidRPr="0006092F">
        <w:rPr>
          <w:spacing w:val="1"/>
          <w:sz w:val="28"/>
          <w:szCs w:val="28"/>
        </w:rPr>
        <w:t xml:space="preserve">тыс.руб. до значения </w:t>
      </w:r>
      <w:r w:rsidR="005E7AB4" w:rsidRPr="0006092F">
        <w:rPr>
          <w:spacing w:val="1"/>
          <w:sz w:val="28"/>
          <w:szCs w:val="28"/>
        </w:rPr>
        <w:t>1 044 412,78</w:t>
      </w:r>
      <w:r w:rsidRPr="0006092F">
        <w:rPr>
          <w:spacing w:val="1"/>
          <w:sz w:val="28"/>
          <w:szCs w:val="28"/>
        </w:rPr>
        <w:t xml:space="preserve">тыс.руб. на </w:t>
      </w:r>
      <w:r w:rsidR="005E7AB4" w:rsidRPr="0006092F">
        <w:rPr>
          <w:spacing w:val="1"/>
          <w:sz w:val="28"/>
          <w:szCs w:val="28"/>
        </w:rPr>
        <w:t>8 458,33</w:t>
      </w:r>
      <w:r w:rsidRPr="0006092F">
        <w:rPr>
          <w:spacing w:val="1"/>
          <w:sz w:val="28"/>
          <w:szCs w:val="28"/>
        </w:rPr>
        <w:t xml:space="preserve"> тыс.руб. (</w:t>
      </w:r>
      <w:r w:rsidR="008E5137" w:rsidRPr="0006092F">
        <w:rPr>
          <w:spacing w:val="1"/>
          <w:sz w:val="28"/>
          <w:szCs w:val="28"/>
        </w:rPr>
        <w:t>+</w:t>
      </w:r>
      <w:r w:rsidR="005E7AB4" w:rsidRPr="0006092F">
        <w:rPr>
          <w:spacing w:val="1"/>
          <w:sz w:val="28"/>
          <w:szCs w:val="28"/>
        </w:rPr>
        <w:t>0,82</w:t>
      </w:r>
      <w:r w:rsidRPr="0006092F">
        <w:rPr>
          <w:spacing w:val="1"/>
          <w:sz w:val="28"/>
          <w:szCs w:val="28"/>
        </w:rPr>
        <w:t>%).</w:t>
      </w:r>
      <w:r w:rsidR="00DE0CE8" w:rsidRPr="0006092F">
        <w:rPr>
          <w:spacing w:val="1"/>
          <w:sz w:val="28"/>
          <w:szCs w:val="28"/>
        </w:rPr>
        <w:t xml:space="preserve"> </w:t>
      </w:r>
    </w:p>
    <w:p w:rsidR="006D4534" w:rsidRPr="0006092F" w:rsidRDefault="006D4534" w:rsidP="008F10A1">
      <w:pPr>
        <w:autoSpaceDE w:val="0"/>
        <w:autoSpaceDN w:val="0"/>
        <w:adjustRightInd w:val="0"/>
        <w:ind w:firstLine="708"/>
        <w:jc w:val="both"/>
        <w:rPr>
          <w:spacing w:val="1"/>
          <w:sz w:val="28"/>
          <w:szCs w:val="28"/>
        </w:rPr>
      </w:pPr>
      <w:r w:rsidRPr="0006092F">
        <w:rPr>
          <w:spacing w:val="1"/>
          <w:sz w:val="28"/>
          <w:szCs w:val="28"/>
        </w:rPr>
        <w:t xml:space="preserve">По данным раздела </w:t>
      </w:r>
      <w:r w:rsidRPr="0006092F">
        <w:rPr>
          <w:spacing w:val="1"/>
          <w:sz w:val="28"/>
          <w:szCs w:val="28"/>
          <w:lang w:val="en-US"/>
        </w:rPr>
        <w:t>II</w:t>
      </w:r>
      <w:r w:rsidRPr="0006092F">
        <w:rPr>
          <w:spacing w:val="1"/>
          <w:sz w:val="28"/>
          <w:szCs w:val="28"/>
        </w:rPr>
        <w:t xml:space="preserve"> «Финансовые активы» Баланса остатки по финансовым активам по состоянию на 01.01.202</w:t>
      </w:r>
      <w:r w:rsidR="005E7AB4" w:rsidRPr="0006092F">
        <w:rPr>
          <w:spacing w:val="1"/>
          <w:sz w:val="28"/>
          <w:szCs w:val="28"/>
        </w:rPr>
        <w:t>6</w:t>
      </w:r>
      <w:r w:rsidRPr="0006092F">
        <w:rPr>
          <w:spacing w:val="1"/>
          <w:sz w:val="28"/>
          <w:szCs w:val="28"/>
        </w:rPr>
        <w:t xml:space="preserve"> года </w:t>
      </w:r>
      <w:r w:rsidR="005E7AB4" w:rsidRPr="0006092F">
        <w:rPr>
          <w:spacing w:val="1"/>
          <w:sz w:val="28"/>
          <w:szCs w:val="28"/>
        </w:rPr>
        <w:t>уменьшилось</w:t>
      </w:r>
      <w:r w:rsidRPr="0006092F">
        <w:rPr>
          <w:spacing w:val="1"/>
          <w:sz w:val="28"/>
          <w:szCs w:val="28"/>
        </w:rPr>
        <w:t xml:space="preserve"> со значения</w:t>
      </w:r>
      <w:r w:rsidR="00227BF0" w:rsidRPr="0006092F">
        <w:rPr>
          <w:spacing w:val="1"/>
          <w:sz w:val="28"/>
          <w:szCs w:val="28"/>
        </w:rPr>
        <w:t xml:space="preserve"> </w:t>
      </w:r>
      <w:r w:rsidR="00981855" w:rsidRPr="0006092F">
        <w:rPr>
          <w:spacing w:val="1"/>
          <w:sz w:val="28"/>
          <w:szCs w:val="28"/>
        </w:rPr>
        <w:t>5</w:t>
      </w:r>
      <w:r w:rsidR="005E7AB4" w:rsidRPr="0006092F">
        <w:rPr>
          <w:spacing w:val="1"/>
          <w:sz w:val="28"/>
          <w:szCs w:val="28"/>
        </w:rPr>
        <w:t> 655 998,05</w:t>
      </w:r>
      <w:r w:rsidR="00981855" w:rsidRPr="0006092F">
        <w:rPr>
          <w:spacing w:val="1"/>
          <w:sz w:val="28"/>
          <w:szCs w:val="28"/>
        </w:rPr>
        <w:t xml:space="preserve"> </w:t>
      </w:r>
      <w:r w:rsidRPr="0006092F">
        <w:rPr>
          <w:spacing w:val="1"/>
          <w:sz w:val="28"/>
          <w:szCs w:val="28"/>
        </w:rPr>
        <w:t xml:space="preserve">тыс.руб. до значения </w:t>
      </w:r>
      <w:r w:rsidR="005E7AB4" w:rsidRPr="0006092F">
        <w:rPr>
          <w:spacing w:val="1"/>
          <w:sz w:val="28"/>
          <w:szCs w:val="28"/>
        </w:rPr>
        <w:t>5 334 100,51</w:t>
      </w:r>
      <w:r w:rsidR="00227BF0" w:rsidRPr="0006092F">
        <w:rPr>
          <w:spacing w:val="1"/>
          <w:sz w:val="28"/>
          <w:szCs w:val="28"/>
        </w:rPr>
        <w:t xml:space="preserve"> </w:t>
      </w:r>
      <w:r w:rsidRPr="0006092F">
        <w:rPr>
          <w:spacing w:val="1"/>
          <w:sz w:val="28"/>
          <w:szCs w:val="28"/>
        </w:rPr>
        <w:t xml:space="preserve">тыс.руб. на </w:t>
      </w:r>
      <w:r w:rsidR="005E7AB4" w:rsidRPr="0006092F">
        <w:rPr>
          <w:spacing w:val="1"/>
          <w:sz w:val="28"/>
          <w:szCs w:val="28"/>
        </w:rPr>
        <w:t>321 897,54</w:t>
      </w:r>
      <w:r w:rsidRPr="0006092F">
        <w:rPr>
          <w:spacing w:val="1"/>
          <w:sz w:val="28"/>
          <w:szCs w:val="28"/>
        </w:rPr>
        <w:t xml:space="preserve"> тыс.руб. (</w:t>
      </w:r>
      <w:r w:rsidR="00981855" w:rsidRPr="0006092F">
        <w:rPr>
          <w:spacing w:val="1"/>
          <w:sz w:val="28"/>
          <w:szCs w:val="28"/>
        </w:rPr>
        <w:t>+</w:t>
      </w:r>
      <w:r w:rsidR="005E7AB4" w:rsidRPr="0006092F">
        <w:rPr>
          <w:spacing w:val="1"/>
          <w:sz w:val="28"/>
          <w:szCs w:val="28"/>
        </w:rPr>
        <w:t>5,69</w:t>
      </w:r>
      <w:r w:rsidR="00981855" w:rsidRPr="0006092F">
        <w:rPr>
          <w:spacing w:val="1"/>
          <w:sz w:val="28"/>
          <w:szCs w:val="28"/>
        </w:rPr>
        <w:t>%</w:t>
      </w:r>
      <w:r w:rsidRPr="0006092F">
        <w:rPr>
          <w:spacing w:val="1"/>
          <w:sz w:val="28"/>
          <w:szCs w:val="28"/>
        </w:rPr>
        <w:t>).</w:t>
      </w:r>
    </w:p>
    <w:p w:rsidR="006D4534" w:rsidRPr="0006092F" w:rsidRDefault="006D4534" w:rsidP="008F10A1">
      <w:pPr>
        <w:autoSpaceDE w:val="0"/>
        <w:autoSpaceDN w:val="0"/>
        <w:adjustRightInd w:val="0"/>
        <w:ind w:firstLine="709"/>
        <w:jc w:val="both"/>
        <w:rPr>
          <w:spacing w:val="1"/>
          <w:sz w:val="28"/>
          <w:szCs w:val="28"/>
        </w:rPr>
      </w:pPr>
      <w:r w:rsidRPr="0006092F">
        <w:rPr>
          <w:spacing w:val="1"/>
          <w:sz w:val="28"/>
          <w:szCs w:val="28"/>
        </w:rPr>
        <w:t xml:space="preserve">По разделу </w:t>
      </w:r>
      <w:r w:rsidRPr="0006092F">
        <w:rPr>
          <w:spacing w:val="1"/>
          <w:sz w:val="28"/>
          <w:szCs w:val="28"/>
          <w:lang w:val="en-US"/>
        </w:rPr>
        <w:t>III</w:t>
      </w:r>
      <w:r w:rsidRPr="0006092F">
        <w:rPr>
          <w:spacing w:val="1"/>
          <w:sz w:val="28"/>
          <w:szCs w:val="28"/>
        </w:rPr>
        <w:t xml:space="preserve"> «Обязательства» Баланса по состоянию на 01.01.20</w:t>
      </w:r>
      <w:r w:rsidR="00981855" w:rsidRPr="0006092F">
        <w:rPr>
          <w:spacing w:val="1"/>
          <w:sz w:val="28"/>
          <w:szCs w:val="28"/>
        </w:rPr>
        <w:t>25</w:t>
      </w:r>
      <w:r w:rsidRPr="0006092F">
        <w:rPr>
          <w:spacing w:val="1"/>
          <w:sz w:val="28"/>
          <w:szCs w:val="28"/>
        </w:rPr>
        <w:t xml:space="preserve"> года </w:t>
      </w:r>
      <w:r w:rsidR="005E7AB4" w:rsidRPr="0006092F">
        <w:rPr>
          <w:spacing w:val="1"/>
          <w:sz w:val="28"/>
          <w:szCs w:val="28"/>
        </w:rPr>
        <w:t>уменьшилось</w:t>
      </w:r>
      <w:r w:rsidRPr="0006092F">
        <w:rPr>
          <w:spacing w:val="1"/>
          <w:sz w:val="28"/>
          <w:szCs w:val="28"/>
        </w:rPr>
        <w:t xml:space="preserve"> со значения </w:t>
      </w:r>
      <w:r w:rsidR="005E7AB4" w:rsidRPr="0006092F">
        <w:rPr>
          <w:spacing w:val="1"/>
          <w:sz w:val="28"/>
          <w:szCs w:val="28"/>
        </w:rPr>
        <w:t>7 432 735,87</w:t>
      </w:r>
      <w:r w:rsidR="00981855" w:rsidRPr="0006092F">
        <w:rPr>
          <w:spacing w:val="1"/>
          <w:sz w:val="28"/>
          <w:szCs w:val="28"/>
        </w:rPr>
        <w:t xml:space="preserve"> </w:t>
      </w:r>
      <w:r w:rsidRPr="0006092F">
        <w:rPr>
          <w:spacing w:val="1"/>
          <w:sz w:val="28"/>
          <w:szCs w:val="28"/>
        </w:rPr>
        <w:t xml:space="preserve">тыс.руб. до значения </w:t>
      </w:r>
      <w:r w:rsidR="005E7AB4" w:rsidRPr="0006092F">
        <w:rPr>
          <w:spacing w:val="1"/>
          <w:sz w:val="28"/>
          <w:szCs w:val="28"/>
        </w:rPr>
        <w:t>7 292 971,43</w:t>
      </w:r>
      <w:r w:rsidR="00967A14" w:rsidRPr="0006092F">
        <w:rPr>
          <w:spacing w:val="1"/>
          <w:sz w:val="28"/>
          <w:szCs w:val="28"/>
        </w:rPr>
        <w:t xml:space="preserve"> </w:t>
      </w:r>
      <w:r w:rsidRPr="0006092F">
        <w:rPr>
          <w:spacing w:val="1"/>
          <w:sz w:val="28"/>
          <w:szCs w:val="28"/>
        </w:rPr>
        <w:t xml:space="preserve">тыс.руб. на </w:t>
      </w:r>
      <w:r w:rsidR="005E7AB4" w:rsidRPr="0006092F">
        <w:rPr>
          <w:spacing w:val="1"/>
          <w:sz w:val="28"/>
          <w:szCs w:val="28"/>
        </w:rPr>
        <w:t>139 764,44</w:t>
      </w:r>
      <w:r w:rsidRPr="0006092F">
        <w:rPr>
          <w:spacing w:val="1"/>
          <w:sz w:val="28"/>
          <w:szCs w:val="28"/>
        </w:rPr>
        <w:t xml:space="preserve"> тыс.руб. (</w:t>
      </w:r>
      <w:r w:rsidR="00967A14" w:rsidRPr="0006092F">
        <w:rPr>
          <w:spacing w:val="1"/>
          <w:sz w:val="28"/>
          <w:szCs w:val="28"/>
        </w:rPr>
        <w:t>+</w:t>
      </w:r>
      <w:r w:rsidR="005E7AB4" w:rsidRPr="0006092F">
        <w:rPr>
          <w:spacing w:val="1"/>
          <w:sz w:val="28"/>
          <w:szCs w:val="28"/>
        </w:rPr>
        <w:t>1,88</w:t>
      </w:r>
      <w:r w:rsidR="00967A14" w:rsidRPr="0006092F">
        <w:rPr>
          <w:spacing w:val="1"/>
          <w:sz w:val="28"/>
          <w:szCs w:val="28"/>
        </w:rPr>
        <w:t>%</w:t>
      </w:r>
      <w:r w:rsidRPr="0006092F">
        <w:rPr>
          <w:spacing w:val="1"/>
          <w:sz w:val="28"/>
          <w:szCs w:val="28"/>
        </w:rPr>
        <w:t>).</w:t>
      </w:r>
    </w:p>
    <w:p w:rsidR="00AB2856" w:rsidRPr="0006092F" w:rsidRDefault="00AB2856" w:rsidP="00AB2856">
      <w:pPr>
        <w:autoSpaceDE w:val="0"/>
        <w:autoSpaceDN w:val="0"/>
        <w:adjustRightInd w:val="0"/>
        <w:ind w:firstLine="708"/>
        <w:jc w:val="both"/>
        <w:rPr>
          <w:rFonts w:eastAsia="Calibri"/>
          <w:sz w:val="28"/>
          <w:szCs w:val="28"/>
        </w:rPr>
      </w:pPr>
      <w:r w:rsidRPr="0006092F">
        <w:rPr>
          <w:spacing w:val="1"/>
          <w:sz w:val="28"/>
          <w:szCs w:val="28"/>
        </w:rPr>
        <w:t>В Балансе на 01.01.202</w:t>
      </w:r>
      <w:r w:rsidR="005E7AB4" w:rsidRPr="0006092F">
        <w:rPr>
          <w:spacing w:val="1"/>
          <w:sz w:val="28"/>
          <w:szCs w:val="28"/>
        </w:rPr>
        <w:t>5</w:t>
      </w:r>
      <w:r w:rsidRPr="0006092F">
        <w:rPr>
          <w:spacing w:val="1"/>
          <w:sz w:val="28"/>
          <w:szCs w:val="28"/>
        </w:rPr>
        <w:t xml:space="preserve"> года на конец 202</w:t>
      </w:r>
      <w:r w:rsidR="005E7AB4" w:rsidRPr="0006092F">
        <w:rPr>
          <w:spacing w:val="1"/>
          <w:sz w:val="28"/>
          <w:szCs w:val="28"/>
        </w:rPr>
        <w:t>4</w:t>
      </w:r>
      <w:r w:rsidRPr="0006092F">
        <w:rPr>
          <w:spacing w:val="1"/>
          <w:sz w:val="28"/>
          <w:szCs w:val="28"/>
        </w:rPr>
        <w:t xml:space="preserve"> года установлены</w:t>
      </w:r>
      <w:r w:rsidRPr="0006092F">
        <w:rPr>
          <w:sz w:val="28"/>
          <w:szCs w:val="28"/>
          <w:lang w:bidi="fa-IR"/>
        </w:rPr>
        <w:t xml:space="preserve"> расхождения на начало отчетного периода 202</w:t>
      </w:r>
      <w:r w:rsidR="005E7AB4" w:rsidRPr="0006092F">
        <w:rPr>
          <w:sz w:val="28"/>
          <w:szCs w:val="28"/>
          <w:lang w:bidi="fa-IR"/>
        </w:rPr>
        <w:t>5</w:t>
      </w:r>
      <w:r w:rsidRPr="0006092F">
        <w:rPr>
          <w:sz w:val="28"/>
          <w:szCs w:val="28"/>
          <w:lang w:bidi="fa-IR"/>
        </w:rPr>
        <w:t xml:space="preserve"> года, данные расхождения отражены в форме отчета 0503773 «</w:t>
      </w:r>
      <w:r w:rsidR="003E2EC9" w:rsidRPr="0006092F">
        <w:rPr>
          <w:sz w:val="28"/>
          <w:szCs w:val="28"/>
          <w:lang w:bidi="fa-IR"/>
        </w:rPr>
        <w:t>Сведения об изменении остатков валюты баланса учреждения</w:t>
      </w:r>
      <w:r w:rsidRPr="0006092F">
        <w:rPr>
          <w:sz w:val="28"/>
          <w:szCs w:val="28"/>
          <w:lang w:bidi="fa-IR"/>
        </w:rPr>
        <w:t>» с указанием кода причин.</w:t>
      </w:r>
    </w:p>
    <w:p w:rsidR="00136E79" w:rsidRPr="0006092F" w:rsidRDefault="00136E79" w:rsidP="00FC48F6">
      <w:pPr>
        <w:ind w:firstLine="709"/>
        <w:jc w:val="both"/>
        <w:rPr>
          <w:sz w:val="28"/>
          <w:szCs w:val="28"/>
        </w:rPr>
      </w:pPr>
    </w:p>
    <w:p w:rsidR="00136E79" w:rsidRPr="0006092F" w:rsidRDefault="00FC48F6" w:rsidP="00294F0A">
      <w:pPr>
        <w:ind w:firstLine="709"/>
        <w:jc w:val="both"/>
        <w:rPr>
          <w:sz w:val="28"/>
          <w:szCs w:val="28"/>
        </w:rPr>
      </w:pPr>
      <w:r w:rsidRPr="0006092F">
        <w:rPr>
          <w:sz w:val="28"/>
          <w:szCs w:val="28"/>
        </w:rPr>
        <w:t>Согласно балансу исполнения консолидированного бюджета за 202</w:t>
      </w:r>
      <w:r w:rsidR="007B6589" w:rsidRPr="0006092F">
        <w:rPr>
          <w:sz w:val="28"/>
          <w:szCs w:val="28"/>
        </w:rPr>
        <w:t>5</w:t>
      </w:r>
      <w:r w:rsidRPr="0006092F">
        <w:rPr>
          <w:sz w:val="28"/>
          <w:szCs w:val="28"/>
        </w:rPr>
        <w:t xml:space="preserve"> год (форма 0503320), дебиторская задолженность (счет 205, 209) по состоянию на начало 202</w:t>
      </w:r>
      <w:r w:rsidR="007B6589" w:rsidRPr="0006092F">
        <w:rPr>
          <w:sz w:val="28"/>
          <w:szCs w:val="28"/>
        </w:rPr>
        <w:t>5</w:t>
      </w:r>
      <w:r w:rsidRPr="0006092F">
        <w:rPr>
          <w:sz w:val="28"/>
          <w:szCs w:val="28"/>
        </w:rPr>
        <w:t xml:space="preserve"> года составляла </w:t>
      </w:r>
      <w:r w:rsidR="00BC3F87" w:rsidRPr="0006092F">
        <w:rPr>
          <w:sz w:val="28"/>
          <w:szCs w:val="28"/>
        </w:rPr>
        <w:t>5</w:t>
      </w:r>
      <w:r w:rsidR="007B6589" w:rsidRPr="0006092F">
        <w:rPr>
          <w:sz w:val="28"/>
          <w:szCs w:val="28"/>
        </w:rPr>
        <w:t> 579 409,57</w:t>
      </w:r>
      <w:r w:rsidRPr="0006092F">
        <w:rPr>
          <w:sz w:val="28"/>
          <w:szCs w:val="28"/>
        </w:rPr>
        <w:t xml:space="preserve"> тыс.руб., в том числе долгосрочная дебиторская задолженность в сумме </w:t>
      </w:r>
      <w:r w:rsidR="007B6589" w:rsidRPr="0006092F">
        <w:rPr>
          <w:sz w:val="28"/>
          <w:szCs w:val="28"/>
        </w:rPr>
        <w:t>3 455 855,57</w:t>
      </w:r>
      <w:r w:rsidR="00BC3F87" w:rsidRPr="0006092F">
        <w:rPr>
          <w:sz w:val="28"/>
          <w:szCs w:val="28"/>
        </w:rPr>
        <w:t xml:space="preserve"> </w:t>
      </w:r>
      <w:r w:rsidRPr="0006092F">
        <w:rPr>
          <w:sz w:val="28"/>
          <w:szCs w:val="28"/>
        </w:rPr>
        <w:t>тыс.руб.</w:t>
      </w:r>
      <w:r w:rsidR="00136E79" w:rsidRPr="0006092F">
        <w:rPr>
          <w:sz w:val="28"/>
          <w:szCs w:val="28"/>
        </w:rPr>
        <w:t xml:space="preserve"> </w:t>
      </w:r>
      <w:r w:rsidRPr="0006092F">
        <w:rPr>
          <w:sz w:val="28"/>
          <w:szCs w:val="28"/>
        </w:rPr>
        <w:t>По окончанию 202</w:t>
      </w:r>
      <w:r w:rsidR="007B6589" w:rsidRPr="0006092F">
        <w:rPr>
          <w:sz w:val="28"/>
          <w:szCs w:val="28"/>
        </w:rPr>
        <w:t>5</w:t>
      </w:r>
      <w:r w:rsidRPr="0006092F">
        <w:rPr>
          <w:sz w:val="28"/>
          <w:szCs w:val="28"/>
        </w:rPr>
        <w:t xml:space="preserve"> года дебиторская задолженность составляет </w:t>
      </w:r>
      <w:r w:rsidR="007B6589" w:rsidRPr="0006092F">
        <w:rPr>
          <w:sz w:val="28"/>
          <w:szCs w:val="28"/>
        </w:rPr>
        <w:t>5 029 839,42</w:t>
      </w:r>
      <w:r w:rsidRPr="0006092F">
        <w:rPr>
          <w:sz w:val="28"/>
          <w:szCs w:val="28"/>
        </w:rPr>
        <w:t xml:space="preserve"> тыс.руб., в том числе долгосрочная задолженность в сумме </w:t>
      </w:r>
      <w:r w:rsidR="007B6589" w:rsidRPr="0006092F">
        <w:rPr>
          <w:sz w:val="28"/>
          <w:szCs w:val="28"/>
        </w:rPr>
        <w:t>3 217 118,41</w:t>
      </w:r>
      <w:r w:rsidRPr="0006092F">
        <w:rPr>
          <w:sz w:val="28"/>
          <w:szCs w:val="28"/>
        </w:rPr>
        <w:t xml:space="preserve"> тыс.руб.</w:t>
      </w:r>
      <w:r w:rsidR="00136E79" w:rsidRPr="0006092F">
        <w:rPr>
          <w:sz w:val="28"/>
          <w:szCs w:val="28"/>
        </w:rPr>
        <w:t xml:space="preserve"> </w:t>
      </w:r>
      <w:r w:rsidRPr="0006092F">
        <w:rPr>
          <w:sz w:val="28"/>
          <w:szCs w:val="28"/>
        </w:rPr>
        <w:t>В течение 202</w:t>
      </w:r>
      <w:r w:rsidR="007B6589" w:rsidRPr="0006092F">
        <w:rPr>
          <w:sz w:val="28"/>
          <w:szCs w:val="28"/>
        </w:rPr>
        <w:t>5</w:t>
      </w:r>
      <w:r w:rsidRPr="0006092F">
        <w:rPr>
          <w:sz w:val="28"/>
          <w:szCs w:val="28"/>
        </w:rPr>
        <w:t xml:space="preserve"> года </w:t>
      </w:r>
      <w:r w:rsidRPr="0006092F">
        <w:rPr>
          <w:sz w:val="28"/>
          <w:szCs w:val="28"/>
        </w:rPr>
        <w:lastRenderedPageBreak/>
        <w:t xml:space="preserve">дебиторская задолженность </w:t>
      </w:r>
      <w:r w:rsidR="007B6589" w:rsidRPr="0006092F">
        <w:rPr>
          <w:sz w:val="28"/>
          <w:szCs w:val="28"/>
        </w:rPr>
        <w:t>уменьшена</w:t>
      </w:r>
      <w:r w:rsidRPr="0006092F">
        <w:rPr>
          <w:sz w:val="28"/>
          <w:szCs w:val="28"/>
        </w:rPr>
        <w:t xml:space="preserve"> на </w:t>
      </w:r>
      <w:r w:rsidR="007B6589" w:rsidRPr="0006092F">
        <w:rPr>
          <w:sz w:val="28"/>
          <w:szCs w:val="28"/>
        </w:rPr>
        <w:t>549 570,15</w:t>
      </w:r>
      <w:r w:rsidRPr="0006092F">
        <w:rPr>
          <w:sz w:val="28"/>
          <w:szCs w:val="28"/>
        </w:rPr>
        <w:t xml:space="preserve"> тыс.руб., </w:t>
      </w:r>
      <w:r w:rsidR="00AD122C" w:rsidRPr="0006092F">
        <w:rPr>
          <w:sz w:val="28"/>
          <w:szCs w:val="28"/>
        </w:rPr>
        <w:t>долгосрочная</w:t>
      </w:r>
      <w:r w:rsidRPr="0006092F">
        <w:rPr>
          <w:sz w:val="28"/>
          <w:szCs w:val="28"/>
        </w:rPr>
        <w:t xml:space="preserve"> дебиторская задолженность </w:t>
      </w:r>
      <w:r w:rsidR="007B6589" w:rsidRPr="0006092F">
        <w:rPr>
          <w:sz w:val="28"/>
          <w:szCs w:val="28"/>
        </w:rPr>
        <w:t>уменьшена</w:t>
      </w:r>
      <w:r w:rsidRPr="0006092F">
        <w:rPr>
          <w:sz w:val="28"/>
          <w:szCs w:val="28"/>
        </w:rPr>
        <w:t xml:space="preserve"> на </w:t>
      </w:r>
      <w:r w:rsidR="007B6589" w:rsidRPr="0006092F">
        <w:rPr>
          <w:sz w:val="28"/>
          <w:szCs w:val="28"/>
        </w:rPr>
        <w:t>238 737,16</w:t>
      </w:r>
      <w:r w:rsidRPr="0006092F">
        <w:rPr>
          <w:sz w:val="28"/>
          <w:szCs w:val="28"/>
        </w:rPr>
        <w:t xml:space="preserve"> тыс.руб.</w:t>
      </w:r>
      <w:r w:rsidR="00294F0A" w:rsidRPr="0006092F">
        <w:rPr>
          <w:sz w:val="28"/>
          <w:szCs w:val="28"/>
        </w:rPr>
        <w:t xml:space="preserve"> Дебиторская задолженность по выплатам (счет 206, 208, 303) на начало отчетного периода составляла 11 602,02 тыс.руб. за отчетный период уменьшилась на 7 018,67 тыс.руб. и составила 4 583,35 тыс.руб.</w:t>
      </w:r>
    </w:p>
    <w:p w:rsidR="00AD122C" w:rsidRPr="0006092F" w:rsidRDefault="00AD122C" w:rsidP="00FC48F6">
      <w:pPr>
        <w:ind w:firstLine="709"/>
        <w:jc w:val="both"/>
        <w:rPr>
          <w:sz w:val="28"/>
          <w:szCs w:val="28"/>
        </w:rPr>
      </w:pPr>
      <w:r w:rsidRPr="0006092F">
        <w:rPr>
          <w:sz w:val="28"/>
          <w:szCs w:val="28"/>
        </w:rPr>
        <w:t>Просроченная дебиторская задолженность на начало 202</w:t>
      </w:r>
      <w:r w:rsidR="00294F0A" w:rsidRPr="0006092F">
        <w:rPr>
          <w:sz w:val="28"/>
          <w:szCs w:val="28"/>
        </w:rPr>
        <w:t>5</w:t>
      </w:r>
      <w:r w:rsidRPr="0006092F">
        <w:rPr>
          <w:sz w:val="28"/>
          <w:szCs w:val="28"/>
        </w:rPr>
        <w:t xml:space="preserve"> года составила </w:t>
      </w:r>
      <w:r w:rsidR="00294F0A" w:rsidRPr="0006092F">
        <w:rPr>
          <w:sz w:val="28"/>
          <w:szCs w:val="28"/>
        </w:rPr>
        <w:t>7 633,04</w:t>
      </w:r>
      <w:r w:rsidRPr="0006092F">
        <w:rPr>
          <w:sz w:val="28"/>
          <w:szCs w:val="28"/>
        </w:rPr>
        <w:t xml:space="preserve"> тыс.руб., в течение отчетного периода просроченная дебиторская задолженность </w:t>
      </w:r>
      <w:r w:rsidR="00294F0A" w:rsidRPr="0006092F">
        <w:rPr>
          <w:sz w:val="28"/>
          <w:szCs w:val="28"/>
        </w:rPr>
        <w:t>увеличена</w:t>
      </w:r>
      <w:r w:rsidRPr="0006092F">
        <w:rPr>
          <w:sz w:val="28"/>
          <w:szCs w:val="28"/>
        </w:rPr>
        <w:t xml:space="preserve"> на </w:t>
      </w:r>
      <w:r w:rsidR="00294F0A" w:rsidRPr="0006092F">
        <w:rPr>
          <w:sz w:val="28"/>
          <w:szCs w:val="28"/>
        </w:rPr>
        <w:t>1 284,25</w:t>
      </w:r>
      <w:r w:rsidRPr="0006092F">
        <w:rPr>
          <w:sz w:val="28"/>
          <w:szCs w:val="28"/>
        </w:rPr>
        <w:t xml:space="preserve"> тыс.руб. и на 01.01.202</w:t>
      </w:r>
      <w:r w:rsidR="00294F0A" w:rsidRPr="0006092F">
        <w:rPr>
          <w:sz w:val="28"/>
          <w:szCs w:val="28"/>
        </w:rPr>
        <w:t>6</w:t>
      </w:r>
      <w:r w:rsidRPr="0006092F">
        <w:rPr>
          <w:sz w:val="28"/>
          <w:szCs w:val="28"/>
        </w:rPr>
        <w:t xml:space="preserve"> года составила </w:t>
      </w:r>
      <w:r w:rsidR="00294F0A" w:rsidRPr="0006092F">
        <w:rPr>
          <w:sz w:val="28"/>
          <w:szCs w:val="28"/>
        </w:rPr>
        <w:t>8 917,29</w:t>
      </w:r>
      <w:r w:rsidRPr="0006092F">
        <w:rPr>
          <w:sz w:val="28"/>
          <w:szCs w:val="28"/>
        </w:rPr>
        <w:t xml:space="preserve"> тыс.руб.</w:t>
      </w:r>
    </w:p>
    <w:p w:rsidR="00FC48F6" w:rsidRPr="0006092F" w:rsidRDefault="00FC48F6" w:rsidP="00FC48F6">
      <w:pPr>
        <w:ind w:firstLine="708"/>
        <w:jc w:val="both"/>
        <w:rPr>
          <w:sz w:val="28"/>
          <w:szCs w:val="28"/>
        </w:rPr>
      </w:pPr>
      <w:r w:rsidRPr="0006092F">
        <w:rPr>
          <w:sz w:val="28"/>
          <w:szCs w:val="28"/>
        </w:rPr>
        <w:t>Согласно балансу исполнения консолидированного бюджета за 202</w:t>
      </w:r>
      <w:r w:rsidR="00294F0A" w:rsidRPr="0006092F">
        <w:rPr>
          <w:sz w:val="28"/>
          <w:szCs w:val="28"/>
        </w:rPr>
        <w:t>5</w:t>
      </w:r>
      <w:r w:rsidRPr="0006092F">
        <w:rPr>
          <w:sz w:val="28"/>
          <w:szCs w:val="28"/>
        </w:rPr>
        <w:t xml:space="preserve"> год (форма 0503320), кредиторская задолженность в целом по муниципальному образованию по состоянию на начало 202</w:t>
      </w:r>
      <w:r w:rsidR="00294F0A" w:rsidRPr="0006092F">
        <w:rPr>
          <w:sz w:val="28"/>
          <w:szCs w:val="28"/>
        </w:rPr>
        <w:t>5</w:t>
      </w:r>
      <w:r w:rsidRPr="0006092F">
        <w:rPr>
          <w:sz w:val="28"/>
          <w:szCs w:val="28"/>
        </w:rPr>
        <w:t xml:space="preserve"> года составляла </w:t>
      </w:r>
      <w:r w:rsidR="00294F0A" w:rsidRPr="0006092F">
        <w:rPr>
          <w:sz w:val="28"/>
          <w:szCs w:val="28"/>
        </w:rPr>
        <w:t>54 822,70</w:t>
      </w:r>
      <w:r w:rsidRPr="0006092F">
        <w:rPr>
          <w:sz w:val="28"/>
          <w:szCs w:val="28"/>
        </w:rPr>
        <w:t xml:space="preserve"> тыс.руб., в течение 202</w:t>
      </w:r>
      <w:r w:rsidR="00294F0A" w:rsidRPr="0006092F">
        <w:rPr>
          <w:sz w:val="28"/>
          <w:szCs w:val="28"/>
        </w:rPr>
        <w:t>5</w:t>
      </w:r>
      <w:r w:rsidRPr="0006092F">
        <w:rPr>
          <w:sz w:val="28"/>
          <w:szCs w:val="28"/>
        </w:rPr>
        <w:t xml:space="preserve"> года кредиторская задолженность </w:t>
      </w:r>
      <w:r w:rsidR="00DA1F82" w:rsidRPr="0006092F">
        <w:rPr>
          <w:sz w:val="28"/>
          <w:szCs w:val="28"/>
        </w:rPr>
        <w:t>увеличилась</w:t>
      </w:r>
      <w:r w:rsidRPr="0006092F">
        <w:rPr>
          <w:sz w:val="28"/>
          <w:szCs w:val="28"/>
        </w:rPr>
        <w:t xml:space="preserve"> на </w:t>
      </w:r>
      <w:r w:rsidR="00294F0A" w:rsidRPr="0006092F">
        <w:rPr>
          <w:sz w:val="28"/>
          <w:szCs w:val="28"/>
        </w:rPr>
        <w:t>15 339,00</w:t>
      </w:r>
      <w:r w:rsidRPr="0006092F">
        <w:rPr>
          <w:sz w:val="28"/>
          <w:szCs w:val="28"/>
        </w:rPr>
        <w:t xml:space="preserve"> тыс.руб. по окончанию 202</w:t>
      </w:r>
      <w:r w:rsidR="00294F0A" w:rsidRPr="0006092F">
        <w:rPr>
          <w:sz w:val="28"/>
          <w:szCs w:val="28"/>
        </w:rPr>
        <w:t>5</w:t>
      </w:r>
      <w:r w:rsidRPr="0006092F">
        <w:rPr>
          <w:sz w:val="28"/>
          <w:szCs w:val="28"/>
        </w:rPr>
        <w:t xml:space="preserve"> года кредиторская задолженность составляет </w:t>
      </w:r>
      <w:r w:rsidR="00294F0A" w:rsidRPr="0006092F">
        <w:rPr>
          <w:sz w:val="28"/>
          <w:szCs w:val="28"/>
        </w:rPr>
        <w:t>70 161,70</w:t>
      </w:r>
      <w:r w:rsidRPr="0006092F">
        <w:rPr>
          <w:sz w:val="28"/>
          <w:szCs w:val="28"/>
        </w:rPr>
        <w:t xml:space="preserve"> тыс.руб., в том числе:</w:t>
      </w:r>
    </w:p>
    <w:p w:rsidR="00FC48F6" w:rsidRPr="0006092F" w:rsidRDefault="00FC48F6" w:rsidP="00FC48F6">
      <w:pPr>
        <w:numPr>
          <w:ilvl w:val="0"/>
          <w:numId w:val="2"/>
        </w:numPr>
        <w:ind w:left="0" w:firstLine="709"/>
        <w:jc w:val="both"/>
        <w:rPr>
          <w:sz w:val="28"/>
          <w:szCs w:val="28"/>
        </w:rPr>
      </w:pPr>
      <w:r w:rsidRPr="0006092F">
        <w:rPr>
          <w:sz w:val="28"/>
          <w:szCs w:val="28"/>
        </w:rPr>
        <w:t xml:space="preserve">кредиторская задолженность по выплатам в сумме </w:t>
      </w:r>
      <w:r w:rsidR="00294F0A" w:rsidRPr="0006092F">
        <w:rPr>
          <w:sz w:val="28"/>
          <w:szCs w:val="28"/>
        </w:rPr>
        <w:t>59 582,60</w:t>
      </w:r>
      <w:r w:rsidRPr="0006092F">
        <w:rPr>
          <w:sz w:val="28"/>
          <w:szCs w:val="28"/>
        </w:rPr>
        <w:t xml:space="preserve"> тыс.руб.;</w:t>
      </w:r>
    </w:p>
    <w:p w:rsidR="00FC48F6" w:rsidRPr="0006092F" w:rsidRDefault="00FC48F6" w:rsidP="00FC48F6">
      <w:pPr>
        <w:numPr>
          <w:ilvl w:val="0"/>
          <w:numId w:val="2"/>
        </w:numPr>
        <w:ind w:left="0" w:firstLine="709"/>
        <w:jc w:val="both"/>
        <w:rPr>
          <w:sz w:val="28"/>
          <w:szCs w:val="28"/>
        </w:rPr>
      </w:pPr>
      <w:r w:rsidRPr="0006092F">
        <w:rPr>
          <w:sz w:val="28"/>
          <w:szCs w:val="28"/>
        </w:rPr>
        <w:t xml:space="preserve">расчеты по платежам в бюджет в сумме </w:t>
      </w:r>
      <w:r w:rsidR="00294F0A" w:rsidRPr="0006092F">
        <w:rPr>
          <w:sz w:val="28"/>
          <w:szCs w:val="28"/>
        </w:rPr>
        <w:t>4 546,25</w:t>
      </w:r>
      <w:r w:rsidRPr="0006092F">
        <w:rPr>
          <w:sz w:val="28"/>
          <w:szCs w:val="28"/>
        </w:rPr>
        <w:t xml:space="preserve"> тыс.руб.;</w:t>
      </w:r>
    </w:p>
    <w:p w:rsidR="00FC48F6" w:rsidRPr="0006092F" w:rsidRDefault="00FC48F6" w:rsidP="00FC48F6">
      <w:pPr>
        <w:numPr>
          <w:ilvl w:val="0"/>
          <w:numId w:val="2"/>
        </w:numPr>
        <w:ind w:left="0" w:firstLine="709"/>
        <w:jc w:val="both"/>
        <w:rPr>
          <w:sz w:val="28"/>
          <w:szCs w:val="28"/>
        </w:rPr>
      </w:pPr>
      <w:r w:rsidRPr="0006092F">
        <w:rPr>
          <w:sz w:val="28"/>
          <w:szCs w:val="28"/>
        </w:rPr>
        <w:t xml:space="preserve">кредиторская задолженность по доходам в сумме </w:t>
      </w:r>
      <w:r w:rsidR="00294F0A" w:rsidRPr="0006092F">
        <w:rPr>
          <w:sz w:val="28"/>
          <w:szCs w:val="28"/>
        </w:rPr>
        <w:t>6 032,85</w:t>
      </w:r>
      <w:r w:rsidRPr="0006092F">
        <w:rPr>
          <w:sz w:val="28"/>
          <w:szCs w:val="28"/>
        </w:rPr>
        <w:t xml:space="preserve"> тыс.руб.</w:t>
      </w:r>
    </w:p>
    <w:p w:rsidR="00FC48F6" w:rsidRPr="0006092F" w:rsidRDefault="00294F0A" w:rsidP="00FC48F6">
      <w:pPr>
        <w:ind w:firstLine="708"/>
        <w:jc w:val="both"/>
        <w:rPr>
          <w:sz w:val="28"/>
          <w:szCs w:val="28"/>
        </w:rPr>
      </w:pPr>
      <w:r w:rsidRPr="0006092F">
        <w:rPr>
          <w:sz w:val="28"/>
          <w:szCs w:val="28"/>
        </w:rPr>
        <w:t>П</w:t>
      </w:r>
      <w:r w:rsidR="00FC48F6" w:rsidRPr="0006092F">
        <w:rPr>
          <w:sz w:val="28"/>
          <w:szCs w:val="28"/>
        </w:rPr>
        <w:t xml:space="preserve">росроченная кредиторская задолженность </w:t>
      </w:r>
      <w:r w:rsidRPr="0006092F">
        <w:rPr>
          <w:sz w:val="28"/>
          <w:szCs w:val="28"/>
        </w:rPr>
        <w:t>по состоянию на 01.01.2026 года составила 25 797,98 тыс.руб</w:t>
      </w:r>
      <w:r w:rsidR="00FC48F6" w:rsidRPr="0006092F">
        <w:rPr>
          <w:sz w:val="28"/>
          <w:szCs w:val="28"/>
        </w:rPr>
        <w:t xml:space="preserve">. </w:t>
      </w:r>
    </w:p>
    <w:p w:rsidR="00DA1F82" w:rsidRPr="0006092F" w:rsidRDefault="00DA1F82" w:rsidP="008F10A1">
      <w:pPr>
        <w:numPr>
          <w:ilvl w:val="12"/>
          <w:numId w:val="0"/>
        </w:numPr>
        <w:ind w:firstLine="709"/>
        <w:jc w:val="both"/>
        <w:rPr>
          <w:sz w:val="28"/>
          <w:szCs w:val="28"/>
        </w:rPr>
      </w:pPr>
    </w:p>
    <w:p w:rsidR="006D4534" w:rsidRPr="0006092F" w:rsidRDefault="006D4534" w:rsidP="008F10A1">
      <w:pPr>
        <w:numPr>
          <w:ilvl w:val="12"/>
          <w:numId w:val="0"/>
        </w:numPr>
        <w:ind w:firstLine="709"/>
        <w:jc w:val="both"/>
        <w:rPr>
          <w:sz w:val="28"/>
          <w:szCs w:val="28"/>
        </w:rPr>
      </w:pPr>
      <w:r w:rsidRPr="0006092F">
        <w:rPr>
          <w:sz w:val="28"/>
          <w:szCs w:val="28"/>
        </w:rPr>
        <w:t>Согласно сводному балансу государственного (муниципального) учреждения (форма 0503730), дебиторская задолженность по состоянию на начало 202</w:t>
      </w:r>
      <w:r w:rsidR="005E7AB4" w:rsidRPr="0006092F">
        <w:rPr>
          <w:sz w:val="28"/>
          <w:szCs w:val="28"/>
        </w:rPr>
        <w:t>5</w:t>
      </w:r>
      <w:r w:rsidRPr="0006092F">
        <w:rPr>
          <w:sz w:val="28"/>
          <w:szCs w:val="28"/>
        </w:rPr>
        <w:t xml:space="preserve"> года составляла </w:t>
      </w:r>
      <w:r w:rsidR="005E7AB4" w:rsidRPr="0006092F">
        <w:rPr>
          <w:sz w:val="28"/>
          <w:szCs w:val="28"/>
        </w:rPr>
        <w:t>5 597 7</w:t>
      </w:r>
      <w:r w:rsidR="003C73C0" w:rsidRPr="0006092F">
        <w:rPr>
          <w:sz w:val="28"/>
          <w:szCs w:val="28"/>
        </w:rPr>
        <w:t>66</w:t>
      </w:r>
      <w:r w:rsidR="005E7AB4" w:rsidRPr="0006092F">
        <w:rPr>
          <w:sz w:val="28"/>
          <w:szCs w:val="28"/>
        </w:rPr>
        <w:t>,</w:t>
      </w:r>
      <w:r w:rsidR="003C73C0" w:rsidRPr="0006092F">
        <w:rPr>
          <w:sz w:val="28"/>
          <w:szCs w:val="28"/>
        </w:rPr>
        <w:t>26</w:t>
      </w:r>
      <w:r w:rsidRPr="0006092F">
        <w:rPr>
          <w:sz w:val="28"/>
          <w:szCs w:val="28"/>
        </w:rPr>
        <w:t xml:space="preserve"> тыс.руб., в том числе долгосрочная в сумме </w:t>
      </w:r>
      <w:r w:rsidR="003C73C0" w:rsidRPr="0006092F">
        <w:rPr>
          <w:sz w:val="28"/>
          <w:szCs w:val="28"/>
        </w:rPr>
        <w:t xml:space="preserve">3 590 988,81 </w:t>
      </w:r>
      <w:r w:rsidRPr="0006092F">
        <w:rPr>
          <w:sz w:val="28"/>
          <w:szCs w:val="28"/>
        </w:rPr>
        <w:t>тыс.руб., по окончанию 202</w:t>
      </w:r>
      <w:r w:rsidR="005E7AB4" w:rsidRPr="0006092F">
        <w:rPr>
          <w:sz w:val="28"/>
          <w:szCs w:val="28"/>
        </w:rPr>
        <w:t>5</w:t>
      </w:r>
      <w:r w:rsidRPr="0006092F">
        <w:rPr>
          <w:sz w:val="28"/>
          <w:szCs w:val="28"/>
        </w:rPr>
        <w:t xml:space="preserve"> года дебиторская задолженность составила </w:t>
      </w:r>
      <w:r w:rsidR="003C73C0" w:rsidRPr="0006092F">
        <w:rPr>
          <w:sz w:val="28"/>
          <w:szCs w:val="28"/>
        </w:rPr>
        <w:t>5 320 442,88</w:t>
      </w:r>
      <w:r w:rsidRPr="0006092F">
        <w:rPr>
          <w:sz w:val="28"/>
          <w:szCs w:val="28"/>
        </w:rPr>
        <w:t xml:space="preserve"> тыс.руб., долгосрочная дебиторская задолженность составила </w:t>
      </w:r>
      <w:r w:rsidR="003C73C0" w:rsidRPr="0006092F">
        <w:rPr>
          <w:sz w:val="28"/>
          <w:szCs w:val="28"/>
        </w:rPr>
        <w:t>3 508 011,02</w:t>
      </w:r>
      <w:r w:rsidRPr="0006092F">
        <w:rPr>
          <w:sz w:val="28"/>
          <w:szCs w:val="28"/>
        </w:rPr>
        <w:t xml:space="preserve"> тыс.руб</w:t>
      </w:r>
      <w:r w:rsidR="003C73C0" w:rsidRPr="0006092F">
        <w:rPr>
          <w:sz w:val="28"/>
          <w:szCs w:val="28"/>
        </w:rPr>
        <w:t>.</w:t>
      </w:r>
      <w:r w:rsidRPr="0006092F">
        <w:rPr>
          <w:sz w:val="28"/>
          <w:szCs w:val="28"/>
        </w:rPr>
        <w:t>, в том числе:</w:t>
      </w:r>
    </w:p>
    <w:p w:rsidR="006D4534" w:rsidRPr="0006092F" w:rsidRDefault="006D4534" w:rsidP="008F10A1">
      <w:pPr>
        <w:numPr>
          <w:ilvl w:val="0"/>
          <w:numId w:val="2"/>
        </w:numPr>
        <w:ind w:left="0" w:firstLine="709"/>
        <w:jc w:val="both"/>
        <w:rPr>
          <w:sz w:val="28"/>
          <w:szCs w:val="28"/>
        </w:rPr>
      </w:pPr>
      <w:r w:rsidRPr="0006092F">
        <w:rPr>
          <w:sz w:val="28"/>
          <w:szCs w:val="28"/>
        </w:rPr>
        <w:t xml:space="preserve">дебиторская задолженность по доходам в сумме </w:t>
      </w:r>
      <w:r w:rsidR="003C73C0" w:rsidRPr="0006092F">
        <w:rPr>
          <w:sz w:val="28"/>
          <w:szCs w:val="28"/>
        </w:rPr>
        <w:t>5 317 663,17</w:t>
      </w:r>
      <w:r w:rsidRPr="0006092F">
        <w:rPr>
          <w:sz w:val="28"/>
          <w:szCs w:val="28"/>
        </w:rPr>
        <w:t xml:space="preserve"> тыс.руб.</w:t>
      </w:r>
      <w:r w:rsidR="00A40587" w:rsidRPr="0006092F">
        <w:rPr>
          <w:sz w:val="28"/>
          <w:szCs w:val="28"/>
        </w:rPr>
        <w:t xml:space="preserve">, в том числе долгосрочная в сумме </w:t>
      </w:r>
      <w:r w:rsidR="003C73C0" w:rsidRPr="0006092F">
        <w:rPr>
          <w:sz w:val="28"/>
          <w:szCs w:val="28"/>
        </w:rPr>
        <w:t>3 508 011,02</w:t>
      </w:r>
      <w:r w:rsidR="00A40587" w:rsidRPr="0006092F">
        <w:rPr>
          <w:sz w:val="28"/>
          <w:szCs w:val="28"/>
        </w:rPr>
        <w:t xml:space="preserve"> тыс.руб.</w:t>
      </w:r>
      <w:r w:rsidRPr="0006092F">
        <w:rPr>
          <w:sz w:val="28"/>
          <w:szCs w:val="28"/>
        </w:rPr>
        <w:t>;</w:t>
      </w:r>
    </w:p>
    <w:p w:rsidR="006D4534" w:rsidRPr="0006092F" w:rsidRDefault="006D4534" w:rsidP="008F10A1">
      <w:pPr>
        <w:numPr>
          <w:ilvl w:val="0"/>
          <w:numId w:val="2"/>
        </w:numPr>
        <w:ind w:left="0" w:firstLine="709"/>
        <w:jc w:val="both"/>
        <w:rPr>
          <w:sz w:val="28"/>
          <w:szCs w:val="28"/>
        </w:rPr>
      </w:pPr>
      <w:r w:rsidRPr="0006092F">
        <w:rPr>
          <w:sz w:val="28"/>
          <w:szCs w:val="28"/>
        </w:rPr>
        <w:t xml:space="preserve">дебиторская задолженность по выплатам в сумме </w:t>
      </w:r>
      <w:r w:rsidR="003C73C0" w:rsidRPr="0006092F">
        <w:rPr>
          <w:sz w:val="28"/>
          <w:szCs w:val="28"/>
        </w:rPr>
        <w:t>2 553,26</w:t>
      </w:r>
      <w:r w:rsidRPr="0006092F">
        <w:rPr>
          <w:sz w:val="28"/>
          <w:szCs w:val="28"/>
        </w:rPr>
        <w:t xml:space="preserve"> тыс.руб.</w:t>
      </w:r>
      <w:r w:rsidR="00A40587" w:rsidRPr="0006092F">
        <w:rPr>
          <w:sz w:val="28"/>
          <w:szCs w:val="28"/>
        </w:rPr>
        <w:t>;</w:t>
      </w:r>
    </w:p>
    <w:p w:rsidR="00A40587" w:rsidRPr="0006092F" w:rsidRDefault="00A40587" w:rsidP="008F10A1">
      <w:pPr>
        <w:numPr>
          <w:ilvl w:val="0"/>
          <w:numId w:val="2"/>
        </w:numPr>
        <w:ind w:left="0" w:firstLine="709"/>
        <w:jc w:val="both"/>
        <w:rPr>
          <w:sz w:val="28"/>
          <w:szCs w:val="28"/>
        </w:rPr>
      </w:pPr>
      <w:r w:rsidRPr="0006092F">
        <w:rPr>
          <w:sz w:val="28"/>
          <w:szCs w:val="28"/>
        </w:rPr>
        <w:t xml:space="preserve">прочие расчеты с дебиторами в сумме </w:t>
      </w:r>
      <w:r w:rsidR="003C73C0" w:rsidRPr="0006092F">
        <w:rPr>
          <w:sz w:val="28"/>
          <w:szCs w:val="28"/>
        </w:rPr>
        <w:t>226,45</w:t>
      </w:r>
      <w:r w:rsidRPr="0006092F">
        <w:rPr>
          <w:sz w:val="28"/>
          <w:szCs w:val="28"/>
        </w:rPr>
        <w:t xml:space="preserve"> тыс.руб.</w:t>
      </w:r>
    </w:p>
    <w:p w:rsidR="00EA479B" w:rsidRPr="0006092F" w:rsidRDefault="006D4534" w:rsidP="00DA1F82">
      <w:pPr>
        <w:ind w:firstLine="708"/>
        <w:jc w:val="both"/>
        <w:rPr>
          <w:sz w:val="28"/>
          <w:szCs w:val="28"/>
        </w:rPr>
      </w:pPr>
      <w:r w:rsidRPr="0006092F">
        <w:rPr>
          <w:sz w:val="28"/>
          <w:szCs w:val="28"/>
        </w:rPr>
        <w:t xml:space="preserve">В течение прошедшего года дебиторская задолженность </w:t>
      </w:r>
      <w:r w:rsidR="003C73C0" w:rsidRPr="0006092F">
        <w:rPr>
          <w:sz w:val="28"/>
          <w:szCs w:val="28"/>
        </w:rPr>
        <w:t>уменьшилась</w:t>
      </w:r>
      <w:r w:rsidRPr="0006092F">
        <w:rPr>
          <w:sz w:val="28"/>
          <w:szCs w:val="28"/>
        </w:rPr>
        <w:t xml:space="preserve"> на </w:t>
      </w:r>
      <w:r w:rsidR="003C73C0" w:rsidRPr="0006092F">
        <w:rPr>
          <w:sz w:val="28"/>
          <w:szCs w:val="28"/>
        </w:rPr>
        <w:t>277 323,37</w:t>
      </w:r>
      <w:r w:rsidRPr="0006092F">
        <w:rPr>
          <w:sz w:val="28"/>
          <w:szCs w:val="28"/>
        </w:rPr>
        <w:t xml:space="preserve"> тыс.руб., в том числе просроченная дебиторская задолженность</w:t>
      </w:r>
      <w:r w:rsidR="009D5914" w:rsidRPr="0006092F">
        <w:rPr>
          <w:sz w:val="28"/>
          <w:szCs w:val="28"/>
        </w:rPr>
        <w:t xml:space="preserve"> </w:t>
      </w:r>
      <w:r w:rsidRPr="0006092F">
        <w:rPr>
          <w:sz w:val="28"/>
          <w:szCs w:val="28"/>
        </w:rPr>
        <w:t xml:space="preserve">на </w:t>
      </w:r>
      <w:r w:rsidR="003C73C0" w:rsidRPr="0006092F">
        <w:rPr>
          <w:sz w:val="28"/>
          <w:szCs w:val="28"/>
        </w:rPr>
        <w:t>47,18</w:t>
      </w:r>
      <w:r w:rsidRPr="0006092F">
        <w:rPr>
          <w:sz w:val="28"/>
          <w:szCs w:val="28"/>
        </w:rPr>
        <w:t xml:space="preserve"> тыс.руб.</w:t>
      </w:r>
    </w:p>
    <w:p w:rsidR="006D4534" w:rsidRPr="0006092F" w:rsidRDefault="006D4534" w:rsidP="008F10A1">
      <w:pPr>
        <w:numPr>
          <w:ilvl w:val="12"/>
          <w:numId w:val="0"/>
        </w:numPr>
        <w:ind w:firstLine="709"/>
        <w:jc w:val="both"/>
        <w:rPr>
          <w:sz w:val="28"/>
          <w:szCs w:val="28"/>
        </w:rPr>
      </w:pPr>
      <w:r w:rsidRPr="0006092F">
        <w:rPr>
          <w:sz w:val="28"/>
          <w:szCs w:val="28"/>
        </w:rPr>
        <w:t>Согласно балансу государственного (муниципального) учреждения (форма 0503730), кредиторская задолженность бюджетных учреждений по состоянию на начало 20</w:t>
      </w:r>
      <w:r w:rsidR="00A40587" w:rsidRPr="0006092F">
        <w:rPr>
          <w:sz w:val="28"/>
          <w:szCs w:val="28"/>
        </w:rPr>
        <w:t>2</w:t>
      </w:r>
      <w:r w:rsidR="003C73C0" w:rsidRPr="0006092F">
        <w:rPr>
          <w:sz w:val="28"/>
          <w:szCs w:val="28"/>
        </w:rPr>
        <w:t>5</w:t>
      </w:r>
      <w:r w:rsidRPr="0006092F">
        <w:rPr>
          <w:sz w:val="28"/>
          <w:szCs w:val="28"/>
        </w:rPr>
        <w:t xml:space="preserve"> года составляла </w:t>
      </w:r>
      <w:r w:rsidR="003C73C0" w:rsidRPr="0006092F">
        <w:rPr>
          <w:sz w:val="28"/>
          <w:szCs w:val="28"/>
        </w:rPr>
        <w:t>22 957,74</w:t>
      </w:r>
      <w:r w:rsidRPr="0006092F">
        <w:rPr>
          <w:sz w:val="28"/>
          <w:szCs w:val="28"/>
        </w:rPr>
        <w:t xml:space="preserve"> тыс.руб.</w:t>
      </w:r>
      <w:r w:rsidR="0036496B" w:rsidRPr="0006092F">
        <w:rPr>
          <w:sz w:val="28"/>
          <w:szCs w:val="28"/>
        </w:rPr>
        <w:t>,</w:t>
      </w:r>
      <w:r w:rsidR="0008026E" w:rsidRPr="0006092F">
        <w:rPr>
          <w:sz w:val="28"/>
          <w:szCs w:val="28"/>
        </w:rPr>
        <w:t xml:space="preserve"> в том числе просроченная в сумме </w:t>
      </w:r>
      <w:r w:rsidR="003C73C0" w:rsidRPr="0006092F">
        <w:rPr>
          <w:sz w:val="28"/>
          <w:szCs w:val="28"/>
        </w:rPr>
        <w:t>3 820,46</w:t>
      </w:r>
      <w:r w:rsidR="0008026E" w:rsidRPr="0006092F">
        <w:rPr>
          <w:sz w:val="28"/>
          <w:szCs w:val="28"/>
        </w:rPr>
        <w:t xml:space="preserve"> тыс.руб.,</w:t>
      </w:r>
      <w:r w:rsidR="0036496B" w:rsidRPr="0006092F">
        <w:rPr>
          <w:sz w:val="28"/>
          <w:szCs w:val="28"/>
        </w:rPr>
        <w:t xml:space="preserve"> </w:t>
      </w:r>
      <w:r w:rsidRPr="0006092F">
        <w:rPr>
          <w:sz w:val="28"/>
          <w:szCs w:val="28"/>
        </w:rPr>
        <w:t xml:space="preserve">в течение финансового года кредиторская задолженность увеличилась на </w:t>
      </w:r>
      <w:r w:rsidR="003C73C0" w:rsidRPr="0006092F">
        <w:rPr>
          <w:sz w:val="28"/>
          <w:szCs w:val="28"/>
        </w:rPr>
        <w:t>61 458,51</w:t>
      </w:r>
      <w:r w:rsidRPr="0006092F">
        <w:rPr>
          <w:sz w:val="28"/>
          <w:szCs w:val="28"/>
        </w:rPr>
        <w:t xml:space="preserve"> тыс.руб.</w:t>
      </w:r>
      <w:r w:rsidR="00070F6A" w:rsidRPr="0006092F">
        <w:rPr>
          <w:sz w:val="28"/>
          <w:szCs w:val="28"/>
        </w:rPr>
        <w:t xml:space="preserve"> </w:t>
      </w:r>
      <w:r w:rsidRPr="0006092F">
        <w:rPr>
          <w:sz w:val="28"/>
          <w:szCs w:val="28"/>
        </w:rPr>
        <w:t>и по окончанию 202</w:t>
      </w:r>
      <w:r w:rsidR="003C73C0" w:rsidRPr="0006092F">
        <w:rPr>
          <w:sz w:val="28"/>
          <w:szCs w:val="28"/>
        </w:rPr>
        <w:t>5</w:t>
      </w:r>
      <w:r w:rsidRPr="0006092F">
        <w:rPr>
          <w:sz w:val="28"/>
          <w:szCs w:val="28"/>
        </w:rPr>
        <w:t xml:space="preserve"> года составила </w:t>
      </w:r>
      <w:r w:rsidR="003C73C0" w:rsidRPr="0006092F">
        <w:rPr>
          <w:sz w:val="28"/>
          <w:szCs w:val="28"/>
        </w:rPr>
        <w:t>84 416,25</w:t>
      </w:r>
      <w:r w:rsidRPr="0006092F">
        <w:rPr>
          <w:sz w:val="28"/>
          <w:szCs w:val="28"/>
        </w:rPr>
        <w:t xml:space="preserve"> тыс.руб.</w:t>
      </w:r>
      <w:r w:rsidR="0036496B" w:rsidRPr="0006092F">
        <w:rPr>
          <w:sz w:val="28"/>
          <w:szCs w:val="28"/>
        </w:rPr>
        <w:t xml:space="preserve">, </w:t>
      </w:r>
      <w:r w:rsidRPr="0006092F">
        <w:rPr>
          <w:sz w:val="28"/>
          <w:szCs w:val="28"/>
        </w:rPr>
        <w:t>в том числе:</w:t>
      </w:r>
    </w:p>
    <w:p w:rsidR="006D4534" w:rsidRPr="0006092F" w:rsidRDefault="006D4534" w:rsidP="008F10A1">
      <w:pPr>
        <w:numPr>
          <w:ilvl w:val="0"/>
          <w:numId w:val="2"/>
        </w:numPr>
        <w:ind w:left="0" w:firstLine="709"/>
        <w:jc w:val="both"/>
        <w:rPr>
          <w:sz w:val="28"/>
          <w:szCs w:val="28"/>
        </w:rPr>
      </w:pPr>
      <w:r w:rsidRPr="0006092F">
        <w:rPr>
          <w:sz w:val="28"/>
          <w:szCs w:val="28"/>
        </w:rPr>
        <w:t xml:space="preserve">кредиторская задолженность по выплатам в сумме </w:t>
      </w:r>
      <w:r w:rsidR="003C73C0" w:rsidRPr="0006092F">
        <w:rPr>
          <w:sz w:val="28"/>
          <w:szCs w:val="28"/>
        </w:rPr>
        <w:t>34 234,88</w:t>
      </w:r>
      <w:r w:rsidRPr="0006092F">
        <w:rPr>
          <w:sz w:val="28"/>
          <w:szCs w:val="28"/>
        </w:rPr>
        <w:t xml:space="preserve"> тыс.руб.;</w:t>
      </w:r>
    </w:p>
    <w:p w:rsidR="006D4534" w:rsidRPr="0006092F" w:rsidRDefault="006D4534" w:rsidP="008F10A1">
      <w:pPr>
        <w:numPr>
          <w:ilvl w:val="0"/>
          <w:numId w:val="2"/>
        </w:numPr>
        <w:ind w:left="0" w:firstLine="709"/>
        <w:jc w:val="both"/>
        <w:rPr>
          <w:sz w:val="28"/>
          <w:szCs w:val="28"/>
        </w:rPr>
      </w:pPr>
      <w:r w:rsidRPr="0006092F">
        <w:rPr>
          <w:sz w:val="28"/>
          <w:szCs w:val="28"/>
        </w:rPr>
        <w:t xml:space="preserve">расчеты по платежам в бюджет в сумме </w:t>
      </w:r>
      <w:r w:rsidR="003C73C0" w:rsidRPr="0006092F">
        <w:rPr>
          <w:sz w:val="28"/>
          <w:szCs w:val="28"/>
        </w:rPr>
        <w:t>44 669,23</w:t>
      </w:r>
      <w:r w:rsidRPr="0006092F">
        <w:rPr>
          <w:sz w:val="28"/>
          <w:szCs w:val="28"/>
        </w:rPr>
        <w:t xml:space="preserve"> тыс.руб.;</w:t>
      </w:r>
    </w:p>
    <w:p w:rsidR="006D4534" w:rsidRPr="0006092F" w:rsidRDefault="006D4534" w:rsidP="008F10A1">
      <w:pPr>
        <w:numPr>
          <w:ilvl w:val="0"/>
          <w:numId w:val="2"/>
        </w:numPr>
        <w:ind w:left="0" w:firstLine="709"/>
        <w:jc w:val="both"/>
        <w:rPr>
          <w:sz w:val="28"/>
          <w:szCs w:val="28"/>
        </w:rPr>
      </w:pPr>
      <w:r w:rsidRPr="0006092F">
        <w:rPr>
          <w:sz w:val="28"/>
          <w:szCs w:val="28"/>
        </w:rPr>
        <w:lastRenderedPageBreak/>
        <w:t xml:space="preserve">кредиторская задолженность по доходам в сумме </w:t>
      </w:r>
      <w:r w:rsidR="003C73C0" w:rsidRPr="0006092F">
        <w:rPr>
          <w:sz w:val="28"/>
          <w:szCs w:val="28"/>
        </w:rPr>
        <w:t>5 512,14</w:t>
      </w:r>
      <w:r w:rsidRPr="0006092F">
        <w:rPr>
          <w:sz w:val="28"/>
          <w:szCs w:val="28"/>
        </w:rPr>
        <w:t xml:space="preserve"> тыс.руб.</w:t>
      </w:r>
    </w:p>
    <w:p w:rsidR="007D353C" w:rsidRPr="0006092F" w:rsidRDefault="007D353C" w:rsidP="008F10A1">
      <w:pPr>
        <w:ind w:firstLine="708"/>
        <w:jc w:val="both"/>
        <w:rPr>
          <w:sz w:val="28"/>
          <w:szCs w:val="28"/>
        </w:rPr>
      </w:pPr>
    </w:p>
    <w:p w:rsidR="006D4534" w:rsidRPr="0006092F" w:rsidRDefault="006D4534" w:rsidP="008F10A1">
      <w:pPr>
        <w:ind w:firstLine="708"/>
        <w:jc w:val="both"/>
        <w:rPr>
          <w:sz w:val="28"/>
          <w:szCs w:val="28"/>
        </w:rPr>
      </w:pPr>
      <w:r w:rsidRPr="0006092F">
        <w:rPr>
          <w:sz w:val="28"/>
          <w:szCs w:val="28"/>
        </w:rPr>
        <w:t>Дебиторская и кредиторская задолженность сводного баланса (форм 0503320, 0503730) соответствует представленным сведениям по дебиторской и кредиторской задолженности (форм 0503369, 0503769).</w:t>
      </w:r>
    </w:p>
    <w:p w:rsidR="004A7CDD" w:rsidRPr="0006092F" w:rsidRDefault="004A7CDD" w:rsidP="008F10A1">
      <w:pPr>
        <w:numPr>
          <w:ilvl w:val="12"/>
          <w:numId w:val="0"/>
        </w:numPr>
        <w:ind w:firstLine="708"/>
        <w:jc w:val="both"/>
        <w:rPr>
          <w:sz w:val="28"/>
          <w:szCs w:val="28"/>
        </w:rPr>
      </w:pPr>
    </w:p>
    <w:p w:rsidR="006D4534" w:rsidRPr="0006092F" w:rsidRDefault="006D4534" w:rsidP="008F10A1">
      <w:pPr>
        <w:numPr>
          <w:ilvl w:val="12"/>
          <w:numId w:val="0"/>
        </w:numPr>
        <w:ind w:firstLine="708"/>
        <w:jc w:val="both"/>
        <w:rPr>
          <w:sz w:val="28"/>
          <w:szCs w:val="28"/>
        </w:rPr>
      </w:pPr>
      <w:r w:rsidRPr="0006092F">
        <w:rPr>
          <w:sz w:val="28"/>
          <w:szCs w:val="28"/>
        </w:rPr>
        <w:t>Согласно форме 0503372 «Сведения о государственном (муниципальном) долге, предоставленных бюджетных кредитов» на 01.01.202</w:t>
      </w:r>
      <w:r w:rsidR="007B6589" w:rsidRPr="0006092F">
        <w:rPr>
          <w:sz w:val="28"/>
          <w:szCs w:val="28"/>
        </w:rPr>
        <w:t>5</w:t>
      </w:r>
      <w:r w:rsidRPr="0006092F">
        <w:rPr>
          <w:sz w:val="28"/>
          <w:szCs w:val="28"/>
        </w:rPr>
        <w:t xml:space="preserve"> года муниципальный долг составлял </w:t>
      </w:r>
      <w:r w:rsidR="007B6589" w:rsidRPr="0006092F">
        <w:rPr>
          <w:sz w:val="28"/>
          <w:szCs w:val="28"/>
        </w:rPr>
        <w:t>3 248,00</w:t>
      </w:r>
      <w:r w:rsidRPr="0006092F">
        <w:rPr>
          <w:sz w:val="28"/>
          <w:szCs w:val="28"/>
        </w:rPr>
        <w:t xml:space="preserve"> тыс.руб., по состоянию на 01.01.202</w:t>
      </w:r>
      <w:r w:rsidR="007B6589" w:rsidRPr="0006092F">
        <w:rPr>
          <w:sz w:val="28"/>
          <w:szCs w:val="28"/>
        </w:rPr>
        <w:t>6</w:t>
      </w:r>
      <w:r w:rsidRPr="0006092F">
        <w:rPr>
          <w:sz w:val="28"/>
          <w:szCs w:val="28"/>
        </w:rPr>
        <w:t xml:space="preserve"> года муниципальный долг </w:t>
      </w:r>
      <w:r w:rsidR="007B6589" w:rsidRPr="0006092F">
        <w:rPr>
          <w:sz w:val="28"/>
          <w:szCs w:val="28"/>
        </w:rPr>
        <w:t>уменьшился</w:t>
      </w:r>
      <w:r w:rsidRPr="0006092F">
        <w:rPr>
          <w:sz w:val="28"/>
          <w:szCs w:val="28"/>
        </w:rPr>
        <w:t xml:space="preserve"> на </w:t>
      </w:r>
      <w:r w:rsidR="007B6589" w:rsidRPr="0006092F">
        <w:rPr>
          <w:sz w:val="28"/>
          <w:szCs w:val="28"/>
        </w:rPr>
        <w:t>1 624,00</w:t>
      </w:r>
      <w:r w:rsidRPr="0006092F">
        <w:rPr>
          <w:sz w:val="28"/>
          <w:szCs w:val="28"/>
        </w:rPr>
        <w:t xml:space="preserve"> тыс.руб. и составил </w:t>
      </w:r>
      <w:r w:rsidR="007B6589" w:rsidRPr="0006092F">
        <w:rPr>
          <w:sz w:val="28"/>
          <w:szCs w:val="28"/>
        </w:rPr>
        <w:t>1 624,00</w:t>
      </w:r>
      <w:r w:rsidRPr="0006092F">
        <w:rPr>
          <w:sz w:val="28"/>
          <w:szCs w:val="28"/>
        </w:rPr>
        <w:t xml:space="preserve"> тыс.руб. Показатели формы 0503372 соответствуют разделу III «Обязательства» пассива баланса исполнения бюджета ф.0503320.</w:t>
      </w:r>
    </w:p>
    <w:p w:rsidR="006D4534" w:rsidRPr="0006092F" w:rsidRDefault="006D4534" w:rsidP="008F10A1">
      <w:pPr>
        <w:shd w:val="clear" w:color="auto" w:fill="FFFFFF"/>
        <w:ind w:firstLine="708"/>
        <w:jc w:val="both"/>
        <w:textAlignment w:val="baseline"/>
        <w:rPr>
          <w:sz w:val="28"/>
          <w:szCs w:val="28"/>
        </w:rPr>
      </w:pPr>
      <w:r w:rsidRPr="0006092F">
        <w:rPr>
          <w:sz w:val="28"/>
          <w:szCs w:val="28"/>
        </w:rPr>
        <w:t>В консолидированный бюджет Усольского района на 01.01.202</w:t>
      </w:r>
      <w:r w:rsidR="007B6589" w:rsidRPr="0006092F">
        <w:rPr>
          <w:sz w:val="28"/>
          <w:szCs w:val="28"/>
        </w:rPr>
        <w:t>6</w:t>
      </w:r>
      <w:r w:rsidRPr="0006092F">
        <w:rPr>
          <w:sz w:val="28"/>
          <w:szCs w:val="28"/>
        </w:rPr>
        <w:t xml:space="preserve"> года входят 5 городских поселений (Белореченское МО, </w:t>
      </w:r>
      <w:proofErr w:type="spellStart"/>
      <w:r w:rsidRPr="0006092F">
        <w:rPr>
          <w:sz w:val="28"/>
          <w:szCs w:val="28"/>
        </w:rPr>
        <w:t>Среднинское</w:t>
      </w:r>
      <w:proofErr w:type="spellEnd"/>
      <w:r w:rsidRPr="0006092F">
        <w:rPr>
          <w:sz w:val="28"/>
          <w:szCs w:val="28"/>
        </w:rPr>
        <w:t xml:space="preserve"> МО, Мишелевское МО, Тайтурское МО, Тельминское МО) и 7 сельских поселений (Большееланское МО, Железнодорожное МО, Новожилкинское МО, Новомальтинское МО, Сосновское МО, </w:t>
      </w:r>
      <w:proofErr w:type="spellStart"/>
      <w:r w:rsidRPr="0006092F">
        <w:rPr>
          <w:sz w:val="28"/>
          <w:szCs w:val="28"/>
        </w:rPr>
        <w:t>Раздольинское</w:t>
      </w:r>
      <w:proofErr w:type="spellEnd"/>
      <w:r w:rsidRPr="0006092F">
        <w:rPr>
          <w:sz w:val="28"/>
          <w:szCs w:val="28"/>
        </w:rPr>
        <w:t xml:space="preserve"> МО, </w:t>
      </w:r>
      <w:proofErr w:type="spellStart"/>
      <w:r w:rsidRPr="0006092F">
        <w:rPr>
          <w:sz w:val="28"/>
          <w:szCs w:val="28"/>
        </w:rPr>
        <w:t>Тальянское</w:t>
      </w:r>
      <w:proofErr w:type="spellEnd"/>
      <w:r w:rsidRPr="0006092F">
        <w:rPr>
          <w:sz w:val="28"/>
          <w:szCs w:val="28"/>
        </w:rPr>
        <w:t xml:space="preserve"> МО). </w:t>
      </w:r>
    </w:p>
    <w:p w:rsidR="006D4534" w:rsidRPr="0006092F" w:rsidRDefault="006D4534" w:rsidP="008F10A1">
      <w:pPr>
        <w:shd w:val="clear" w:color="auto" w:fill="FFFFFF"/>
        <w:ind w:firstLine="720"/>
        <w:jc w:val="both"/>
        <w:rPr>
          <w:sz w:val="28"/>
          <w:szCs w:val="28"/>
        </w:rPr>
      </w:pPr>
      <w:r w:rsidRPr="0006092F">
        <w:rPr>
          <w:sz w:val="28"/>
          <w:szCs w:val="28"/>
        </w:rPr>
        <w:t>За 202</w:t>
      </w:r>
      <w:r w:rsidR="007B6589" w:rsidRPr="0006092F">
        <w:rPr>
          <w:sz w:val="28"/>
          <w:szCs w:val="28"/>
        </w:rPr>
        <w:t>5</w:t>
      </w:r>
      <w:r w:rsidRPr="0006092F">
        <w:rPr>
          <w:sz w:val="28"/>
          <w:szCs w:val="28"/>
        </w:rPr>
        <w:t xml:space="preserve"> год исполнение бюджетов городских и сельских поселений составило:</w:t>
      </w:r>
    </w:p>
    <w:p w:rsidR="006D4534" w:rsidRPr="0006092F" w:rsidRDefault="006D4534" w:rsidP="008F10A1">
      <w:pPr>
        <w:numPr>
          <w:ilvl w:val="0"/>
          <w:numId w:val="1"/>
        </w:numPr>
        <w:shd w:val="clear" w:color="auto" w:fill="FFFFFF"/>
        <w:ind w:left="0" w:firstLine="709"/>
        <w:jc w:val="both"/>
        <w:rPr>
          <w:sz w:val="28"/>
          <w:szCs w:val="28"/>
        </w:rPr>
      </w:pPr>
      <w:r w:rsidRPr="0006092F">
        <w:rPr>
          <w:sz w:val="28"/>
          <w:szCs w:val="28"/>
        </w:rPr>
        <w:t xml:space="preserve">по доходам в сумме </w:t>
      </w:r>
      <w:r w:rsidR="007B6589" w:rsidRPr="0006092F">
        <w:rPr>
          <w:sz w:val="28"/>
          <w:szCs w:val="28"/>
        </w:rPr>
        <w:t>610 136,80</w:t>
      </w:r>
      <w:r w:rsidRPr="0006092F">
        <w:rPr>
          <w:sz w:val="28"/>
          <w:szCs w:val="28"/>
        </w:rPr>
        <w:t xml:space="preserve"> тыс.руб. (в том числе городские поселения исполнение по доходам составило в сумме </w:t>
      </w:r>
      <w:r w:rsidR="007B6589" w:rsidRPr="0006092F">
        <w:rPr>
          <w:sz w:val="28"/>
          <w:szCs w:val="28"/>
        </w:rPr>
        <w:t>408 597,97</w:t>
      </w:r>
      <w:r w:rsidRPr="0006092F">
        <w:rPr>
          <w:sz w:val="28"/>
          <w:szCs w:val="28"/>
        </w:rPr>
        <w:t xml:space="preserve"> тыс.руб.; сельские поселения в сумме </w:t>
      </w:r>
      <w:r w:rsidR="007B6589" w:rsidRPr="0006092F">
        <w:rPr>
          <w:sz w:val="28"/>
          <w:szCs w:val="28"/>
        </w:rPr>
        <w:t>201 538,83</w:t>
      </w:r>
      <w:r w:rsidRPr="0006092F">
        <w:rPr>
          <w:sz w:val="28"/>
          <w:szCs w:val="28"/>
        </w:rPr>
        <w:t xml:space="preserve"> тыс.руб.), что на </w:t>
      </w:r>
      <w:r w:rsidR="007B6589" w:rsidRPr="0006092F">
        <w:rPr>
          <w:sz w:val="28"/>
          <w:szCs w:val="28"/>
        </w:rPr>
        <w:t>134 563,41</w:t>
      </w:r>
      <w:r w:rsidRPr="0006092F">
        <w:rPr>
          <w:sz w:val="28"/>
          <w:szCs w:val="28"/>
        </w:rPr>
        <w:t xml:space="preserve"> тыс.руб. или </w:t>
      </w:r>
      <w:r w:rsidR="007B6589" w:rsidRPr="0006092F">
        <w:rPr>
          <w:sz w:val="28"/>
          <w:szCs w:val="28"/>
        </w:rPr>
        <w:t>18,07</w:t>
      </w:r>
      <w:r w:rsidRPr="0006092F">
        <w:rPr>
          <w:sz w:val="28"/>
          <w:szCs w:val="28"/>
        </w:rPr>
        <w:t xml:space="preserve">% </w:t>
      </w:r>
      <w:r w:rsidR="001D6C7B" w:rsidRPr="0006092F">
        <w:rPr>
          <w:sz w:val="28"/>
          <w:szCs w:val="28"/>
        </w:rPr>
        <w:t>меньше</w:t>
      </w:r>
      <w:r w:rsidRPr="0006092F">
        <w:rPr>
          <w:sz w:val="28"/>
          <w:szCs w:val="28"/>
        </w:rPr>
        <w:t xml:space="preserve"> исполнения 202</w:t>
      </w:r>
      <w:r w:rsidR="007B6589" w:rsidRPr="0006092F">
        <w:rPr>
          <w:sz w:val="28"/>
          <w:szCs w:val="28"/>
        </w:rPr>
        <w:t>4</w:t>
      </w:r>
      <w:r w:rsidRPr="0006092F">
        <w:rPr>
          <w:sz w:val="28"/>
          <w:szCs w:val="28"/>
        </w:rPr>
        <w:t xml:space="preserve"> года (</w:t>
      </w:r>
      <w:r w:rsidR="007B6589" w:rsidRPr="0006092F">
        <w:rPr>
          <w:sz w:val="28"/>
          <w:szCs w:val="28"/>
        </w:rPr>
        <w:t xml:space="preserve">744 700,21 </w:t>
      </w:r>
      <w:r w:rsidRPr="0006092F">
        <w:rPr>
          <w:sz w:val="28"/>
          <w:szCs w:val="28"/>
        </w:rPr>
        <w:t xml:space="preserve">тыс.руб.). Налоговые и неналоговые доходы исполнены в сумме </w:t>
      </w:r>
      <w:r w:rsidR="007B6589" w:rsidRPr="0006092F">
        <w:rPr>
          <w:sz w:val="28"/>
          <w:szCs w:val="28"/>
        </w:rPr>
        <w:t>276 017,93</w:t>
      </w:r>
      <w:r w:rsidRPr="0006092F">
        <w:rPr>
          <w:sz w:val="28"/>
          <w:szCs w:val="28"/>
        </w:rPr>
        <w:t xml:space="preserve"> тыс.руб., что </w:t>
      </w:r>
      <w:r w:rsidR="007B6589" w:rsidRPr="0006092F">
        <w:rPr>
          <w:sz w:val="28"/>
          <w:szCs w:val="28"/>
        </w:rPr>
        <w:t>меньше</w:t>
      </w:r>
      <w:r w:rsidRPr="0006092F">
        <w:rPr>
          <w:sz w:val="28"/>
          <w:szCs w:val="28"/>
        </w:rPr>
        <w:t xml:space="preserve"> исполнения 202</w:t>
      </w:r>
      <w:r w:rsidR="007B6589" w:rsidRPr="0006092F">
        <w:rPr>
          <w:sz w:val="28"/>
          <w:szCs w:val="28"/>
        </w:rPr>
        <w:t>4</w:t>
      </w:r>
      <w:r w:rsidRPr="0006092F">
        <w:rPr>
          <w:sz w:val="28"/>
          <w:szCs w:val="28"/>
        </w:rPr>
        <w:t xml:space="preserve"> года на </w:t>
      </w:r>
      <w:r w:rsidR="007B6589" w:rsidRPr="0006092F">
        <w:rPr>
          <w:sz w:val="28"/>
          <w:szCs w:val="28"/>
        </w:rPr>
        <w:t xml:space="preserve">4 344,86 </w:t>
      </w:r>
      <w:r w:rsidRPr="0006092F">
        <w:rPr>
          <w:sz w:val="28"/>
          <w:szCs w:val="28"/>
        </w:rPr>
        <w:t>тыс.руб. (</w:t>
      </w:r>
      <w:r w:rsidR="007B6589" w:rsidRPr="0006092F">
        <w:rPr>
          <w:sz w:val="28"/>
          <w:szCs w:val="28"/>
        </w:rPr>
        <w:t>280 362,79</w:t>
      </w:r>
      <w:r w:rsidR="00940A99" w:rsidRPr="0006092F">
        <w:rPr>
          <w:sz w:val="28"/>
          <w:szCs w:val="28"/>
        </w:rPr>
        <w:t xml:space="preserve"> </w:t>
      </w:r>
      <w:r w:rsidRPr="0006092F">
        <w:rPr>
          <w:sz w:val="28"/>
          <w:szCs w:val="28"/>
        </w:rPr>
        <w:t xml:space="preserve">тыс.руб.). Безвозмездные поступления исполнены в сумме </w:t>
      </w:r>
      <w:r w:rsidR="007B6589" w:rsidRPr="0006092F">
        <w:rPr>
          <w:sz w:val="28"/>
          <w:szCs w:val="28"/>
        </w:rPr>
        <w:t>334 118,86</w:t>
      </w:r>
      <w:r w:rsidRPr="0006092F">
        <w:rPr>
          <w:sz w:val="28"/>
          <w:szCs w:val="28"/>
        </w:rPr>
        <w:t xml:space="preserve"> тыс.руб., что на </w:t>
      </w:r>
      <w:r w:rsidR="007B6589" w:rsidRPr="0006092F">
        <w:rPr>
          <w:sz w:val="28"/>
          <w:szCs w:val="28"/>
        </w:rPr>
        <w:t>130 218,55</w:t>
      </w:r>
      <w:r w:rsidRPr="0006092F">
        <w:rPr>
          <w:sz w:val="28"/>
          <w:szCs w:val="28"/>
        </w:rPr>
        <w:t xml:space="preserve"> тыс.руб. </w:t>
      </w:r>
      <w:r w:rsidR="001D6C7B" w:rsidRPr="0006092F">
        <w:rPr>
          <w:sz w:val="28"/>
          <w:szCs w:val="28"/>
        </w:rPr>
        <w:t>меньше</w:t>
      </w:r>
      <w:r w:rsidRPr="0006092F">
        <w:rPr>
          <w:sz w:val="28"/>
          <w:szCs w:val="28"/>
        </w:rPr>
        <w:t xml:space="preserve"> исполнения 202</w:t>
      </w:r>
      <w:r w:rsidR="007B6589" w:rsidRPr="0006092F">
        <w:rPr>
          <w:sz w:val="28"/>
          <w:szCs w:val="28"/>
        </w:rPr>
        <w:t>4</w:t>
      </w:r>
      <w:r w:rsidRPr="0006092F">
        <w:rPr>
          <w:sz w:val="28"/>
          <w:szCs w:val="28"/>
        </w:rPr>
        <w:t xml:space="preserve"> года (</w:t>
      </w:r>
      <w:r w:rsidR="007B6589" w:rsidRPr="0006092F">
        <w:rPr>
          <w:sz w:val="28"/>
          <w:szCs w:val="28"/>
        </w:rPr>
        <w:t>464 337,41</w:t>
      </w:r>
      <w:r w:rsidR="008F3A44" w:rsidRPr="0006092F">
        <w:rPr>
          <w:sz w:val="28"/>
          <w:szCs w:val="28"/>
        </w:rPr>
        <w:t xml:space="preserve"> </w:t>
      </w:r>
      <w:r w:rsidRPr="0006092F">
        <w:rPr>
          <w:sz w:val="28"/>
          <w:szCs w:val="28"/>
        </w:rPr>
        <w:t>тыс.руб.).</w:t>
      </w:r>
    </w:p>
    <w:p w:rsidR="006D4534" w:rsidRPr="0006092F" w:rsidRDefault="006D4534" w:rsidP="008F10A1">
      <w:pPr>
        <w:numPr>
          <w:ilvl w:val="0"/>
          <w:numId w:val="1"/>
        </w:numPr>
        <w:shd w:val="clear" w:color="auto" w:fill="FFFFFF"/>
        <w:ind w:left="0" w:firstLine="709"/>
        <w:jc w:val="both"/>
        <w:rPr>
          <w:sz w:val="28"/>
          <w:szCs w:val="28"/>
        </w:rPr>
      </w:pPr>
      <w:r w:rsidRPr="0006092F">
        <w:rPr>
          <w:sz w:val="28"/>
          <w:szCs w:val="28"/>
        </w:rPr>
        <w:t xml:space="preserve">по расходам в сумме </w:t>
      </w:r>
      <w:r w:rsidR="007B6589" w:rsidRPr="0006092F">
        <w:rPr>
          <w:sz w:val="28"/>
          <w:szCs w:val="28"/>
        </w:rPr>
        <w:t>603 213,42</w:t>
      </w:r>
      <w:r w:rsidR="00940A99" w:rsidRPr="0006092F">
        <w:rPr>
          <w:sz w:val="28"/>
          <w:szCs w:val="28"/>
        </w:rPr>
        <w:t xml:space="preserve"> </w:t>
      </w:r>
      <w:r w:rsidRPr="0006092F">
        <w:rPr>
          <w:sz w:val="28"/>
          <w:szCs w:val="28"/>
        </w:rPr>
        <w:t xml:space="preserve">тыс.руб. (в том числе городские поселения исполнение по расходам составило в сумме </w:t>
      </w:r>
      <w:r w:rsidR="007B6589" w:rsidRPr="0006092F">
        <w:rPr>
          <w:sz w:val="28"/>
          <w:szCs w:val="28"/>
        </w:rPr>
        <w:t>399 015,19</w:t>
      </w:r>
      <w:r w:rsidRPr="0006092F">
        <w:rPr>
          <w:sz w:val="28"/>
          <w:szCs w:val="28"/>
        </w:rPr>
        <w:t xml:space="preserve"> тыс.руб.; сельские поселения в сумме </w:t>
      </w:r>
      <w:r w:rsidR="007B6589" w:rsidRPr="0006092F">
        <w:rPr>
          <w:sz w:val="28"/>
          <w:szCs w:val="28"/>
        </w:rPr>
        <w:t>204 198,23</w:t>
      </w:r>
      <w:r w:rsidRPr="0006092F">
        <w:rPr>
          <w:sz w:val="28"/>
          <w:szCs w:val="28"/>
        </w:rPr>
        <w:t xml:space="preserve"> тыс.руб.), что на </w:t>
      </w:r>
      <w:r w:rsidR="007B6589" w:rsidRPr="0006092F">
        <w:rPr>
          <w:sz w:val="28"/>
          <w:szCs w:val="28"/>
        </w:rPr>
        <w:t>131 762,63</w:t>
      </w:r>
      <w:r w:rsidRPr="0006092F">
        <w:rPr>
          <w:sz w:val="28"/>
          <w:szCs w:val="28"/>
        </w:rPr>
        <w:t xml:space="preserve"> тыс.руб. или </w:t>
      </w:r>
      <w:r w:rsidR="007B6589" w:rsidRPr="0006092F">
        <w:rPr>
          <w:sz w:val="28"/>
          <w:szCs w:val="28"/>
        </w:rPr>
        <w:t>17,93</w:t>
      </w:r>
      <w:r w:rsidRPr="0006092F">
        <w:rPr>
          <w:sz w:val="28"/>
          <w:szCs w:val="28"/>
        </w:rPr>
        <w:t xml:space="preserve">% </w:t>
      </w:r>
      <w:r w:rsidR="00BF0B34" w:rsidRPr="0006092F">
        <w:rPr>
          <w:sz w:val="28"/>
          <w:szCs w:val="28"/>
        </w:rPr>
        <w:t>меньше</w:t>
      </w:r>
      <w:r w:rsidRPr="0006092F">
        <w:rPr>
          <w:sz w:val="28"/>
          <w:szCs w:val="28"/>
        </w:rPr>
        <w:t xml:space="preserve"> исполнения 202</w:t>
      </w:r>
      <w:r w:rsidR="007B6589" w:rsidRPr="0006092F">
        <w:rPr>
          <w:sz w:val="28"/>
          <w:szCs w:val="28"/>
        </w:rPr>
        <w:t>4</w:t>
      </w:r>
      <w:r w:rsidRPr="0006092F">
        <w:rPr>
          <w:sz w:val="28"/>
          <w:szCs w:val="28"/>
        </w:rPr>
        <w:t xml:space="preserve"> года (</w:t>
      </w:r>
      <w:r w:rsidR="007B6589" w:rsidRPr="0006092F">
        <w:rPr>
          <w:sz w:val="28"/>
          <w:szCs w:val="28"/>
        </w:rPr>
        <w:t>734 976,05</w:t>
      </w:r>
      <w:r w:rsidR="00BF0B34" w:rsidRPr="0006092F">
        <w:rPr>
          <w:sz w:val="28"/>
          <w:szCs w:val="28"/>
        </w:rPr>
        <w:t xml:space="preserve"> </w:t>
      </w:r>
      <w:r w:rsidRPr="0006092F">
        <w:rPr>
          <w:sz w:val="28"/>
          <w:szCs w:val="28"/>
        </w:rPr>
        <w:t>тыс.руб.).</w:t>
      </w:r>
    </w:p>
    <w:p w:rsidR="006D4534" w:rsidRPr="0006092F" w:rsidRDefault="003400A4" w:rsidP="008F10A1">
      <w:pPr>
        <w:shd w:val="clear" w:color="auto" w:fill="FFFFFF"/>
        <w:ind w:firstLine="686"/>
        <w:jc w:val="both"/>
        <w:rPr>
          <w:sz w:val="28"/>
          <w:szCs w:val="28"/>
        </w:rPr>
      </w:pPr>
      <w:r w:rsidRPr="0006092F">
        <w:rPr>
          <w:sz w:val="28"/>
          <w:szCs w:val="28"/>
        </w:rPr>
        <w:t>Профицит</w:t>
      </w:r>
      <w:r w:rsidR="006D4534" w:rsidRPr="0006092F">
        <w:rPr>
          <w:sz w:val="28"/>
          <w:szCs w:val="28"/>
        </w:rPr>
        <w:t xml:space="preserve"> бюджета городских и сельских поселений за 202</w:t>
      </w:r>
      <w:r w:rsidR="007B6589" w:rsidRPr="0006092F">
        <w:rPr>
          <w:sz w:val="28"/>
          <w:szCs w:val="28"/>
        </w:rPr>
        <w:t>5</w:t>
      </w:r>
      <w:r w:rsidR="006D4534" w:rsidRPr="0006092F">
        <w:rPr>
          <w:sz w:val="28"/>
          <w:szCs w:val="28"/>
        </w:rPr>
        <w:t xml:space="preserve"> год составил </w:t>
      </w:r>
      <w:r w:rsidR="007B6589" w:rsidRPr="0006092F">
        <w:rPr>
          <w:sz w:val="28"/>
          <w:szCs w:val="28"/>
        </w:rPr>
        <w:t xml:space="preserve">6 923,37 </w:t>
      </w:r>
      <w:r w:rsidR="006D4534" w:rsidRPr="0006092F">
        <w:rPr>
          <w:sz w:val="28"/>
          <w:szCs w:val="28"/>
        </w:rPr>
        <w:t xml:space="preserve">тыс.руб. (в том числе городские поселения </w:t>
      </w:r>
      <w:r w:rsidRPr="0006092F">
        <w:rPr>
          <w:sz w:val="28"/>
          <w:szCs w:val="28"/>
        </w:rPr>
        <w:t xml:space="preserve">профицит </w:t>
      </w:r>
      <w:r w:rsidR="007B6589" w:rsidRPr="0006092F">
        <w:rPr>
          <w:sz w:val="28"/>
          <w:szCs w:val="28"/>
        </w:rPr>
        <w:t>9 582,78</w:t>
      </w:r>
      <w:r w:rsidR="008F3A44" w:rsidRPr="0006092F">
        <w:rPr>
          <w:sz w:val="28"/>
          <w:szCs w:val="28"/>
        </w:rPr>
        <w:t xml:space="preserve"> </w:t>
      </w:r>
      <w:r w:rsidR="006D4534" w:rsidRPr="0006092F">
        <w:rPr>
          <w:sz w:val="28"/>
          <w:szCs w:val="28"/>
        </w:rPr>
        <w:t xml:space="preserve">тыс.руб.; сельские поселения </w:t>
      </w:r>
      <w:r w:rsidRPr="0006092F">
        <w:rPr>
          <w:sz w:val="28"/>
          <w:szCs w:val="28"/>
        </w:rPr>
        <w:t xml:space="preserve">дефицит </w:t>
      </w:r>
      <w:r w:rsidR="006D4534" w:rsidRPr="0006092F">
        <w:rPr>
          <w:sz w:val="28"/>
          <w:szCs w:val="28"/>
        </w:rPr>
        <w:t xml:space="preserve">в сумме </w:t>
      </w:r>
      <w:r w:rsidR="007B6589" w:rsidRPr="0006092F">
        <w:rPr>
          <w:sz w:val="28"/>
          <w:szCs w:val="28"/>
        </w:rPr>
        <w:t>2 659,40</w:t>
      </w:r>
      <w:r w:rsidR="006D4534" w:rsidRPr="0006092F">
        <w:rPr>
          <w:sz w:val="28"/>
          <w:szCs w:val="28"/>
        </w:rPr>
        <w:t xml:space="preserve"> тыс.руб.). В 202</w:t>
      </w:r>
      <w:r w:rsidR="007B6589" w:rsidRPr="0006092F">
        <w:rPr>
          <w:sz w:val="28"/>
          <w:szCs w:val="28"/>
        </w:rPr>
        <w:t>4</w:t>
      </w:r>
      <w:r w:rsidR="006D4534" w:rsidRPr="0006092F">
        <w:rPr>
          <w:sz w:val="28"/>
          <w:szCs w:val="28"/>
        </w:rPr>
        <w:t xml:space="preserve"> году бюджет городских, сельских поселений исполнен с </w:t>
      </w:r>
      <w:r w:rsidR="007B6589" w:rsidRPr="0006092F">
        <w:rPr>
          <w:sz w:val="28"/>
          <w:szCs w:val="28"/>
        </w:rPr>
        <w:t>профицитом</w:t>
      </w:r>
      <w:r w:rsidR="006D4534" w:rsidRPr="0006092F">
        <w:rPr>
          <w:sz w:val="28"/>
          <w:szCs w:val="28"/>
        </w:rPr>
        <w:t xml:space="preserve"> в размере </w:t>
      </w:r>
      <w:r w:rsidR="007B6589" w:rsidRPr="0006092F">
        <w:rPr>
          <w:sz w:val="28"/>
          <w:szCs w:val="28"/>
        </w:rPr>
        <w:t>9 724,16</w:t>
      </w:r>
      <w:r w:rsidR="00940A99" w:rsidRPr="0006092F">
        <w:rPr>
          <w:sz w:val="28"/>
          <w:szCs w:val="28"/>
        </w:rPr>
        <w:t xml:space="preserve"> </w:t>
      </w:r>
      <w:r w:rsidR="006D4534" w:rsidRPr="0006092F">
        <w:rPr>
          <w:sz w:val="28"/>
          <w:szCs w:val="28"/>
        </w:rPr>
        <w:t xml:space="preserve">тыс.руб., в том числе в городских поселениях </w:t>
      </w:r>
      <w:r w:rsidR="007B6589" w:rsidRPr="0006092F">
        <w:rPr>
          <w:sz w:val="28"/>
          <w:szCs w:val="28"/>
        </w:rPr>
        <w:t>профицит</w:t>
      </w:r>
      <w:r w:rsidR="006D4534" w:rsidRPr="0006092F">
        <w:rPr>
          <w:sz w:val="28"/>
          <w:szCs w:val="28"/>
        </w:rPr>
        <w:t xml:space="preserve"> сложился в сумме </w:t>
      </w:r>
      <w:r w:rsidR="00775F1E" w:rsidRPr="0006092F">
        <w:rPr>
          <w:sz w:val="28"/>
          <w:szCs w:val="28"/>
        </w:rPr>
        <w:t>12 202,98</w:t>
      </w:r>
      <w:r w:rsidR="00940A99" w:rsidRPr="0006092F">
        <w:rPr>
          <w:sz w:val="28"/>
          <w:szCs w:val="28"/>
        </w:rPr>
        <w:t xml:space="preserve"> </w:t>
      </w:r>
      <w:r w:rsidR="006D4534" w:rsidRPr="0006092F">
        <w:rPr>
          <w:sz w:val="28"/>
          <w:szCs w:val="28"/>
        </w:rPr>
        <w:t xml:space="preserve">тыс.руб., </w:t>
      </w:r>
      <w:r w:rsidR="00775F1E" w:rsidRPr="0006092F">
        <w:rPr>
          <w:sz w:val="28"/>
          <w:szCs w:val="28"/>
        </w:rPr>
        <w:t xml:space="preserve">в </w:t>
      </w:r>
      <w:r w:rsidR="006D4534" w:rsidRPr="0006092F">
        <w:rPr>
          <w:sz w:val="28"/>
          <w:szCs w:val="28"/>
        </w:rPr>
        <w:t>сельски</w:t>
      </w:r>
      <w:r w:rsidR="00775F1E" w:rsidRPr="0006092F">
        <w:rPr>
          <w:sz w:val="28"/>
          <w:szCs w:val="28"/>
        </w:rPr>
        <w:t>х</w:t>
      </w:r>
      <w:r w:rsidR="006D4534" w:rsidRPr="0006092F">
        <w:rPr>
          <w:sz w:val="28"/>
          <w:szCs w:val="28"/>
        </w:rPr>
        <w:t xml:space="preserve"> поселения</w:t>
      </w:r>
      <w:r w:rsidR="00775F1E" w:rsidRPr="0006092F">
        <w:rPr>
          <w:sz w:val="28"/>
          <w:szCs w:val="28"/>
        </w:rPr>
        <w:t>х сложился</w:t>
      </w:r>
      <w:r w:rsidR="006D4534" w:rsidRPr="0006092F">
        <w:rPr>
          <w:sz w:val="28"/>
          <w:szCs w:val="28"/>
        </w:rPr>
        <w:t xml:space="preserve"> </w:t>
      </w:r>
      <w:r w:rsidR="007B6589" w:rsidRPr="0006092F">
        <w:rPr>
          <w:sz w:val="28"/>
          <w:szCs w:val="28"/>
        </w:rPr>
        <w:t xml:space="preserve">дефицит </w:t>
      </w:r>
      <w:r w:rsidR="006D4534" w:rsidRPr="0006092F">
        <w:rPr>
          <w:sz w:val="28"/>
          <w:szCs w:val="28"/>
        </w:rPr>
        <w:t xml:space="preserve">в сумме </w:t>
      </w:r>
      <w:r w:rsidR="00775F1E" w:rsidRPr="0006092F">
        <w:rPr>
          <w:sz w:val="28"/>
          <w:szCs w:val="28"/>
        </w:rPr>
        <w:t>2 478,83</w:t>
      </w:r>
      <w:r w:rsidR="00940A99" w:rsidRPr="0006092F">
        <w:rPr>
          <w:sz w:val="28"/>
          <w:szCs w:val="28"/>
        </w:rPr>
        <w:t xml:space="preserve"> </w:t>
      </w:r>
      <w:r w:rsidR="006D4534" w:rsidRPr="0006092F">
        <w:rPr>
          <w:sz w:val="28"/>
          <w:szCs w:val="28"/>
        </w:rPr>
        <w:t>тыс.руб.</w:t>
      </w:r>
    </w:p>
    <w:p w:rsidR="006D4534" w:rsidRPr="0006092F" w:rsidRDefault="006D4534" w:rsidP="008F10A1">
      <w:pPr>
        <w:shd w:val="clear" w:color="auto" w:fill="FFFFFF"/>
        <w:ind w:firstLine="686"/>
        <w:jc w:val="both"/>
        <w:rPr>
          <w:sz w:val="28"/>
          <w:szCs w:val="28"/>
          <w:lang w:bidi="fa-IR"/>
        </w:rPr>
      </w:pPr>
      <w:r w:rsidRPr="0006092F">
        <w:rPr>
          <w:sz w:val="28"/>
          <w:szCs w:val="28"/>
          <w:lang w:bidi="fa-IR"/>
        </w:rPr>
        <w:t>Остаток средств на счетах бюджета в органе Федерального казначейства по состоянию на 01.01.20</w:t>
      </w:r>
      <w:r w:rsidR="00C51BE9" w:rsidRPr="0006092F">
        <w:rPr>
          <w:sz w:val="28"/>
          <w:szCs w:val="28"/>
          <w:lang w:bidi="fa-IR"/>
        </w:rPr>
        <w:t>2</w:t>
      </w:r>
      <w:r w:rsidR="007B6589" w:rsidRPr="0006092F">
        <w:rPr>
          <w:sz w:val="28"/>
          <w:szCs w:val="28"/>
          <w:lang w:bidi="fa-IR"/>
        </w:rPr>
        <w:t>6</w:t>
      </w:r>
      <w:r w:rsidRPr="0006092F">
        <w:rPr>
          <w:sz w:val="28"/>
          <w:szCs w:val="28"/>
          <w:lang w:bidi="fa-IR"/>
        </w:rPr>
        <w:t xml:space="preserve"> года городских, сельских поселений составил </w:t>
      </w:r>
      <w:r w:rsidR="00C51BE9" w:rsidRPr="0006092F">
        <w:rPr>
          <w:sz w:val="28"/>
          <w:szCs w:val="28"/>
          <w:lang w:bidi="fa-IR"/>
        </w:rPr>
        <w:t xml:space="preserve">в общей сумме </w:t>
      </w:r>
      <w:r w:rsidR="007B6589" w:rsidRPr="0006092F">
        <w:rPr>
          <w:sz w:val="28"/>
          <w:szCs w:val="28"/>
          <w:lang w:bidi="fa-IR"/>
        </w:rPr>
        <w:t>40 381,82</w:t>
      </w:r>
      <w:r w:rsidR="00E468B0" w:rsidRPr="0006092F">
        <w:rPr>
          <w:sz w:val="28"/>
          <w:szCs w:val="28"/>
          <w:lang w:bidi="fa-IR"/>
        </w:rPr>
        <w:t xml:space="preserve"> </w:t>
      </w:r>
      <w:r w:rsidRPr="0006092F">
        <w:rPr>
          <w:sz w:val="28"/>
          <w:szCs w:val="28"/>
          <w:lang w:bidi="fa-IR"/>
        </w:rPr>
        <w:t xml:space="preserve">тыс.руб., в том числе городских поселений в сумме </w:t>
      </w:r>
      <w:r w:rsidR="007B6589" w:rsidRPr="0006092F">
        <w:rPr>
          <w:sz w:val="28"/>
          <w:szCs w:val="28"/>
          <w:lang w:bidi="fa-IR"/>
        </w:rPr>
        <w:t>36 706,22</w:t>
      </w:r>
      <w:r w:rsidRPr="0006092F">
        <w:rPr>
          <w:sz w:val="28"/>
          <w:szCs w:val="28"/>
          <w:lang w:bidi="fa-IR"/>
        </w:rPr>
        <w:t xml:space="preserve"> тыс.руб., сельских поселений в сумме </w:t>
      </w:r>
      <w:r w:rsidR="007B6589" w:rsidRPr="0006092F">
        <w:rPr>
          <w:sz w:val="28"/>
          <w:szCs w:val="28"/>
          <w:lang w:bidi="fa-IR"/>
        </w:rPr>
        <w:t>3 675,60</w:t>
      </w:r>
      <w:r w:rsidRPr="0006092F">
        <w:rPr>
          <w:sz w:val="28"/>
          <w:szCs w:val="28"/>
          <w:lang w:bidi="fa-IR"/>
        </w:rPr>
        <w:t xml:space="preserve"> тыс.руб. (на 01.01.202</w:t>
      </w:r>
      <w:r w:rsidR="007B6589" w:rsidRPr="0006092F">
        <w:rPr>
          <w:sz w:val="28"/>
          <w:szCs w:val="28"/>
          <w:lang w:bidi="fa-IR"/>
        </w:rPr>
        <w:t>5</w:t>
      </w:r>
      <w:r w:rsidRPr="0006092F">
        <w:rPr>
          <w:sz w:val="28"/>
          <w:szCs w:val="28"/>
          <w:lang w:bidi="fa-IR"/>
        </w:rPr>
        <w:t xml:space="preserve"> года остаток средств составлял </w:t>
      </w:r>
      <w:r w:rsidR="007B6589" w:rsidRPr="0006092F">
        <w:rPr>
          <w:sz w:val="28"/>
          <w:szCs w:val="28"/>
          <w:lang w:bidi="fa-IR"/>
        </w:rPr>
        <w:t>36 982,44</w:t>
      </w:r>
      <w:r w:rsidR="001D6C7B" w:rsidRPr="0006092F">
        <w:rPr>
          <w:sz w:val="28"/>
          <w:szCs w:val="28"/>
          <w:lang w:bidi="fa-IR"/>
        </w:rPr>
        <w:t xml:space="preserve"> </w:t>
      </w:r>
      <w:r w:rsidRPr="0006092F">
        <w:rPr>
          <w:sz w:val="28"/>
          <w:szCs w:val="28"/>
          <w:lang w:bidi="fa-IR"/>
        </w:rPr>
        <w:t>тыс.руб.).</w:t>
      </w:r>
    </w:p>
    <w:p w:rsidR="00775F1E" w:rsidRPr="0006092F" w:rsidRDefault="00775F1E" w:rsidP="008F10A1">
      <w:pPr>
        <w:shd w:val="clear" w:color="auto" w:fill="FFFFFF"/>
        <w:ind w:firstLine="686"/>
        <w:jc w:val="both"/>
        <w:rPr>
          <w:sz w:val="28"/>
          <w:szCs w:val="28"/>
          <w:lang w:bidi="fa-IR"/>
        </w:rPr>
      </w:pPr>
    </w:p>
    <w:p w:rsidR="0006092F" w:rsidRPr="0006092F" w:rsidRDefault="0006092F" w:rsidP="008F10A1">
      <w:pPr>
        <w:shd w:val="clear" w:color="auto" w:fill="FFFFFF"/>
        <w:ind w:firstLine="686"/>
        <w:jc w:val="both"/>
        <w:rPr>
          <w:sz w:val="28"/>
          <w:szCs w:val="28"/>
          <w:lang w:bidi="fa-IR"/>
        </w:rPr>
      </w:pPr>
    </w:p>
    <w:p w:rsidR="00775F1E" w:rsidRPr="0006092F" w:rsidRDefault="00775F1E" w:rsidP="00775F1E">
      <w:pPr>
        <w:jc w:val="center"/>
        <w:rPr>
          <w:b/>
          <w:sz w:val="28"/>
          <w:szCs w:val="28"/>
        </w:rPr>
      </w:pPr>
      <w:bookmarkStart w:id="5" w:name="_Hlk227248805"/>
      <w:r w:rsidRPr="0006092F">
        <w:rPr>
          <w:b/>
          <w:sz w:val="28"/>
          <w:szCs w:val="28"/>
        </w:rPr>
        <w:lastRenderedPageBreak/>
        <w:t>Результаты внешней проверки бюджетной отчетности</w:t>
      </w:r>
    </w:p>
    <w:p w:rsidR="00775F1E" w:rsidRPr="0006092F" w:rsidRDefault="00775F1E" w:rsidP="00775F1E">
      <w:pPr>
        <w:suppressAutoHyphens/>
        <w:ind w:firstLine="708"/>
        <w:jc w:val="both"/>
        <w:rPr>
          <w:sz w:val="28"/>
          <w:szCs w:val="28"/>
        </w:rPr>
      </w:pPr>
      <w:r w:rsidRPr="0006092F">
        <w:rPr>
          <w:sz w:val="28"/>
          <w:szCs w:val="28"/>
        </w:rPr>
        <w:t>В соответствии с требованиями пункта 4 и пункта 6 Инструкции №191н, документы отчетности пронумерованы, сброшюрованы, представлены с оглавлением и сопроводительным письмом за подписями заместителя мэра-председателя Комитета по экономике и финансам (</w:t>
      </w:r>
      <w:proofErr w:type="spellStart"/>
      <w:r w:rsidRPr="0006092F">
        <w:rPr>
          <w:sz w:val="28"/>
          <w:szCs w:val="28"/>
        </w:rPr>
        <w:t>Касимовская</w:t>
      </w:r>
      <w:proofErr w:type="spellEnd"/>
      <w:r w:rsidRPr="0006092F">
        <w:rPr>
          <w:sz w:val="28"/>
          <w:szCs w:val="28"/>
        </w:rPr>
        <w:t xml:space="preserve"> Н.А.) и главного бухгалтера (Ващенко Е.А.). Формы отчетности, содержащие плановые (прогнозные) и (или) аналитические (управленческие) показатели, подписаны заместителем председателя Комитета по экономике и финансам (Мальцева Н.В.).</w:t>
      </w:r>
    </w:p>
    <w:p w:rsidR="00775F1E" w:rsidRPr="0006092F" w:rsidRDefault="00775F1E" w:rsidP="00775F1E">
      <w:pPr>
        <w:pStyle w:val="Default"/>
        <w:ind w:firstLine="708"/>
        <w:jc w:val="both"/>
        <w:rPr>
          <w:color w:val="auto"/>
          <w:sz w:val="28"/>
          <w:szCs w:val="28"/>
        </w:rPr>
      </w:pPr>
      <w:r w:rsidRPr="0006092F">
        <w:rPr>
          <w:color w:val="auto"/>
          <w:spacing w:val="1"/>
          <w:sz w:val="28"/>
          <w:szCs w:val="28"/>
        </w:rPr>
        <w:t xml:space="preserve">В соответствии с пунктом 8 </w:t>
      </w:r>
      <w:r w:rsidRPr="0006092F">
        <w:rPr>
          <w:color w:val="auto"/>
          <w:sz w:val="28"/>
          <w:szCs w:val="28"/>
        </w:rPr>
        <w:t>Инструкции №191н формы бюджетной отчетности, утвержденные Инструкцией №191н, которые не имеют числового значения, не составлялись, что отражено в Пояснительной записке формы №0503160.</w:t>
      </w:r>
    </w:p>
    <w:p w:rsidR="00775F1E" w:rsidRPr="0006092F" w:rsidRDefault="00775F1E" w:rsidP="00775F1E">
      <w:pPr>
        <w:autoSpaceDE w:val="0"/>
        <w:autoSpaceDN w:val="0"/>
        <w:adjustRightInd w:val="0"/>
        <w:ind w:firstLine="708"/>
        <w:jc w:val="both"/>
        <w:rPr>
          <w:rFonts w:eastAsia="Calibri"/>
          <w:sz w:val="28"/>
          <w:szCs w:val="28"/>
        </w:rPr>
      </w:pPr>
      <w:r w:rsidRPr="0006092F">
        <w:rPr>
          <w:sz w:val="28"/>
          <w:szCs w:val="28"/>
        </w:rPr>
        <w:t xml:space="preserve">Согласно пункту 9 Инструкции №191н </w:t>
      </w:r>
      <w:r w:rsidRPr="0006092F">
        <w:rPr>
          <w:rFonts w:eastAsia="Calibri"/>
          <w:sz w:val="28"/>
          <w:szCs w:val="28"/>
        </w:rPr>
        <w:t>бюджетная отчетность составляется нарастающим итогом с начала года в рублях с точностью до второго десятичного знака после запятой.</w:t>
      </w:r>
    </w:p>
    <w:p w:rsidR="00775F1E" w:rsidRPr="0006092F" w:rsidRDefault="00775F1E" w:rsidP="00775F1E">
      <w:pPr>
        <w:autoSpaceDE w:val="0"/>
        <w:autoSpaceDN w:val="0"/>
        <w:adjustRightInd w:val="0"/>
        <w:ind w:firstLine="708"/>
        <w:jc w:val="both"/>
        <w:rPr>
          <w:sz w:val="28"/>
          <w:szCs w:val="28"/>
        </w:rPr>
      </w:pPr>
      <w:r w:rsidRPr="0006092F">
        <w:rPr>
          <w:sz w:val="28"/>
          <w:szCs w:val="28"/>
        </w:rPr>
        <w:t>Бюджетная отчетность предоставлена в требуемом объеме. В титульной части каждой формы бюджетной отчетности заполнены необходимые реквизиты и коды.</w:t>
      </w:r>
    </w:p>
    <w:p w:rsidR="00775F1E" w:rsidRPr="0006092F" w:rsidRDefault="00775F1E" w:rsidP="00775F1E">
      <w:pPr>
        <w:autoSpaceDE w:val="0"/>
        <w:autoSpaceDN w:val="0"/>
        <w:adjustRightInd w:val="0"/>
        <w:ind w:firstLine="708"/>
        <w:jc w:val="both"/>
        <w:rPr>
          <w:sz w:val="28"/>
          <w:szCs w:val="28"/>
        </w:rPr>
      </w:pPr>
      <w:r w:rsidRPr="0006092F">
        <w:rPr>
          <w:sz w:val="28"/>
          <w:szCs w:val="28"/>
        </w:rPr>
        <w:t>В ходе проведенного анализа полноты и достоверности отражения показателей годовой бюджетной отчетности, оформления форм, таблиц и пояснительной записки к годовой отчетности, соответствия взаимосвязанных показателей отчетов, установлено следующее.</w:t>
      </w:r>
    </w:p>
    <w:p w:rsidR="00775F1E" w:rsidRPr="0006092F" w:rsidRDefault="00775F1E" w:rsidP="00775F1E">
      <w:pPr>
        <w:autoSpaceDE w:val="0"/>
        <w:autoSpaceDN w:val="0"/>
        <w:adjustRightInd w:val="0"/>
        <w:ind w:firstLine="708"/>
        <w:jc w:val="both"/>
        <w:rPr>
          <w:sz w:val="28"/>
          <w:szCs w:val="28"/>
        </w:rPr>
      </w:pPr>
    </w:p>
    <w:p w:rsidR="00775F1E" w:rsidRPr="0006092F" w:rsidRDefault="00775F1E" w:rsidP="00775F1E">
      <w:pPr>
        <w:autoSpaceDE w:val="0"/>
        <w:autoSpaceDN w:val="0"/>
        <w:adjustRightInd w:val="0"/>
        <w:jc w:val="center"/>
        <w:rPr>
          <w:rFonts w:eastAsia="Calibri"/>
          <w:b/>
          <w:bCs/>
          <w:color w:val="000000"/>
          <w:sz w:val="28"/>
          <w:szCs w:val="28"/>
        </w:rPr>
      </w:pPr>
      <w:r w:rsidRPr="0006092F">
        <w:rPr>
          <w:rFonts w:eastAsia="Calibri"/>
          <w:b/>
          <w:bCs/>
          <w:color w:val="000000"/>
          <w:sz w:val="28"/>
          <w:szCs w:val="28"/>
        </w:rPr>
        <w:t xml:space="preserve">Справка по заключению счетов бюджетного учета </w:t>
      </w:r>
    </w:p>
    <w:p w:rsidR="00775F1E" w:rsidRPr="0006092F" w:rsidRDefault="00775F1E" w:rsidP="00775F1E">
      <w:pPr>
        <w:autoSpaceDE w:val="0"/>
        <w:autoSpaceDN w:val="0"/>
        <w:adjustRightInd w:val="0"/>
        <w:jc w:val="center"/>
        <w:rPr>
          <w:rFonts w:eastAsia="Calibri"/>
          <w:b/>
          <w:bCs/>
          <w:color w:val="000000"/>
          <w:sz w:val="28"/>
          <w:szCs w:val="28"/>
        </w:rPr>
      </w:pPr>
      <w:r w:rsidRPr="0006092F">
        <w:rPr>
          <w:rFonts w:eastAsia="Calibri"/>
          <w:b/>
          <w:bCs/>
          <w:color w:val="000000"/>
          <w:sz w:val="28"/>
          <w:szCs w:val="28"/>
        </w:rPr>
        <w:t>отчетного финансового года (форма 0503110)</w:t>
      </w:r>
    </w:p>
    <w:p w:rsidR="00775F1E" w:rsidRPr="0006092F" w:rsidRDefault="00775F1E" w:rsidP="00775F1E">
      <w:pPr>
        <w:autoSpaceDE w:val="0"/>
        <w:autoSpaceDN w:val="0"/>
        <w:adjustRightInd w:val="0"/>
        <w:ind w:firstLine="708"/>
        <w:jc w:val="both"/>
        <w:rPr>
          <w:rFonts w:eastAsia="Calibri"/>
          <w:color w:val="000000"/>
          <w:sz w:val="28"/>
          <w:szCs w:val="28"/>
        </w:rPr>
      </w:pPr>
      <w:r w:rsidRPr="0006092F">
        <w:rPr>
          <w:rFonts w:eastAsia="Calibri"/>
          <w:color w:val="000000"/>
          <w:sz w:val="28"/>
          <w:szCs w:val="28"/>
        </w:rPr>
        <w:t xml:space="preserve">Справка по заключению счетов бюджетного учета отчетного финансового года (форма 0503110) отражает обороты по счетам бухгалтерского учета, подлежащие закрытию по завершению отчетного финансового года.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Проверка соответствия показателей ф.0503110 с другими формами бюджетной отчетности показала: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Соблюдено равенство ф.0503121 и ф.0503110 в части итоговых показателей доходов и расходов.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Установлено соответствие начисленных сумм доходов по каждому КОСГУ в ф.0503110 доходам по соответствующим кодам КОСГУ в ф.0503121, а также соответствие начисленных сумм расходов по каждому коду КОСГУ ф.0503110 начисленным расходам по соответствующим кодам КОСГУ в ф.0503121.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color w:val="000000"/>
          <w:sz w:val="28"/>
          <w:szCs w:val="28"/>
        </w:rPr>
        <w:t>Показатели ф.0503110 соответствуют контрольным соотношениям показателей ф.0503117 «Отчет об исполнении бюджета».</w:t>
      </w:r>
    </w:p>
    <w:p w:rsidR="00775F1E" w:rsidRPr="0006092F" w:rsidRDefault="00775F1E" w:rsidP="00775F1E">
      <w:pPr>
        <w:autoSpaceDE w:val="0"/>
        <w:autoSpaceDN w:val="0"/>
        <w:adjustRightInd w:val="0"/>
        <w:ind w:firstLine="709"/>
        <w:jc w:val="both"/>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«Отчет об исполнении бюджета» (форма №0503117)</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Согласно пункту 134 Инструкции №191н в графе 3 «Код по бюджетной классификации» Отчета об исполнении бюджета отражены коды бюджетной классификации РФ по разделам отчета. Указанные коды бюджетной классификации РФ соответствуют наименованиям показателей, указанных в графе 1 отчета, и Приказу Минфина России от 24.05.2022г. №82н «О Порядке </w:t>
      </w:r>
      <w:r w:rsidRPr="0006092F">
        <w:rPr>
          <w:sz w:val="28"/>
          <w:szCs w:val="28"/>
        </w:rPr>
        <w:lastRenderedPageBreak/>
        <w:t xml:space="preserve">формирования и применения кодов бюджетной классификации Российской Федерации, их структуре и принципах назначения», который применялся к правоотношениям, возникающим при составлении и исполнении бюджетов бюджетной системы Российской Федерации. </w:t>
      </w:r>
    </w:p>
    <w:p w:rsidR="00775F1E" w:rsidRPr="0006092F" w:rsidRDefault="00775F1E" w:rsidP="00775F1E">
      <w:pPr>
        <w:autoSpaceDE w:val="0"/>
        <w:autoSpaceDN w:val="0"/>
        <w:adjustRightInd w:val="0"/>
        <w:ind w:firstLine="708"/>
        <w:jc w:val="both"/>
        <w:rPr>
          <w:sz w:val="28"/>
          <w:szCs w:val="28"/>
        </w:rPr>
      </w:pPr>
      <w:r w:rsidRPr="0006092F">
        <w:rPr>
          <w:sz w:val="28"/>
          <w:szCs w:val="28"/>
        </w:rPr>
        <w:t>В форме №0503117 по разделу «Доходы бюджета» «Расходы бюджета» «Источники финансирования дефицита бюджета» отражены показатели, соответствующие показателям, утвержденным решением Думы о бюджете в последней редакции.</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со статьей 215.1 Бюджетного кодекса РФ исполнение бюджета организуется на основе сводной бюджетной росписи и кассового плана. Плановые показатели расходов бюджета, отраженные в ф.0503117, соответствуют показателям утвержденным решением о бюджете и показателям сводной бюджетной росписи.</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с пунктом 134 Инструкции №191н в графе 4 Отчета об исполнении бюджета отражены бюджетные назначения:</w:t>
      </w:r>
    </w:p>
    <w:p w:rsidR="00775F1E" w:rsidRPr="0006092F" w:rsidRDefault="00775F1E" w:rsidP="00775F1E">
      <w:pPr>
        <w:autoSpaceDE w:val="0"/>
        <w:autoSpaceDN w:val="0"/>
        <w:adjustRightInd w:val="0"/>
        <w:ind w:firstLine="709"/>
        <w:jc w:val="both"/>
        <w:rPr>
          <w:sz w:val="28"/>
          <w:szCs w:val="28"/>
        </w:rPr>
      </w:pPr>
      <w:r w:rsidRPr="0006092F">
        <w:rPr>
          <w:sz w:val="28"/>
          <w:szCs w:val="28"/>
        </w:rPr>
        <w:t xml:space="preserve">по разделу 1 </w:t>
      </w:r>
      <w:r w:rsidRPr="0006092F">
        <w:rPr>
          <w:iCs/>
          <w:sz w:val="28"/>
          <w:szCs w:val="28"/>
        </w:rPr>
        <w:t xml:space="preserve">«Доходы бюджета» </w:t>
      </w:r>
      <w:r w:rsidRPr="0006092F">
        <w:rPr>
          <w:sz w:val="28"/>
          <w:szCs w:val="28"/>
        </w:rPr>
        <w:t>- 2 669 913,00 тыс.руб.;</w:t>
      </w:r>
    </w:p>
    <w:p w:rsidR="00775F1E" w:rsidRPr="0006092F" w:rsidRDefault="00775F1E" w:rsidP="00775F1E">
      <w:pPr>
        <w:autoSpaceDE w:val="0"/>
        <w:autoSpaceDN w:val="0"/>
        <w:adjustRightInd w:val="0"/>
        <w:ind w:firstLine="709"/>
        <w:jc w:val="both"/>
        <w:rPr>
          <w:sz w:val="28"/>
          <w:szCs w:val="28"/>
        </w:rPr>
      </w:pPr>
      <w:r w:rsidRPr="0006092F">
        <w:rPr>
          <w:sz w:val="28"/>
          <w:szCs w:val="28"/>
        </w:rPr>
        <w:t xml:space="preserve">по разделу 2 </w:t>
      </w:r>
      <w:r w:rsidRPr="0006092F">
        <w:rPr>
          <w:iCs/>
          <w:sz w:val="28"/>
          <w:szCs w:val="28"/>
        </w:rPr>
        <w:t xml:space="preserve">«Расходы бюджета» </w:t>
      </w:r>
      <w:r w:rsidRPr="0006092F">
        <w:rPr>
          <w:sz w:val="28"/>
          <w:szCs w:val="28"/>
        </w:rPr>
        <w:t>- 2 727 657,43 тыс.руб.;</w:t>
      </w:r>
    </w:p>
    <w:p w:rsidR="00775F1E" w:rsidRPr="0006092F" w:rsidRDefault="00775F1E" w:rsidP="00775F1E">
      <w:pPr>
        <w:autoSpaceDE w:val="0"/>
        <w:autoSpaceDN w:val="0"/>
        <w:adjustRightInd w:val="0"/>
        <w:ind w:firstLine="709"/>
        <w:jc w:val="both"/>
        <w:rPr>
          <w:sz w:val="28"/>
          <w:szCs w:val="28"/>
        </w:rPr>
      </w:pPr>
      <w:r w:rsidRPr="0006092F">
        <w:rPr>
          <w:sz w:val="28"/>
          <w:szCs w:val="28"/>
        </w:rPr>
        <w:t xml:space="preserve">по разделу 3 </w:t>
      </w:r>
      <w:r w:rsidRPr="0006092F">
        <w:rPr>
          <w:iCs/>
          <w:sz w:val="28"/>
          <w:szCs w:val="28"/>
        </w:rPr>
        <w:t xml:space="preserve">«Источники финансирования дефицита бюджета» </w:t>
      </w:r>
      <w:r w:rsidRPr="0006092F">
        <w:rPr>
          <w:sz w:val="28"/>
          <w:szCs w:val="28"/>
        </w:rPr>
        <w:t>- 57 744,43 тыс.руб.</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с пунктами 135-136 Инструкции №191н по соответствующим разделам Отчета об исполнении бюджета заполнены графы «Исполнено» и «Неисполненные назначения».</w:t>
      </w:r>
    </w:p>
    <w:p w:rsidR="00775F1E" w:rsidRPr="0006092F" w:rsidRDefault="00775F1E" w:rsidP="00775F1E">
      <w:pPr>
        <w:autoSpaceDE w:val="0"/>
        <w:autoSpaceDN w:val="0"/>
        <w:adjustRightInd w:val="0"/>
        <w:ind w:firstLine="708"/>
        <w:jc w:val="both"/>
        <w:rPr>
          <w:sz w:val="28"/>
          <w:szCs w:val="28"/>
        </w:rPr>
      </w:pPr>
      <w:r w:rsidRPr="0006092F">
        <w:rPr>
          <w:sz w:val="28"/>
          <w:szCs w:val="28"/>
        </w:rPr>
        <w:t>По данным Отчета ф.0503117:</w:t>
      </w:r>
    </w:p>
    <w:p w:rsidR="00775F1E" w:rsidRPr="0006092F" w:rsidRDefault="00775F1E" w:rsidP="00775F1E">
      <w:pPr>
        <w:autoSpaceDE w:val="0"/>
        <w:autoSpaceDN w:val="0"/>
        <w:adjustRightInd w:val="0"/>
        <w:ind w:firstLine="709"/>
        <w:jc w:val="both"/>
        <w:rPr>
          <w:sz w:val="28"/>
          <w:szCs w:val="28"/>
        </w:rPr>
      </w:pPr>
      <w:r w:rsidRPr="0006092F">
        <w:rPr>
          <w:sz w:val="28"/>
          <w:szCs w:val="28"/>
        </w:rPr>
        <w:t>Доходы бюджета за 2025 год поступили в сумме 2 683 333,73 тыс.руб. или 100,5%, при утвержденных бюджетных назначениях в размере 2 669 913,00 тыс.руб., в том числе по видам доходов:</w:t>
      </w:r>
    </w:p>
    <w:p w:rsidR="00775F1E" w:rsidRPr="0006092F" w:rsidRDefault="00775F1E" w:rsidP="00775F1E">
      <w:pPr>
        <w:pStyle w:val="af7"/>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iCs/>
          <w:sz w:val="28"/>
          <w:szCs w:val="28"/>
        </w:rPr>
        <w:t xml:space="preserve">«Налоговые и неналоговые доходы» </w:t>
      </w:r>
      <w:r w:rsidRPr="0006092F">
        <w:rPr>
          <w:rFonts w:ascii="Times New Roman" w:hAnsi="Times New Roman"/>
          <w:sz w:val="28"/>
          <w:szCs w:val="28"/>
        </w:rPr>
        <w:t>- исполнение составило 743 853,71 тыс.руб. или 101,9%, от утвержденных бюджетных назначений 729 976,31 тыс.руб.;</w:t>
      </w:r>
    </w:p>
    <w:p w:rsidR="00775F1E" w:rsidRPr="0006092F" w:rsidRDefault="00775F1E" w:rsidP="00775F1E">
      <w:pPr>
        <w:pStyle w:val="af7"/>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iCs/>
          <w:sz w:val="28"/>
          <w:szCs w:val="28"/>
        </w:rPr>
        <w:t xml:space="preserve">«Безвозмездные поступления» </w:t>
      </w:r>
      <w:r w:rsidRPr="0006092F">
        <w:rPr>
          <w:rFonts w:ascii="Times New Roman" w:hAnsi="Times New Roman"/>
          <w:sz w:val="28"/>
          <w:szCs w:val="28"/>
        </w:rPr>
        <w:t>- исполнение составило 1 939 480,03 тыс.руб. или 99,98%, от утвержденных бюджетных назначений 1 939 936,69 тыс.руб.</w:t>
      </w:r>
    </w:p>
    <w:p w:rsidR="00775F1E" w:rsidRPr="0006092F" w:rsidRDefault="00775F1E" w:rsidP="00775F1E">
      <w:pPr>
        <w:autoSpaceDE w:val="0"/>
        <w:autoSpaceDN w:val="0"/>
        <w:adjustRightInd w:val="0"/>
        <w:ind w:firstLine="708"/>
        <w:jc w:val="both"/>
        <w:rPr>
          <w:sz w:val="28"/>
          <w:szCs w:val="28"/>
        </w:rPr>
      </w:pPr>
      <w:r w:rsidRPr="0006092F">
        <w:rPr>
          <w:sz w:val="28"/>
          <w:szCs w:val="28"/>
        </w:rPr>
        <w:t>Расходы бюджета за 2025 год составили в сумме 2 679 814,69 тыс.руб. или 98,25%, от утвержденных бюджетных назначений 2 727 657,43 тыс.руб.</w:t>
      </w:r>
    </w:p>
    <w:p w:rsidR="00775F1E" w:rsidRPr="0006092F" w:rsidRDefault="00775F1E" w:rsidP="00775F1E">
      <w:pPr>
        <w:autoSpaceDE w:val="0"/>
        <w:autoSpaceDN w:val="0"/>
        <w:adjustRightInd w:val="0"/>
        <w:ind w:firstLine="708"/>
        <w:jc w:val="both"/>
        <w:rPr>
          <w:b/>
          <w:sz w:val="28"/>
          <w:szCs w:val="28"/>
        </w:rPr>
      </w:pPr>
      <w:r w:rsidRPr="0006092F">
        <w:rPr>
          <w:sz w:val="28"/>
          <w:szCs w:val="28"/>
        </w:rPr>
        <w:t>Профицит бюджета по результатам исполнения составил 3 519,04 тыс.руб. при утвержденном дефиците 57 744,43 тыс.руб.</w:t>
      </w:r>
    </w:p>
    <w:p w:rsidR="00775F1E" w:rsidRPr="0006092F" w:rsidRDefault="00775F1E" w:rsidP="00775F1E">
      <w:pPr>
        <w:tabs>
          <w:tab w:val="left" w:pos="0"/>
        </w:tabs>
        <w:ind w:firstLine="709"/>
        <w:jc w:val="both"/>
        <w:rPr>
          <w:sz w:val="28"/>
          <w:szCs w:val="28"/>
        </w:rPr>
      </w:pPr>
      <w:r w:rsidRPr="0006092F">
        <w:rPr>
          <w:sz w:val="28"/>
          <w:szCs w:val="28"/>
        </w:rPr>
        <w:t>Отклонений при сопоставлении показателей бюджетной отчетности в части доходов и расходов, отраженных в Отчете об исполнении бюджета (ф.0503117) и Сведениях об исполнении бюджета (ф.0503164), не установлено.</w:t>
      </w:r>
    </w:p>
    <w:p w:rsidR="00775F1E" w:rsidRPr="0006092F" w:rsidRDefault="00775F1E" w:rsidP="00775F1E">
      <w:pPr>
        <w:autoSpaceDE w:val="0"/>
        <w:autoSpaceDN w:val="0"/>
        <w:adjustRightInd w:val="0"/>
        <w:ind w:firstLine="708"/>
        <w:jc w:val="both"/>
        <w:rPr>
          <w:sz w:val="28"/>
          <w:szCs w:val="28"/>
        </w:rPr>
      </w:pPr>
      <w:r w:rsidRPr="0006092F">
        <w:rPr>
          <w:sz w:val="28"/>
          <w:szCs w:val="28"/>
        </w:rPr>
        <w:t>Согласно пункту 119 Инструкции №191н финансовые органы на основании данных по кассовому исполнению бюджета формируют Отчет о кассовом поступлении и выбытии бюджетных средств (ф.0503124). При проверке сопоставимых показателей ф.0503117 с ф.0503124 расхождений не выявлено.</w:t>
      </w:r>
    </w:p>
    <w:p w:rsidR="00775F1E" w:rsidRPr="0006092F" w:rsidRDefault="00775F1E" w:rsidP="00775F1E">
      <w:pPr>
        <w:autoSpaceDE w:val="0"/>
        <w:autoSpaceDN w:val="0"/>
        <w:adjustRightInd w:val="0"/>
        <w:jc w:val="center"/>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lastRenderedPageBreak/>
        <w:t>Баланс исполнения бюджета» (форма №0503120)</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пунктом 109 Инструкции №191н Баланс исполнения бюджета сформирован по состоянию на 01.01.2026 года.</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с пунктом 110 Инструкции №191н показатели отражены в Балансе исполнения бюджета в разрезе бюджетной деятельности, средств во временном распоряжении и итогового показателя на начало года и конец отчетного периода.</w:t>
      </w:r>
    </w:p>
    <w:p w:rsidR="00775F1E" w:rsidRPr="0006092F" w:rsidRDefault="00775F1E" w:rsidP="00775F1E">
      <w:pPr>
        <w:autoSpaceDE w:val="0"/>
        <w:autoSpaceDN w:val="0"/>
        <w:adjustRightInd w:val="0"/>
        <w:ind w:firstLine="708"/>
        <w:jc w:val="both"/>
        <w:rPr>
          <w:sz w:val="28"/>
          <w:szCs w:val="28"/>
        </w:rPr>
      </w:pPr>
      <w:r w:rsidRPr="0006092F">
        <w:rPr>
          <w:sz w:val="28"/>
          <w:szCs w:val="28"/>
        </w:rPr>
        <w:t>Согласно пункту 111 Инструкции №191н в графе «На начало года» Баланса исполнения отражены данные о стоимости активов, обязательств, финансовом результате на начало года (вступительный баланс), соответствующие данным графы «На конец отчетного периода» предыдущего года (заключительный баланс).</w:t>
      </w:r>
    </w:p>
    <w:p w:rsidR="00775F1E" w:rsidRPr="0006092F" w:rsidRDefault="00775F1E" w:rsidP="00775F1E">
      <w:pPr>
        <w:autoSpaceDE w:val="0"/>
        <w:autoSpaceDN w:val="0"/>
        <w:adjustRightInd w:val="0"/>
        <w:ind w:firstLine="708"/>
        <w:jc w:val="both"/>
        <w:rPr>
          <w:sz w:val="28"/>
          <w:szCs w:val="28"/>
        </w:rPr>
      </w:pPr>
      <w:r w:rsidRPr="0006092F">
        <w:rPr>
          <w:sz w:val="28"/>
          <w:szCs w:val="28"/>
        </w:rPr>
        <w:t>Согласно пункту 112 Инструкции №191н в графе «На конец отчетного периода» Баланса отражены данные о стоимости активов и обязательств, финансовом результате на 01.01.2026 года, с учетом проведенных 31 декабря при завершении финансового года заключительных оборотов по счетам бюджетного учета.</w:t>
      </w:r>
    </w:p>
    <w:p w:rsidR="00775F1E" w:rsidRPr="0006092F" w:rsidRDefault="00775F1E" w:rsidP="00775F1E">
      <w:pPr>
        <w:ind w:firstLine="708"/>
        <w:jc w:val="both"/>
        <w:rPr>
          <w:sz w:val="28"/>
          <w:szCs w:val="28"/>
        </w:rPr>
      </w:pPr>
      <w:r w:rsidRPr="0006092F">
        <w:rPr>
          <w:sz w:val="28"/>
          <w:szCs w:val="28"/>
        </w:rPr>
        <w:t>По коду строки 210 Баланса исполнения бюджета ф.0503120 на 01.01.2026 года остаток денежных средств на лицевом счете в органе Федерального казначейства отражен в сумме 28 986,21 тыс.руб., средства во временном распоряжении в сумме 1 025,17 тыс.руб., что соответствует данным в форме отчета 0503178 «Сведения об остатках денежных средств получателя бюджетных средств».</w:t>
      </w:r>
    </w:p>
    <w:p w:rsidR="00775F1E" w:rsidRPr="0006092F" w:rsidRDefault="00775F1E" w:rsidP="00775F1E">
      <w:pPr>
        <w:ind w:firstLine="709"/>
        <w:jc w:val="both"/>
        <w:rPr>
          <w:sz w:val="28"/>
          <w:szCs w:val="28"/>
        </w:rPr>
      </w:pPr>
      <w:r w:rsidRPr="0006092F">
        <w:rPr>
          <w:sz w:val="28"/>
          <w:szCs w:val="28"/>
        </w:rPr>
        <w:t>По коду строки 200 Баланса исполнения бюджета остаток средств на едином счете бюджета в кассе учреждения на 01.01.2026 года увеличен на 22,67 тыс.руб. и отражен в общей сумме 348,04 тыс.руб.</w:t>
      </w:r>
    </w:p>
    <w:p w:rsidR="00775F1E" w:rsidRPr="0006092F" w:rsidRDefault="00775F1E" w:rsidP="00775F1E">
      <w:pPr>
        <w:autoSpaceDE w:val="0"/>
        <w:autoSpaceDN w:val="0"/>
        <w:adjustRightInd w:val="0"/>
        <w:ind w:firstLine="709"/>
        <w:jc w:val="both"/>
        <w:rPr>
          <w:sz w:val="28"/>
          <w:szCs w:val="28"/>
        </w:rPr>
      </w:pPr>
      <w:r w:rsidRPr="0006092F">
        <w:rPr>
          <w:sz w:val="28"/>
          <w:szCs w:val="28"/>
        </w:rPr>
        <w:t>В группе граф 3-5, 6-8 отражены данные о стоимости активов, обязательств, финансовом результате на начало (конец) года.</w:t>
      </w:r>
    </w:p>
    <w:p w:rsidR="00775F1E" w:rsidRPr="0006092F" w:rsidRDefault="00775F1E" w:rsidP="00775F1E">
      <w:pPr>
        <w:autoSpaceDE w:val="0"/>
        <w:autoSpaceDN w:val="0"/>
        <w:adjustRightInd w:val="0"/>
        <w:ind w:firstLine="709"/>
        <w:jc w:val="both"/>
        <w:rPr>
          <w:spacing w:val="1"/>
          <w:sz w:val="28"/>
          <w:szCs w:val="28"/>
        </w:rPr>
      </w:pPr>
      <w:r w:rsidRPr="0006092F">
        <w:rPr>
          <w:spacing w:val="1"/>
          <w:sz w:val="28"/>
          <w:szCs w:val="28"/>
        </w:rPr>
        <w:t>Исходя из показателей Баланса ф.0503120 установлено следующее.</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Раздел 1 «Нефинансовые активы» подтверждается данными ф.0503168 «Сведения о движении нефинансовых активов».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color w:val="000000"/>
          <w:sz w:val="28"/>
          <w:szCs w:val="28"/>
        </w:rPr>
        <w:t xml:space="preserve">По состоянию на 01.01.2026г. основные средства увеличились на 1 553,19 </w:t>
      </w:r>
      <w:r w:rsidRPr="0006092F">
        <w:rPr>
          <w:rFonts w:eastAsia="Calibri"/>
          <w:sz w:val="28"/>
          <w:szCs w:val="28"/>
        </w:rPr>
        <w:t>тыс.руб. и составили 107 993,24 тыс.руб., из них:</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жилые помещения – 0,00 тыс.руб.;</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нежилые помещения (здания и сооружения) – 66 709,61 тыс.руб.;</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машины и оборудование – 22 013,15 тыс.руб.;</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транспортные средства – 12 054,13 тыс.руб.;</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инвентарь производственный и хозяйственный – 6 911,40 тыс.руб.;</w:t>
      </w:r>
    </w:p>
    <w:p w:rsidR="00775F1E" w:rsidRPr="0006092F" w:rsidRDefault="00775F1E" w:rsidP="00775F1E">
      <w:pPr>
        <w:pStyle w:val="af7"/>
        <w:numPr>
          <w:ilvl w:val="0"/>
          <w:numId w:val="22"/>
        </w:numPr>
        <w:autoSpaceDE w:val="0"/>
        <w:autoSpaceDN w:val="0"/>
        <w:adjustRightInd w:val="0"/>
        <w:spacing w:after="0" w:line="240" w:lineRule="auto"/>
        <w:ind w:left="0" w:firstLine="709"/>
        <w:jc w:val="both"/>
        <w:rPr>
          <w:rFonts w:ascii="Times New Roman" w:eastAsia="Calibri" w:hAnsi="Times New Roman"/>
          <w:sz w:val="28"/>
          <w:szCs w:val="28"/>
        </w:rPr>
      </w:pPr>
      <w:r w:rsidRPr="0006092F">
        <w:rPr>
          <w:rFonts w:ascii="Times New Roman" w:eastAsia="Calibri" w:hAnsi="Times New Roman"/>
          <w:sz w:val="28"/>
          <w:szCs w:val="28"/>
        </w:rPr>
        <w:t>прочие основные средства – 304,96 тыс.руб.</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Амортизация основных средств сложилась в сумме 56 303,49 тыс.руб.</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Остаточная стоимость по непроизведенным активам (земля) составила 48 963,43 тыс.руб. (увеличение на 29 973,81 тыс.руб.).</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Материальные запасы увеличились на 151,04 тыс.руб., остаток на 01.01.2026г. составил 4 788,13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lastRenderedPageBreak/>
        <w:t xml:space="preserve">Остаточная стоимость нефинансовых активов имущества казны составила 388 344,18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Расходы будущих периодов на 01.01.2026г. составили 1 880,35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Показатели Баланса, отраженные в разделе 2 «Финансовые активы», разделе 3 «Обязательства», подтверждаются данными ф.0503169 «Сведения по дебиторской и кредиторской задолженности» в части дебиторской и кредиторской задолженности.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По состоянию на 01.01.2026 года дебиторская задолженность по доходам (счета 205, 209) составила 4 807 537,63 тыс.руб., дебиторская задолженность по выплатам (счета 206, 208) составила 3 943,31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Кредиторская задолженность по доходам (счета 205, 209) на конец года составила 482,62 тыс.руб. Кредиторская задолженность по выплатам (счет 302) составила 20 464,23 тыс.руб. Кредиторская задолженность по платежам в бюджеты (счет 303) составила 4 184,24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Доходы будущих периодов (счет 401 40) составили 4 799 364,54 тыс.руб. </w:t>
      </w:r>
    </w:p>
    <w:p w:rsidR="00775F1E" w:rsidRPr="0006092F" w:rsidRDefault="00775F1E" w:rsidP="00775F1E">
      <w:pPr>
        <w:autoSpaceDE w:val="0"/>
        <w:autoSpaceDN w:val="0"/>
        <w:adjustRightInd w:val="0"/>
        <w:ind w:firstLine="709"/>
        <w:jc w:val="both"/>
        <w:rPr>
          <w:spacing w:val="1"/>
          <w:sz w:val="28"/>
          <w:szCs w:val="28"/>
        </w:rPr>
      </w:pPr>
      <w:r w:rsidRPr="0006092F">
        <w:rPr>
          <w:rFonts w:eastAsia="Calibri"/>
          <w:sz w:val="28"/>
          <w:szCs w:val="28"/>
        </w:rPr>
        <w:t>Сумма резерва предстоящих расходов (средства для оплаты отпусков за фактически отработанное время (компенсаций за неиспользованный отпуск), включая страховые взносы) составила 6 151,32 тыс.руб.</w:t>
      </w:r>
    </w:p>
    <w:p w:rsidR="00775F1E" w:rsidRPr="0006092F" w:rsidRDefault="00775F1E" w:rsidP="00775F1E">
      <w:pPr>
        <w:autoSpaceDE w:val="0"/>
        <w:autoSpaceDN w:val="0"/>
        <w:adjustRightInd w:val="0"/>
        <w:ind w:firstLine="709"/>
        <w:jc w:val="both"/>
        <w:rPr>
          <w:spacing w:val="1"/>
          <w:sz w:val="28"/>
          <w:szCs w:val="28"/>
        </w:rPr>
      </w:pPr>
      <w:r w:rsidRPr="0006092F">
        <w:rPr>
          <w:spacing w:val="1"/>
          <w:sz w:val="28"/>
          <w:szCs w:val="28"/>
        </w:rPr>
        <w:t xml:space="preserve">Раздел 4 «Финансовый результат» увеличился на 203 769,82 тыс.руб. (с 2 012 186,05 тыс.руб. на начало года до 2 215 955,87 тыс.руб. на конец отчетного периода). </w:t>
      </w:r>
    </w:p>
    <w:p w:rsidR="00775F1E" w:rsidRPr="0006092F" w:rsidRDefault="00775F1E" w:rsidP="00775F1E">
      <w:pPr>
        <w:autoSpaceDE w:val="0"/>
        <w:autoSpaceDN w:val="0"/>
        <w:adjustRightInd w:val="0"/>
        <w:ind w:firstLine="709"/>
        <w:jc w:val="both"/>
        <w:rPr>
          <w:spacing w:val="1"/>
          <w:sz w:val="28"/>
          <w:szCs w:val="28"/>
        </w:rPr>
      </w:pPr>
      <w:r w:rsidRPr="0006092F">
        <w:rPr>
          <w:spacing w:val="1"/>
          <w:sz w:val="28"/>
          <w:szCs w:val="28"/>
        </w:rPr>
        <w:t xml:space="preserve">Остатки материальных ценностей на забалансовых счетах на начало и конец года, отраженные в справке к Балансу, соответствует данным раздела 3 ф.0503168 «Движение материальных ценностей на забалансовых счетах». </w:t>
      </w:r>
    </w:p>
    <w:p w:rsidR="00775F1E" w:rsidRPr="0006092F" w:rsidRDefault="00775F1E" w:rsidP="00775F1E">
      <w:pPr>
        <w:autoSpaceDE w:val="0"/>
        <w:autoSpaceDN w:val="0"/>
        <w:adjustRightInd w:val="0"/>
        <w:ind w:firstLine="708"/>
        <w:jc w:val="both"/>
        <w:rPr>
          <w:sz w:val="28"/>
          <w:szCs w:val="28"/>
        </w:rPr>
      </w:pPr>
      <w:r w:rsidRPr="0006092F">
        <w:rPr>
          <w:sz w:val="28"/>
          <w:szCs w:val="28"/>
        </w:rPr>
        <w:t>В соответствии с пунктом 115 Инструкции №191н в составе Баланса исполнения бюджета сформирована Справка о наличии имущества и обязательств на забалансовых счетах.</w:t>
      </w:r>
    </w:p>
    <w:p w:rsidR="00775F1E" w:rsidRPr="0006092F" w:rsidRDefault="00775F1E" w:rsidP="00775F1E">
      <w:pPr>
        <w:autoSpaceDE w:val="0"/>
        <w:autoSpaceDN w:val="0"/>
        <w:adjustRightInd w:val="0"/>
        <w:jc w:val="center"/>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«Отчет о финансовых результатах деятельности» (форма №0503121)</w:t>
      </w:r>
    </w:p>
    <w:p w:rsidR="00775F1E" w:rsidRPr="0006092F" w:rsidRDefault="00775F1E" w:rsidP="00775F1E">
      <w:pPr>
        <w:autoSpaceDE w:val="0"/>
        <w:autoSpaceDN w:val="0"/>
        <w:adjustRightInd w:val="0"/>
        <w:ind w:firstLine="709"/>
        <w:jc w:val="both"/>
        <w:rPr>
          <w:sz w:val="28"/>
          <w:szCs w:val="28"/>
        </w:rPr>
      </w:pPr>
      <w:r w:rsidRPr="0006092F">
        <w:rPr>
          <w:sz w:val="28"/>
          <w:szCs w:val="28"/>
        </w:rPr>
        <w:t>Отчет о финансовых результатах деятельности содержит данные о финансовых результатах его деятельности в разрезе кодов КОСГУ по состоянию на 01.01.2026 года, («Доходы» КОСГУ 100, «Расходы» КОСГУ 200), составлен в соответствии с пунктами 92-95, 100 Инструкции №191н.</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В соответствии с пунктом 92 Инструкции №191н Отчет о финансовых результатах деятельности (ф. 0503121) содержит данные о потоках денежных средств в разрезе кодов </w:t>
      </w:r>
      <w:hyperlink r:id="rId15" w:history="1">
        <w:r w:rsidRPr="0006092F">
          <w:rPr>
            <w:sz w:val="28"/>
            <w:szCs w:val="28"/>
          </w:rPr>
          <w:t>КОСГУ</w:t>
        </w:r>
      </w:hyperlink>
      <w:r w:rsidRPr="0006092F">
        <w:rPr>
          <w:sz w:val="28"/>
          <w:szCs w:val="28"/>
        </w:rPr>
        <w:t xml:space="preserve"> по состоянию на 01.01.2026 года.</w:t>
      </w:r>
    </w:p>
    <w:p w:rsidR="00775F1E" w:rsidRPr="0006092F" w:rsidRDefault="00775F1E" w:rsidP="00775F1E">
      <w:pPr>
        <w:autoSpaceDE w:val="0"/>
        <w:autoSpaceDN w:val="0"/>
        <w:adjustRightInd w:val="0"/>
        <w:ind w:firstLine="709"/>
        <w:jc w:val="both"/>
        <w:rPr>
          <w:sz w:val="28"/>
          <w:szCs w:val="28"/>
        </w:rPr>
      </w:pPr>
      <w:r w:rsidRPr="0006092F">
        <w:rPr>
          <w:sz w:val="28"/>
          <w:szCs w:val="28"/>
        </w:rPr>
        <w:t xml:space="preserve">В соответствии с пунктом 93 Инструкции №191н в Отчете (ф.0503121) показатели отражены в разрезе бюджетной деятельности – по графе 4, средств во временном распоряжении – по графе 5 и итоговых показателей – по графе 6. </w:t>
      </w:r>
    </w:p>
    <w:p w:rsidR="00775F1E" w:rsidRPr="0006092F" w:rsidRDefault="00775F1E" w:rsidP="00775F1E">
      <w:pPr>
        <w:autoSpaceDE w:val="0"/>
        <w:autoSpaceDN w:val="0"/>
        <w:adjustRightInd w:val="0"/>
        <w:ind w:firstLine="709"/>
        <w:jc w:val="both"/>
        <w:rPr>
          <w:sz w:val="28"/>
          <w:szCs w:val="28"/>
        </w:rPr>
      </w:pPr>
      <w:r w:rsidRPr="0006092F">
        <w:rPr>
          <w:sz w:val="28"/>
          <w:szCs w:val="28"/>
        </w:rPr>
        <w:t>Пунктом 96 Инструкции №191н определено, что в отчете ф.0503121 отражаются показатели признанных в учете доходов и расходов текущего (отчетного) финансового года в соответствии с классификацией операций сектора государственного управления (КОСГУ).</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Доходы</w:t>
      </w:r>
      <w:r w:rsidRPr="0006092F">
        <w:rPr>
          <w:rFonts w:eastAsia="Calibri"/>
          <w:b/>
          <w:bCs/>
          <w:color w:val="000000"/>
          <w:sz w:val="28"/>
          <w:szCs w:val="28"/>
        </w:rPr>
        <w:t xml:space="preserve"> </w:t>
      </w:r>
      <w:r w:rsidRPr="0006092F">
        <w:rPr>
          <w:rFonts w:eastAsia="Calibri"/>
          <w:color w:val="000000"/>
          <w:sz w:val="28"/>
          <w:szCs w:val="28"/>
        </w:rPr>
        <w:t xml:space="preserve">составили 2 935 109,99 тыс.руб., в том числе: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 xml:space="preserve">налоговые доходы (КОСГУ 110) в сумме 704 895,05 тыс.руб.;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lastRenderedPageBreak/>
        <w:t xml:space="preserve">доходы от собственности (КОСГУ 120) в сумме 26 721,13 тыс.руб.;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 xml:space="preserve">доходы от оказания платных услуг (работ), компенсации затрат (КОСГУ 130) в сумме 519,61 тыс.руб.;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штрафы, пени, неустойки, возмещения ущерба (КОСГУ 140) в сумме 6 158,72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безвозмездные денежные поступления текущего характера (КОСГУ 150) в сумме 1 932 274,22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безвозмездные денежные поступления капитального характера (КОСГУ 160) в сумме 1 245,59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доходы от операций с активами (КОСГУ 170) в сумме 50 190,31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прочие доходы характера (КОСГУ 180) в сумме 0,00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безвозмездные неденежные поступления в сектор государственного управления (КОСГУ 190) в сумме 213 105,34 тыс.руб.</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Расходы</w:t>
      </w:r>
      <w:r w:rsidRPr="0006092F">
        <w:rPr>
          <w:rFonts w:eastAsia="Calibri"/>
          <w:b/>
          <w:bCs/>
          <w:color w:val="000000"/>
          <w:sz w:val="28"/>
          <w:szCs w:val="28"/>
        </w:rPr>
        <w:t xml:space="preserve"> </w:t>
      </w:r>
      <w:r w:rsidRPr="0006092F">
        <w:rPr>
          <w:rFonts w:eastAsia="Calibri"/>
          <w:color w:val="000000"/>
          <w:sz w:val="28"/>
          <w:szCs w:val="28"/>
        </w:rPr>
        <w:t xml:space="preserve">составили 2 731 340,17 тыс.руб. и распределены следующим образом: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оплата труда и начисления на выплаты по оплате труда (КОСГУ 210) в сумме 226 562,02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оплата работ, услуг (КОСГУ 220) в сумме 93 792,33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безвозмездные перечисления текущего характера организациям (КОСГУ 240) в сумме 2 064 477,66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безвозмездные перечисления бюджетам (КОСГУ 250) в сумме 248 824,82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социальное обеспечение (КОСГУ 260) в сумме 19 265,73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расходы по операциям с активами (КОСГУ 270) в сумме 13 790,05 тыс.руб.;</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 xml:space="preserve">безвозмездные перечисления капитального характера организациям (КОСГУ 280) в сумме 56 788,04 тыс.руб.; </w:t>
      </w:r>
    </w:p>
    <w:p w:rsidR="00775F1E" w:rsidRPr="0006092F" w:rsidRDefault="00775F1E" w:rsidP="00775F1E">
      <w:pPr>
        <w:pStyle w:val="af7"/>
        <w:numPr>
          <w:ilvl w:val="0"/>
          <w:numId w:val="21"/>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прочие расходы (КОСГУ 290) в сумме 7 839,50 тыс.руб.</w:t>
      </w:r>
    </w:p>
    <w:p w:rsidR="00775F1E" w:rsidRPr="0006092F" w:rsidRDefault="00775F1E" w:rsidP="00775F1E">
      <w:pPr>
        <w:autoSpaceDE w:val="0"/>
        <w:autoSpaceDN w:val="0"/>
        <w:adjustRightInd w:val="0"/>
        <w:ind w:firstLine="709"/>
        <w:jc w:val="both"/>
        <w:rPr>
          <w:sz w:val="28"/>
          <w:szCs w:val="28"/>
        </w:rPr>
      </w:pPr>
      <w:r w:rsidRPr="0006092F">
        <w:rPr>
          <w:rFonts w:eastAsia="Calibri"/>
          <w:color w:val="000000"/>
          <w:sz w:val="28"/>
          <w:szCs w:val="28"/>
        </w:rPr>
        <w:t>Показатели ф.0503121 на 01.01.2026 года подтверждаются данными справки ф.0503110.</w:t>
      </w:r>
    </w:p>
    <w:p w:rsidR="00775F1E" w:rsidRPr="0006092F" w:rsidRDefault="00775F1E" w:rsidP="00775F1E">
      <w:pPr>
        <w:autoSpaceDE w:val="0"/>
        <w:autoSpaceDN w:val="0"/>
        <w:adjustRightInd w:val="0"/>
        <w:ind w:firstLine="708"/>
        <w:jc w:val="both"/>
        <w:rPr>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«Отчет о движении денежных средств» (форма №0503123)</w:t>
      </w:r>
    </w:p>
    <w:p w:rsidR="00775F1E" w:rsidRPr="0006092F" w:rsidRDefault="00775F1E" w:rsidP="00775F1E">
      <w:pPr>
        <w:autoSpaceDE w:val="0"/>
        <w:autoSpaceDN w:val="0"/>
        <w:adjustRightInd w:val="0"/>
        <w:ind w:firstLine="708"/>
        <w:jc w:val="both"/>
        <w:rPr>
          <w:sz w:val="28"/>
          <w:szCs w:val="28"/>
        </w:rPr>
      </w:pPr>
      <w:r w:rsidRPr="0006092F">
        <w:rPr>
          <w:sz w:val="28"/>
          <w:szCs w:val="28"/>
        </w:rPr>
        <w:t>Отчет о движении денежных средств составлен на 01.01.2026 года, в соответствии с пунктами 146 Инструкции №191н на основании данных о движении денежных средств на едином счете бюджета, открытом в органе, осуществляющем кассовое обслуживание исполнения бюджета в разрезе кодов КОСГУ.</w:t>
      </w:r>
    </w:p>
    <w:p w:rsidR="00775F1E" w:rsidRPr="0006092F" w:rsidRDefault="00775F1E" w:rsidP="00775F1E">
      <w:pPr>
        <w:autoSpaceDE w:val="0"/>
        <w:autoSpaceDN w:val="0"/>
        <w:adjustRightInd w:val="0"/>
        <w:ind w:firstLine="708"/>
        <w:jc w:val="both"/>
        <w:rPr>
          <w:sz w:val="28"/>
          <w:szCs w:val="28"/>
        </w:rPr>
      </w:pPr>
      <w:r w:rsidRPr="0006092F">
        <w:rPr>
          <w:sz w:val="28"/>
          <w:szCs w:val="28"/>
        </w:rPr>
        <w:t>Показатель строки 0200 раздела 1 «Поступления» (поступления по налоговым, неналоговым доходам, безвозмездные поступления) равен сумме показателей строк 0300, 0400, 0500, 0600, 0700, 0800, 1200. Отклонений не установлено.</w:t>
      </w:r>
    </w:p>
    <w:p w:rsidR="00775F1E" w:rsidRPr="0006092F" w:rsidRDefault="00775F1E" w:rsidP="00775F1E">
      <w:pPr>
        <w:autoSpaceDE w:val="0"/>
        <w:autoSpaceDN w:val="0"/>
        <w:adjustRightInd w:val="0"/>
        <w:ind w:firstLine="708"/>
        <w:jc w:val="both"/>
        <w:rPr>
          <w:sz w:val="28"/>
          <w:szCs w:val="28"/>
        </w:rPr>
      </w:pPr>
      <w:r w:rsidRPr="0006092F">
        <w:rPr>
          <w:sz w:val="28"/>
          <w:szCs w:val="28"/>
        </w:rPr>
        <w:lastRenderedPageBreak/>
        <w:t>Показатель строки 2200 раздела 2 «Выбытия» (выбытия по текущим операциям) равен сумме показателей строк 2300, 2400, 2500, 2600, 2700, 2800, 2900, 3000, 3100, 3110. Отклонений не установлено.</w:t>
      </w:r>
    </w:p>
    <w:p w:rsidR="00775F1E" w:rsidRPr="0006092F" w:rsidRDefault="00775F1E" w:rsidP="00775F1E">
      <w:pPr>
        <w:autoSpaceDE w:val="0"/>
        <w:autoSpaceDN w:val="0"/>
        <w:adjustRightInd w:val="0"/>
        <w:ind w:firstLine="708"/>
        <w:jc w:val="both"/>
        <w:rPr>
          <w:sz w:val="28"/>
          <w:szCs w:val="28"/>
        </w:rPr>
      </w:pPr>
      <w:r w:rsidRPr="0006092F">
        <w:rPr>
          <w:sz w:val="28"/>
          <w:szCs w:val="28"/>
        </w:rPr>
        <w:t>В разделе 4 «Аналитическая информация по выбытиям» приведены сведения по выбытиям, отраженным в разделе 2 с разбивкой сумм по соответствующим кодам КОСГУ, раздела, подраздела, коду видов расходов.</w:t>
      </w:r>
    </w:p>
    <w:p w:rsidR="00775F1E" w:rsidRPr="0006092F" w:rsidRDefault="00775F1E" w:rsidP="00775F1E">
      <w:pPr>
        <w:autoSpaceDE w:val="0"/>
        <w:autoSpaceDN w:val="0"/>
        <w:adjustRightInd w:val="0"/>
        <w:ind w:firstLine="708"/>
        <w:jc w:val="both"/>
        <w:rPr>
          <w:sz w:val="28"/>
          <w:szCs w:val="28"/>
        </w:rPr>
      </w:pPr>
      <w:r w:rsidRPr="0006092F">
        <w:rPr>
          <w:sz w:val="28"/>
          <w:szCs w:val="28"/>
        </w:rPr>
        <w:t>В результате проведенной выборочной сверки итоговых показателей ф.0503123 с показателями ф.0503117 отклонений не выявлено.</w:t>
      </w:r>
    </w:p>
    <w:p w:rsidR="00775F1E" w:rsidRPr="0006092F" w:rsidRDefault="00775F1E" w:rsidP="00775F1E">
      <w:pPr>
        <w:autoSpaceDE w:val="0"/>
        <w:autoSpaceDN w:val="0"/>
        <w:adjustRightInd w:val="0"/>
        <w:jc w:val="center"/>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«Справки по консолидируемым расчетам» (форма №0503125)</w:t>
      </w:r>
    </w:p>
    <w:p w:rsidR="00775F1E" w:rsidRPr="0006092F" w:rsidRDefault="00775F1E" w:rsidP="00775F1E">
      <w:pPr>
        <w:autoSpaceDE w:val="0"/>
        <w:autoSpaceDN w:val="0"/>
        <w:adjustRightInd w:val="0"/>
        <w:ind w:firstLine="708"/>
        <w:jc w:val="both"/>
        <w:rPr>
          <w:sz w:val="26"/>
          <w:szCs w:val="26"/>
        </w:rPr>
      </w:pPr>
      <w:r w:rsidRPr="0006092F">
        <w:rPr>
          <w:sz w:val="28"/>
          <w:szCs w:val="28"/>
        </w:rPr>
        <w:t>Сформированы по состоянию на 01.01.2026 года, в соответствии с порядком, предусмотренным пунктами 23-42 Инструкции №191н.</w:t>
      </w:r>
      <w:r w:rsidRPr="0006092F">
        <w:rPr>
          <w:sz w:val="26"/>
          <w:szCs w:val="26"/>
        </w:rPr>
        <w:t xml:space="preserve"> </w:t>
      </w:r>
    </w:p>
    <w:p w:rsidR="00775F1E" w:rsidRPr="0006092F" w:rsidRDefault="00775F1E" w:rsidP="00775F1E">
      <w:pPr>
        <w:autoSpaceDE w:val="0"/>
        <w:autoSpaceDN w:val="0"/>
        <w:adjustRightInd w:val="0"/>
        <w:ind w:firstLine="709"/>
        <w:jc w:val="both"/>
        <w:rPr>
          <w:bCs/>
          <w:sz w:val="28"/>
          <w:szCs w:val="28"/>
        </w:rPr>
      </w:pPr>
      <w:r w:rsidRPr="0006092F">
        <w:rPr>
          <w:bCs/>
          <w:sz w:val="28"/>
          <w:szCs w:val="28"/>
        </w:rPr>
        <w:t xml:space="preserve">Справка по консолидируемым расчетам </w:t>
      </w:r>
      <w:r w:rsidRPr="0006092F">
        <w:rPr>
          <w:sz w:val="28"/>
          <w:szCs w:val="28"/>
        </w:rPr>
        <w:t xml:space="preserve">(ф.0503125) </w:t>
      </w:r>
      <w:r w:rsidRPr="0006092F">
        <w:rPr>
          <w:bCs/>
          <w:sz w:val="28"/>
          <w:szCs w:val="28"/>
        </w:rPr>
        <w:t>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w:t>
      </w:r>
    </w:p>
    <w:p w:rsidR="00775F1E" w:rsidRPr="0006092F" w:rsidRDefault="00775F1E" w:rsidP="00775F1E">
      <w:pPr>
        <w:autoSpaceDE w:val="0"/>
        <w:autoSpaceDN w:val="0"/>
        <w:adjustRightInd w:val="0"/>
        <w:ind w:firstLine="709"/>
        <w:jc w:val="both"/>
        <w:rPr>
          <w:sz w:val="28"/>
          <w:szCs w:val="28"/>
        </w:rPr>
      </w:pPr>
      <w:r w:rsidRPr="0006092F">
        <w:rPr>
          <w:sz w:val="28"/>
          <w:szCs w:val="28"/>
        </w:rPr>
        <w:t>В соответствии с пунктом 25 Инструкции №191н Справки по консолидируемым расчетам (ф.0503125) составлены раздельно по кодам счетов: 120551000, 120551561, 120551661, 120561000, 120561561, 120561661, 130305000, 130305731, 130305831, 130404000, 140110151, 140110161, 140110191, 140110195, 140120241, 140120251, 140120254, 140120281, 140149151, 140149161.</w:t>
      </w:r>
    </w:p>
    <w:p w:rsidR="00775F1E" w:rsidRPr="0006092F" w:rsidRDefault="00775F1E" w:rsidP="00775F1E">
      <w:pPr>
        <w:autoSpaceDE w:val="0"/>
        <w:autoSpaceDN w:val="0"/>
        <w:adjustRightInd w:val="0"/>
        <w:ind w:firstLine="709"/>
        <w:jc w:val="both"/>
        <w:rPr>
          <w:sz w:val="28"/>
          <w:szCs w:val="28"/>
        </w:rPr>
      </w:pPr>
      <w:r w:rsidRPr="0006092F">
        <w:rPr>
          <w:sz w:val="28"/>
          <w:szCs w:val="28"/>
        </w:rPr>
        <w:t>Выборочной проверкой Справки по консолидируемым расчетам (ф.0503125) установлено следующее:</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счету 130305831 отражены субсидий, субвенций и иных межбюджетных трансфертов, имеющих целевое назначение, подлежащие возврату в бюджет в сумме 5 615,52 тыс.руб. (министерство образования Иркутской области);</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счету 140110151 отражены начисленные в отчетном периоде операции по безвозмездным поступлениям от других бюджетов бюджетной системы РФ в общей сумме 1 931 771,81 тыс.руб., а также возврат остатков субсидий, субвенций и иных межбюджетных трансфертов, имеющих целевое назначение, прошлых лет в сумме (минус) 5 615,52 тыс.руб.;</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счету 140110161 отражены поступления капитального характера от других бюджетов бюджетной системы РФ в общей сумме 1 245,59 тыс.руб.;</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счету 140120241, 140120281 отражено выбытие основных средств, материальных запасов, имущества казны, переданных безвозмездно Комитету по образованию, Управлению по социально-культурным вопросам, Управлению по распоряжению муниципальным имуществом в общей сумме 57 238,88 тыс.руб.</w:t>
      </w:r>
    </w:p>
    <w:p w:rsidR="00775F1E" w:rsidRPr="0006092F" w:rsidRDefault="00775F1E" w:rsidP="00775F1E">
      <w:pPr>
        <w:autoSpaceDE w:val="0"/>
        <w:autoSpaceDN w:val="0"/>
        <w:adjustRightInd w:val="0"/>
        <w:ind w:firstLine="709"/>
        <w:jc w:val="center"/>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 xml:space="preserve">«Отчет о бюджетных обязательствах» </w:t>
      </w:r>
      <w:hyperlink r:id="rId16" w:history="1">
        <w:r w:rsidRPr="0006092F">
          <w:rPr>
            <w:b/>
            <w:sz w:val="28"/>
            <w:szCs w:val="28"/>
          </w:rPr>
          <w:t xml:space="preserve">(форма №0503128) </w:t>
        </w:r>
      </w:hyperlink>
    </w:p>
    <w:p w:rsidR="00775F1E" w:rsidRPr="0006092F" w:rsidRDefault="00775F1E" w:rsidP="00775F1E">
      <w:pPr>
        <w:autoSpaceDE w:val="0"/>
        <w:autoSpaceDN w:val="0"/>
        <w:adjustRightInd w:val="0"/>
        <w:ind w:firstLine="709"/>
        <w:jc w:val="both"/>
        <w:rPr>
          <w:sz w:val="28"/>
          <w:szCs w:val="28"/>
        </w:rPr>
      </w:pPr>
      <w:r w:rsidRPr="0006092F">
        <w:rPr>
          <w:sz w:val="28"/>
          <w:szCs w:val="28"/>
        </w:rPr>
        <w:t xml:space="preserve">В соответствии с порядком, предусмотренным пунктом 75 Инструкции №191н финансовый орган составляет сводный Отчет </w:t>
      </w:r>
      <w:hyperlink r:id="rId17" w:history="1">
        <w:r w:rsidRPr="0006092F">
          <w:rPr>
            <w:sz w:val="28"/>
            <w:szCs w:val="28"/>
          </w:rPr>
          <w:t>(ф.0503128)</w:t>
        </w:r>
      </w:hyperlink>
      <w:r w:rsidRPr="0006092F">
        <w:rPr>
          <w:sz w:val="28"/>
          <w:szCs w:val="28"/>
        </w:rPr>
        <w:t xml:space="preserve"> на основании сводных Отчетов </w:t>
      </w:r>
      <w:hyperlink r:id="rId18" w:history="1">
        <w:r w:rsidRPr="0006092F">
          <w:rPr>
            <w:sz w:val="28"/>
            <w:szCs w:val="28"/>
          </w:rPr>
          <w:t>(ф.0503128)</w:t>
        </w:r>
      </w:hyperlink>
      <w:r w:rsidRPr="0006092F">
        <w:rPr>
          <w:sz w:val="28"/>
          <w:szCs w:val="28"/>
        </w:rPr>
        <w:t xml:space="preserve">, составленных и представленных соответственно главными распорядителями бюджетных средств путем суммирования одноименных показателей, формирующих </w:t>
      </w:r>
      <w:hyperlink r:id="rId19" w:history="1">
        <w:r w:rsidRPr="0006092F">
          <w:rPr>
            <w:sz w:val="28"/>
            <w:szCs w:val="28"/>
          </w:rPr>
          <w:t>строку 200</w:t>
        </w:r>
      </w:hyperlink>
      <w:r w:rsidRPr="0006092F">
        <w:rPr>
          <w:sz w:val="28"/>
          <w:szCs w:val="28"/>
        </w:rPr>
        <w:t xml:space="preserve"> раздела «Бюджетные </w:t>
      </w:r>
      <w:r w:rsidRPr="0006092F">
        <w:rPr>
          <w:sz w:val="28"/>
          <w:szCs w:val="28"/>
        </w:rPr>
        <w:lastRenderedPageBreak/>
        <w:t xml:space="preserve">обязательства текущего (отчетного) финансового года по расходам», </w:t>
      </w:r>
      <w:hyperlink r:id="rId20" w:history="1">
        <w:r w:rsidRPr="0006092F">
          <w:rPr>
            <w:sz w:val="28"/>
            <w:szCs w:val="28"/>
          </w:rPr>
          <w:t>строку 510</w:t>
        </w:r>
      </w:hyperlink>
      <w:r w:rsidRPr="0006092F">
        <w:rPr>
          <w:sz w:val="28"/>
          <w:szCs w:val="28"/>
        </w:rPr>
        <w:t xml:space="preserve"> раздела «Бюджетные обязательства текущего (отчетного) финансового года по расходам», </w:t>
      </w:r>
      <w:hyperlink r:id="rId21" w:history="1">
        <w:r w:rsidRPr="0006092F">
          <w:rPr>
            <w:sz w:val="28"/>
            <w:szCs w:val="28"/>
          </w:rPr>
          <w:t>строку 510</w:t>
        </w:r>
      </w:hyperlink>
      <w:r w:rsidRPr="0006092F">
        <w:rPr>
          <w:sz w:val="28"/>
          <w:szCs w:val="28"/>
        </w:rPr>
        <w:t xml:space="preserve"> раздела «Бюджетные обязательства текущего (отчетного) финансового года по выплатам источников финансирования дефицита бюджета», </w:t>
      </w:r>
      <w:hyperlink r:id="rId22" w:history="1">
        <w:r w:rsidRPr="0006092F">
          <w:rPr>
            <w:sz w:val="28"/>
            <w:szCs w:val="28"/>
          </w:rPr>
          <w:t>строку 700</w:t>
        </w:r>
      </w:hyperlink>
      <w:r w:rsidRPr="0006092F">
        <w:rPr>
          <w:sz w:val="28"/>
          <w:szCs w:val="28"/>
        </w:rPr>
        <w:t xml:space="preserve"> «Обязательства финансовых годов, следующих за текущим (отчетным) финансовым годом» и отраженных в </w:t>
      </w:r>
      <w:hyperlink r:id="rId23" w:history="1">
        <w:r w:rsidRPr="0006092F">
          <w:rPr>
            <w:sz w:val="28"/>
            <w:szCs w:val="28"/>
          </w:rPr>
          <w:t>графах 4</w:t>
        </w:r>
      </w:hyperlink>
      <w:r w:rsidRPr="0006092F">
        <w:rPr>
          <w:sz w:val="28"/>
          <w:szCs w:val="28"/>
        </w:rPr>
        <w:t xml:space="preserve"> - </w:t>
      </w:r>
      <w:hyperlink r:id="rId24" w:history="1">
        <w:r w:rsidRPr="0006092F">
          <w:rPr>
            <w:sz w:val="28"/>
            <w:szCs w:val="28"/>
          </w:rPr>
          <w:t>10</w:t>
        </w:r>
      </w:hyperlink>
      <w:r w:rsidRPr="0006092F">
        <w:rPr>
          <w:sz w:val="28"/>
          <w:szCs w:val="28"/>
        </w:rPr>
        <w:t xml:space="preserve"> Отчетов (ф.0503128), включаемых в состав сводного Отчета </w:t>
      </w:r>
      <w:hyperlink r:id="rId25" w:history="1">
        <w:r w:rsidRPr="0006092F">
          <w:rPr>
            <w:sz w:val="28"/>
            <w:szCs w:val="28"/>
          </w:rPr>
          <w:t>(ф.0503128)</w:t>
        </w:r>
      </w:hyperlink>
      <w:r w:rsidRPr="0006092F">
        <w:rPr>
          <w:sz w:val="28"/>
          <w:szCs w:val="28"/>
        </w:rPr>
        <w:t xml:space="preserve">. По </w:t>
      </w:r>
      <w:hyperlink r:id="rId26" w:history="1">
        <w:r w:rsidRPr="0006092F">
          <w:rPr>
            <w:sz w:val="28"/>
            <w:szCs w:val="28"/>
          </w:rPr>
          <w:t>строке 999</w:t>
        </w:r>
      </w:hyperlink>
      <w:r w:rsidRPr="0006092F">
        <w:rPr>
          <w:sz w:val="28"/>
          <w:szCs w:val="28"/>
        </w:rPr>
        <w:t xml:space="preserve"> сводного Отчета (ф.0503128) отражена сумма показателей по </w:t>
      </w:r>
      <w:hyperlink r:id="rId27" w:history="1">
        <w:r w:rsidRPr="0006092F">
          <w:rPr>
            <w:sz w:val="28"/>
            <w:szCs w:val="28"/>
          </w:rPr>
          <w:t>строкам 200</w:t>
        </w:r>
      </w:hyperlink>
      <w:r w:rsidRPr="0006092F">
        <w:rPr>
          <w:sz w:val="28"/>
          <w:szCs w:val="28"/>
        </w:rPr>
        <w:t xml:space="preserve">, </w:t>
      </w:r>
      <w:hyperlink r:id="rId28" w:history="1">
        <w:r w:rsidRPr="0006092F">
          <w:rPr>
            <w:sz w:val="28"/>
            <w:szCs w:val="28"/>
          </w:rPr>
          <w:t>510</w:t>
        </w:r>
      </w:hyperlink>
      <w:r w:rsidRPr="0006092F">
        <w:rPr>
          <w:sz w:val="28"/>
          <w:szCs w:val="28"/>
        </w:rPr>
        <w:t xml:space="preserve">, </w:t>
      </w:r>
      <w:hyperlink r:id="rId29" w:history="1">
        <w:r w:rsidRPr="0006092F">
          <w:rPr>
            <w:sz w:val="28"/>
            <w:szCs w:val="28"/>
          </w:rPr>
          <w:t>700</w:t>
        </w:r>
      </w:hyperlink>
      <w:r w:rsidRPr="0006092F">
        <w:rPr>
          <w:sz w:val="28"/>
          <w:szCs w:val="28"/>
        </w:rPr>
        <w:t>.</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Согласно данным отчета на 2025 год утверждены лимиты бюджетных обязательств в объеме 2 722 132,69 тыс.руб., объем утвержденных бюджетных ассигнований составил 2 727 657,43 тыс.руб. Принято бюджетных обязательств в сумме 2 718 280,49 тыс.руб., из них бюджетных обязательства с применением конкурентных способов в сумме 91 068,34 тыс.руб. Принято денежных обязательств в сумме 2 704 430,54 тыс.руб.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Исполнено денежных обязательств в сумме 2 679 814,69 тыс.руб. Неисполнение по принятым бюджетным обязательствам составило 38 465,79 тыс.руб., по принятым денежным обязательствам 24 615,85 тыс.руб.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color w:val="000000"/>
          <w:sz w:val="28"/>
          <w:szCs w:val="28"/>
        </w:rPr>
        <w:t xml:space="preserve">Показатели граф 4, 10 раздела 1 «Бюджетные обязательства текущего (отчетного) финансового года по расходам» ф.0503128 сопоставимы с </w:t>
      </w:r>
      <w:r w:rsidRPr="0006092F">
        <w:rPr>
          <w:rFonts w:eastAsia="Calibri"/>
          <w:sz w:val="28"/>
          <w:szCs w:val="28"/>
        </w:rPr>
        <w:t xml:space="preserve">показателями граф 4, 5 ф.0503117 соответственно. </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 xml:space="preserve">Показатели, отраженные в ф.0503128 в качестве неисполненных денежных обязательств (гр.12) по состоянию на отчетную дату, соответствуют показателям кредиторской задолженности по счетам 302, 303.15 ф.0503169 (гр.9) без учета показателей по доходам. </w:t>
      </w:r>
    </w:p>
    <w:p w:rsidR="00775F1E" w:rsidRPr="0006092F" w:rsidRDefault="00775F1E" w:rsidP="00775F1E">
      <w:pPr>
        <w:autoSpaceDE w:val="0"/>
        <w:autoSpaceDN w:val="0"/>
        <w:adjustRightInd w:val="0"/>
        <w:ind w:firstLine="709"/>
        <w:jc w:val="both"/>
        <w:rPr>
          <w:b/>
          <w:bCs/>
          <w:sz w:val="28"/>
          <w:szCs w:val="28"/>
        </w:rPr>
      </w:pPr>
      <w:r w:rsidRPr="0006092F">
        <w:rPr>
          <w:rFonts w:eastAsia="Calibri"/>
          <w:color w:val="000000"/>
          <w:sz w:val="28"/>
          <w:szCs w:val="28"/>
        </w:rPr>
        <w:t>В разделе 3 «Обязательства финансовых годов, следующих за текущим (</w:t>
      </w:r>
      <w:r w:rsidRPr="0006092F">
        <w:rPr>
          <w:rFonts w:eastAsia="Calibri"/>
          <w:sz w:val="28"/>
          <w:szCs w:val="28"/>
        </w:rPr>
        <w:t xml:space="preserve">отчетным) финансовым годом» в графах 4, 5 по строке 800 отражена общая сумма бюджетных ассигнований и лимитов бюджетных обязательств в размере 6 749 268,81 тыс.руб. и 6 926 954,34 тыс.руб. соответственно. В соответствии с пунктом 70 Инструкции №191н в разделе </w:t>
      </w:r>
      <w:r w:rsidRPr="0006092F">
        <w:rPr>
          <w:sz w:val="28"/>
          <w:szCs w:val="28"/>
          <w:shd w:val="clear" w:color="auto" w:fill="FFFFFF"/>
        </w:rPr>
        <w:t xml:space="preserve">3 «Обязательства финансовых годов, следующих за текущим (отчетным) финансовым годом» </w:t>
      </w:r>
      <w:r w:rsidRPr="0006092F">
        <w:rPr>
          <w:b/>
          <w:bCs/>
          <w:sz w:val="28"/>
          <w:szCs w:val="28"/>
          <w:shd w:val="clear" w:color="auto" w:fill="FFFFFF"/>
        </w:rPr>
        <w:t>в графах 4, 5 отражаются годовые объемы утвержденных (доведенных) бюджетных назначений (бюджетных ассигнований, лимитов бюджетных обязательств, соответственно) по расходам бюджета</w:t>
      </w:r>
      <w:r w:rsidRPr="0006092F">
        <w:rPr>
          <w:sz w:val="28"/>
          <w:szCs w:val="28"/>
          <w:shd w:val="clear" w:color="auto" w:fill="FFFFFF"/>
        </w:rPr>
        <w:t xml:space="preserve"> на финансовый год с учетом изменений, оформленных на отчетную дату в порядке, установленном финансовым органом соответствующего бюджета. </w:t>
      </w:r>
      <w:r w:rsidRPr="0006092F">
        <w:rPr>
          <w:b/>
          <w:bCs/>
          <w:sz w:val="28"/>
          <w:szCs w:val="28"/>
          <w:shd w:val="clear" w:color="auto" w:fill="FFFFFF"/>
        </w:rPr>
        <w:t>Проверка показала, что объем бюджетных назначений отражен неверно, завышен по столбцу 4 на 648,30 тыс.руб., по столбцу 5 на 464,44 тыс.руб.</w:t>
      </w:r>
    </w:p>
    <w:p w:rsidR="00775F1E" w:rsidRPr="0006092F" w:rsidRDefault="00775F1E" w:rsidP="00775F1E">
      <w:pPr>
        <w:ind w:firstLine="709"/>
        <w:jc w:val="both"/>
        <w:rPr>
          <w:rStyle w:val="fontstyle01"/>
          <w:color w:val="auto"/>
          <w:sz w:val="28"/>
          <w:szCs w:val="28"/>
        </w:rPr>
      </w:pPr>
      <w:r w:rsidRPr="0006092F">
        <w:rPr>
          <w:rStyle w:val="fontstyle01"/>
          <w:color w:val="auto"/>
          <w:sz w:val="28"/>
          <w:szCs w:val="28"/>
        </w:rPr>
        <w:t>Показатели граф 4, 10 раздела «Бюджетные обязательства текущего (отчетного) финансового года» по расходам ф.0503128 сопоставимы с показателями граф 4, 5, ф.0503117 соответственно.</w:t>
      </w:r>
    </w:p>
    <w:p w:rsidR="00775F1E" w:rsidRPr="0006092F" w:rsidRDefault="00775F1E" w:rsidP="00775F1E">
      <w:pPr>
        <w:autoSpaceDE w:val="0"/>
        <w:autoSpaceDN w:val="0"/>
        <w:adjustRightInd w:val="0"/>
        <w:ind w:firstLine="708"/>
        <w:jc w:val="both"/>
        <w:rPr>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 xml:space="preserve">«Баланс по поступлениям и выбытиям бюджетных средств» </w:t>
      </w:r>
      <w:hyperlink r:id="rId30" w:history="1">
        <w:r w:rsidRPr="0006092F">
          <w:rPr>
            <w:b/>
            <w:sz w:val="28"/>
            <w:szCs w:val="28"/>
          </w:rPr>
          <w:t>(ф.0503140)</w:t>
        </w:r>
      </w:hyperlink>
    </w:p>
    <w:p w:rsidR="00775F1E" w:rsidRPr="0006092F" w:rsidRDefault="00775F1E" w:rsidP="00775F1E">
      <w:pPr>
        <w:autoSpaceDE w:val="0"/>
        <w:autoSpaceDN w:val="0"/>
        <w:adjustRightInd w:val="0"/>
        <w:ind w:firstLine="708"/>
        <w:jc w:val="both"/>
        <w:rPr>
          <w:sz w:val="28"/>
          <w:szCs w:val="28"/>
        </w:rPr>
      </w:pPr>
      <w:r w:rsidRPr="0006092F">
        <w:rPr>
          <w:sz w:val="28"/>
          <w:szCs w:val="28"/>
        </w:rPr>
        <w:t>Показатели отражаются в Балансе (ф.0503140) в разрезе бюджетной деятельности г</w:t>
      </w:r>
      <w:hyperlink r:id="rId31" w:history="1">
        <w:r w:rsidRPr="0006092F">
          <w:rPr>
            <w:sz w:val="28"/>
            <w:szCs w:val="28"/>
          </w:rPr>
          <w:t>рафы 3</w:t>
        </w:r>
      </w:hyperlink>
      <w:r w:rsidRPr="0006092F">
        <w:rPr>
          <w:sz w:val="28"/>
          <w:szCs w:val="28"/>
        </w:rPr>
        <w:t xml:space="preserve">, </w:t>
      </w:r>
      <w:hyperlink r:id="rId32" w:history="1">
        <w:r w:rsidRPr="0006092F">
          <w:rPr>
            <w:sz w:val="28"/>
            <w:szCs w:val="28"/>
          </w:rPr>
          <w:t>6</w:t>
        </w:r>
      </w:hyperlink>
      <w:r w:rsidRPr="0006092F">
        <w:rPr>
          <w:sz w:val="28"/>
          <w:szCs w:val="28"/>
        </w:rPr>
        <w:t xml:space="preserve">, по средствам во временном распоряжении </w:t>
      </w:r>
      <w:hyperlink r:id="rId33" w:history="1">
        <w:r w:rsidRPr="0006092F">
          <w:rPr>
            <w:sz w:val="28"/>
            <w:szCs w:val="28"/>
          </w:rPr>
          <w:t>графы 4</w:t>
        </w:r>
      </w:hyperlink>
      <w:r w:rsidRPr="0006092F">
        <w:rPr>
          <w:sz w:val="28"/>
          <w:szCs w:val="28"/>
        </w:rPr>
        <w:t xml:space="preserve">, </w:t>
      </w:r>
      <w:hyperlink r:id="rId34" w:history="1">
        <w:r w:rsidRPr="0006092F">
          <w:rPr>
            <w:sz w:val="28"/>
            <w:szCs w:val="28"/>
          </w:rPr>
          <w:t>7</w:t>
        </w:r>
      </w:hyperlink>
      <w:r w:rsidRPr="0006092F">
        <w:rPr>
          <w:sz w:val="28"/>
          <w:szCs w:val="28"/>
        </w:rPr>
        <w:t xml:space="preserve"> и </w:t>
      </w:r>
      <w:r w:rsidRPr="0006092F">
        <w:rPr>
          <w:sz w:val="28"/>
          <w:szCs w:val="28"/>
        </w:rPr>
        <w:lastRenderedPageBreak/>
        <w:t xml:space="preserve">итогового показателя </w:t>
      </w:r>
      <w:hyperlink r:id="rId35" w:history="1">
        <w:r w:rsidRPr="0006092F">
          <w:rPr>
            <w:sz w:val="28"/>
            <w:szCs w:val="28"/>
          </w:rPr>
          <w:t>графы 5</w:t>
        </w:r>
      </w:hyperlink>
      <w:r w:rsidRPr="0006092F">
        <w:rPr>
          <w:sz w:val="28"/>
          <w:szCs w:val="28"/>
        </w:rPr>
        <w:t xml:space="preserve">, </w:t>
      </w:r>
      <w:hyperlink r:id="rId36" w:history="1">
        <w:r w:rsidRPr="0006092F">
          <w:rPr>
            <w:sz w:val="28"/>
            <w:szCs w:val="28"/>
          </w:rPr>
          <w:t>8</w:t>
        </w:r>
      </w:hyperlink>
      <w:r w:rsidRPr="0006092F">
        <w:rPr>
          <w:sz w:val="28"/>
          <w:szCs w:val="28"/>
        </w:rPr>
        <w:t xml:space="preserve">. На начало года применяются </w:t>
      </w:r>
      <w:hyperlink r:id="rId37" w:history="1">
        <w:r w:rsidRPr="0006092F">
          <w:rPr>
            <w:sz w:val="28"/>
            <w:szCs w:val="28"/>
          </w:rPr>
          <w:t>графы 3</w:t>
        </w:r>
      </w:hyperlink>
      <w:r w:rsidRPr="0006092F">
        <w:rPr>
          <w:sz w:val="28"/>
          <w:szCs w:val="28"/>
        </w:rPr>
        <w:t xml:space="preserve"> - </w:t>
      </w:r>
      <w:hyperlink r:id="rId38" w:history="1">
        <w:r w:rsidRPr="0006092F">
          <w:rPr>
            <w:sz w:val="28"/>
            <w:szCs w:val="28"/>
          </w:rPr>
          <w:t>5</w:t>
        </w:r>
      </w:hyperlink>
      <w:r w:rsidRPr="0006092F">
        <w:rPr>
          <w:sz w:val="28"/>
          <w:szCs w:val="28"/>
        </w:rPr>
        <w:t xml:space="preserve"> и конец отчетного периода </w:t>
      </w:r>
      <w:hyperlink r:id="rId39" w:history="1">
        <w:r w:rsidRPr="0006092F">
          <w:rPr>
            <w:sz w:val="28"/>
            <w:szCs w:val="28"/>
          </w:rPr>
          <w:t>графы 6</w:t>
        </w:r>
      </w:hyperlink>
      <w:r w:rsidRPr="0006092F">
        <w:rPr>
          <w:sz w:val="28"/>
          <w:szCs w:val="28"/>
        </w:rPr>
        <w:t xml:space="preserve"> - </w:t>
      </w:r>
      <w:hyperlink r:id="rId40" w:history="1">
        <w:r w:rsidRPr="0006092F">
          <w:rPr>
            <w:sz w:val="28"/>
            <w:szCs w:val="28"/>
          </w:rPr>
          <w:t>8</w:t>
        </w:r>
      </w:hyperlink>
      <w:r w:rsidRPr="0006092F">
        <w:rPr>
          <w:sz w:val="28"/>
          <w:szCs w:val="28"/>
        </w:rPr>
        <w:t xml:space="preserve">. </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В группе </w:t>
      </w:r>
      <w:hyperlink r:id="rId41" w:history="1">
        <w:r w:rsidRPr="0006092F">
          <w:rPr>
            <w:sz w:val="28"/>
            <w:szCs w:val="28"/>
          </w:rPr>
          <w:t>граф 3</w:t>
        </w:r>
      </w:hyperlink>
      <w:r w:rsidRPr="0006092F">
        <w:rPr>
          <w:sz w:val="28"/>
          <w:szCs w:val="28"/>
        </w:rPr>
        <w:t xml:space="preserve"> - </w:t>
      </w:r>
      <w:hyperlink r:id="rId42" w:history="1">
        <w:r w:rsidRPr="0006092F">
          <w:rPr>
            <w:sz w:val="28"/>
            <w:szCs w:val="28"/>
          </w:rPr>
          <w:t>5</w:t>
        </w:r>
      </w:hyperlink>
      <w:r w:rsidRPr="0006092F">
        <w:rPr>
          <w:sz w:val="28"/>
          <w:szCs w:val="28"/>
        </w:rPr>
        <w:t xml:space="preserve"> отражаются данные о стоимости активов, обязательств и финансовом результате на начало года (вступительный баланс), которые должны соответствовать данным граф «На конец отчетного периода» предыдущего года (заключительный баланс) с учетом изменений показателей вступительного баланса, отраженных в Сведениях об изменении остатков валюты баланса </w:t>
      </w:r>
      <w:hyperlink r:id="rId43" w:history="1">
        <w:r w:rsidRPr="0006092F">
          <w:rPr>
            <w:sz w:val="28"/>
            <w:szCs w:val="28"/>
          </w:rPr>
          <w:t>(ф. 0503173)</w:t>
        </w:r>
      </w:hyperlink>
      <w:r w:rsidRPr="0006092F">
        <w:rPr>
          <w:sz w:val="28"/>
          <w:szCs w:val="28"/>
        </w:rPr>
        <w:t xml:space="preserve">. </w:t>
      </w:r>
    </w:p>
    <w:p w:rsidR="00775F1E" w:rsidRPr="0006092F" w:rsidRDefault="00775F1E" w:rsidP="00775F1E">
      <w:pPr>
        <w:autoSpaceDE w:val="0"/>
        <w:autoSpaceDN w:val="0"/>
        <w:adjustRightInd w:val="0"/>
        <w:ind w:firstLine="708"/>
        <w:jc w:val="both"/>
        <w:rPr>
          <w:sz w:val="28"/>
          <w:szCs w:val="28"/>
        </w:rPr>
      </w:pPr>
      <w:r w:rsidRPr="0006092F">
        <w:rPr>
          <w:sz w:val="28"/>
          <w:szCs w:val="28"/>
        </w:rPr>
        <w:t>Показатели Баланса по поступлениям и выбытиям бюджетных средств ф.0503140 соответствуют аналогичным позициям ф.0503120, ф.0503123, ф.0503124.</w:t>
      </w:r>
    </w:p>
    <w:p w:rsidR="00775F1E" w:rsidRPr="0006092F" w:rsidRDefault="00775F1E" w:rsidP="00775F1E">
      <w:pPr>
        <w:autoSpaceDE w:val="0"/>
        <w:autoSpaceDN w:val="0"/>
        <w:adjustRightInd w:val="0"/>
        <w:ind w:firstLine="708"/>
        <w:jc w:val="center"/>
        <w:rPr>
          <w:b/>
          <w:sz w:val="28"/>
          <w:szCs w:val="28"/>
        </w:rPr>
      </w:pPr>
    </w:p>
    <w:p w:rsidR="00775F1E" w:rsidRPr="0006092F" w:rsidRDefault="00775F1E" w:rsidP="00775F1E">
      <w:pPr>
        <w:autoSpaceDE w:val="0"/>
        <w:autoSpaceDN w:val="0"/>
        <w:adjustRightInd w:val="0"/>
        <w:jc w:val="center"/>
        <w:rPr>
          <w:b/>
          <w:sz w:val="28"/>
          <w:szCs w:val="28"/>
        </w:rPr>
      </w:pPr>
      <w:r w:rsidRPr="0006092F">
        <w:rPr>
          <w:b/>
          <w:sz w:val="28"/>
          <w:szCs w:val="28"/>
        </w:rPr>
        <w:t>«Пояснительная записка» (форма №0503160)</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В соответствии с пунктом 177 Инструкции №191н финансовый орган составляет консолидированную Пояснительную записку </w:t>
      </w:r>
      <w:hyperlink r:id="rId44" w:history="1">
        <w:r w:rsidRPr="0006092F">
          <w:rPr>
            <w:sz w:val="28"/>
            <w:szCs w:val="28"/>
          </w:rPr>
          <w:t>(ф.0503160)</w:t>
        </w:r>
      </w:hyperlink>
      <w:r w:rsidRPr="0006092F">
        <w:rPr>
          <w:sz w:val="28"/>
          <w:szCs w:val="28"/>
        </w:rPr>
        <w:t xml:space="preserve"> на основании данных консолидированных Пояснительных записок (ф.0503160)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При этом составление сводных приложений к Пояснительной записке </w:t>
      </w:r>
      <w:hyperlink r:id="rId45" w:history="1">
        <w:r w:rsidRPr="0006092F">
          <w:rPr>
            <w:sz w:val="28"/>
            <w:szCs w:val="28"/>
          </w:rPr>
          <w:t>(ф.0503160)</w:t>
        </w:r>
      </w:hyperlink>
      <w:r w:rsidRPr="0006092F">
        <w:rPr>
          <w:sz w:val="28"/>
          <w:szCs w:val="28"/>
        </w:rPr>
        <w:t xml:space="preserve"> в части граф, не выделенных в формах приложений жирной линией, а также сводной информации, отражаемой в консолидированной Пояснительной записке </w:t>
      </w:r>
      <w:hyperlink r:id="rId46" w:history="1">
        <w:r w:rsidRPr="0006092F">
          <w:rPr>
            <w:sz w:val="28"/>
            <w:szCs w:val="28"/>
          </w:rPr>
          <w:t>(ф.0503160)</w:t>
        </w:r>
      </w:hyperlink>
      <w:r w:rsidRPr="0006092F">
        <w:rPr>
          <w:sz w:val="28"/>
          <w:szCs w:val="28"/>
        </w:rPr>
        <w:t>, осуществляется путем анализа, обобщения и формирования показателей, оказавших существенное влияние и характеризующих результаты деятельности субъекта бюджетной отчетности за отчетный период, на основании данных,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rsidR="00775F1E" w:rsidRPr="0006092F" w:rsidRDefault="00775F1E" w:rsidP="00775F1E">
      <w:pPr>
        <w:ind w:firstLine="709"/>
        <w:jc w:val="both"/>
        <w:rPr>
          <w:sz w:val="28"/>
          <w:szCs w:val="28"/>
          <w:shd w:val="clear" w:color="auto" w:fill="FFFFFF"/>
        </w:rPr>
      </w:pPr>
      <w:r w:rsidRPr="0006092F">
        <w:rPr>
          <w:sz w:val="28"/>
          <w:szCs w:val="28"/>
        </w:rPr>
        <w:t>Форма 0503169 «Сведения по дебиторской и кредиторской задолженности»</w:t>
      </w:r>
      <w:r w:rsidRPr="0006092F">
        <w:rPr>
          <w:b/>
          <w:bCs/>
          <w:sz w:val="28"/>
          <w:szCs w:val="28"/>
        </w:rPr>
        <w:t xml:space="preserve"> </w:t>
      </w:r>
      <w:r w:rsidRPr="0006092F">
        <w:rPr>
          <w:sz w:val="28"/>
          <w:szCs w:val="28"/>
        </w:rPr>
        <w:t>содержит обобщенные за отчетный период данные о состоянии расчетов по дебиторской и кредиторской задолженности в разрезе видов расчетов. Показатели дебиторской и кредиторской задолженности, отраженные в ф.0503169 соответствуют аналогичным показателям Баланса ф.0503120.</w:t>
      </w:r>
    </w:p>
    <w:p w:rsidR="00775F1E" w:rsidRPr="0006092F" w:rsidRDefault="00775F1E" w:rsidP="00775F1E">
      <w:pPr>
        <w:ind w:firstLine="709"/>
        <w:jc w:val="both"/>
        <w:rPr>
          <w:sz w:val="28"/>
          <w:szCs w:val="28"/>
          <w:shd w:val="clear" w:color="auto" w:fill="FFFFFF"/>
        </w:rPr>
      </w:pPr>
      <w:r w:rsidRPr="0006092F">
        <w:rPr>
          <w:sz w:val="28"/>
          <w:szCs w:val="28"/>
          <w:shd w:val="clear" w:color="auto" w:fill="FFFFFF"/>
        </w:rPr>
        <w:t xml:space="preserve">Дебиторская задолженность на 01.01.2025г. составила 5 133 602,94 тыс.руб., в том числе долгосрочная в сумме 3 223 125,20 тыс.руб., просроченная отсутствует, по итогам исполнения бюджета за 2025 год дебиторская задолженность уменьшена на 322 121,99 тыс.руб. и составила 4 811 480,95 тыс.руб., в том числе долгосрочная уменьшена на 140 454,66 тыс.руб. и составила 3 082 670,54 тыс.руб., просроченная дебиторская отражена в сумме 2 920,38 тыс.руб. </w:t>
      </w:r>
    </w:p>
    <w:p w:rsidR="00775F1E" w:rsidRPr="0006092F" w:rsidRDefault="00775F1E" w:rsidP="00775F1E">
      <w:pPr>
        <w:ind w:firstLine="708"/>
        <w:jc w:val="both"/>
        <w:rPr>
          <w:sz w:val="28"/>
          <w:szCs w:val="28"/>
        </w:rPr>
      </w:pPr>
      <w:r w:rsidRPr="0006092F">
        <w:rPr>
          <w:sz w:val="28"/>
          <w:szCs w:val="28"/>
        </w:rPr>
        <w:t>Анализ дебиторской задолженности приведен в таблице:</w:t>
      </w:r>
    </w:p>
    <w:p w:rsidR="0006092F" w:rsidRPr="0006092F" w:rsidRDefault="0006092F" w:rsidP="00775F1E">
      <w:pPr>
        <w:ind w:firstLine="708"/>
        <w:jc w:val="both"/>
        <w:rPr>
          <w:sz w:val="28"/>
          <w:szCs w:val="28"/>
        </w:rPr>
      </w:pPr>
    </w:p>
    <w:p w:rsidR="0006092F" w:rsidRPr="0006092F" w:rsidRDefault="0006092F" w:rsidP="00775F1E">
      <w:pPr>
        <w:ind w:firstLine="708"/>
        <w:jc w:val="both"/>
        <w:rPr>
          <w:sz w:val="28"/>
          <w:szCs w:val="28"/>
        </w:rPr>
      </w:pPr>
    </w:p>
    <w:p w:rsidR="0006092F" w:rsidRPr="0006092F" w:rsidRDefault="0006092F" w:rsidP="00775F1E">
      <w:pPr>
        <w:ind w:firstLine="708"/>
        <w:jc w:val="both"/>
        <w:rPr>
          <w:sz w:val="28"/>
          <w:szCs w:val="28"/>
        </w:rPr>
      </w:pPr>
    </w:p>
    <w:p w:rsidR="0006092F" w:rsidRPr="0006092F" w:rsidRDefault="0006092F" w:rsidP="00775F1E">
      <w:pPr>
        <w:ind w:firstLine="708"/>
        <w:jc w:val="both"/>
        <w:rPr>
          <w:sz w:val="28"/>
          <w:szCs w:val="28"/>
        </w:rPr>
      </w:pPr>
    </w:p>
    <w:p w:rsidR="00775F1E" w:rsidRPr="0006092F" w:rsidRDefault="00775F1E" w:rsidP="00775F1E">
      <w:pPr>
        <w:ind w:firstLine="708"/>
        <w:jc w:val="right"/>
        <w:rPr>
          <w:i/>
          <w:iCs/>
        </w:rPr>
      </w:pPr>
      <w:r w:rsidRPr="0006092F">
        <w:rPr>
          <w:i/>
          <w:iCs/>
        </w:rPr>
        <w:lastRenderedPageBreak/>
        <w:t>Тыс.руб.</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2126"/>
        <w:gridCol w:w="1985"/>
        <w:gridCol w:w="1984"/>
      </w:tblGrid>
      <w:tr w:rsidR="00775F1E" w:rsidRPr="0006092F" w:rsidTr="005F75FA">
        <w:trPr>
          <w:trHeight w:val="289"/>
        </w:trPr>
        <w:tc>
          <w:tcPr>
            <w:tcW w:w="3789"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90909"/>
                <w:sz w:val="22"/>
                <w:szCs w:val="22"/>
              </w:rPr>
            </w:pPr>
            <w:r w:rsidRPr="0006092F">
              <w:rPr>
                <w:rFonts w:eastAsia="Calibri"/>
                <w:b/>
                <w:bCs/>
                <w:i/>
                <w:iCs/>
                <w:color w:val="090909"/>
                <w:sz w:val="22"/>
                <w:szCs w:val="22"/>
              </w:rPr>
              <w:t>Счет бюджетного учета</w:t>
            </w:r>
          </w:p>
        </w:tc>
        <w:tc>
          <w:tcPr>
            <w:tcW w:w="2126"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Сумма дебиторской задолженности на начало года</w:t>
            </w:r>
          </w:p>
        </w:tc>
        <w:tc>
          <w:tcPr>
            <w:tcW w:w="1985"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Сумма дебиторской задолженности на конец года</w:t>
            </w:r>
          </w:p>
        </w:tc>
        <w:tc>
          <w:tcPr>
            <w:tcW w:w="1984"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90909"/>
                <w:sz w:val="22"/>
                <w:szCs w:val="22"/>
              </w:rPr>
            </w:pPr>
            <w:r w:rsidRPr="0006092F">
              <w:rPr>
                <w:rFonts w:eastAsia="Calibri"/>
                <w:b/>
                <w:bCs/>
                <w:i/>
                <w:iCs/>
                <w:color w:val="090909"/>
                <w:sz w:val="22"/>
                <w:szCs w:val="22"/>
              </w:rPr>
              <w:t>Увеличение (+);</w:t>
            </w:r>
          </w:p>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снижение (-)</w:t>
            </w:r>
          </w:p>
        </w:tc>
      </w:tr>
      <w:tr w:rsidR="00775F1E" w:rsidRPr="0006092F" w:rsidTr="005F75FA">
        <w:trPr>
          <w:trHeight w:val="81"/>
        </w:trPr>
        <w:tc>
          <w:tcPr>
            <w:tcW w:w="3789"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1 205 00 </w:t>
            </w:r>
            <w:r w:rsidRPr="0006092F">
              <w:rPr>
                <w:rFonts w:eastAsia="Calibri"/>
                <w:color w:val="090909"/>
                <w:sz w:val="18"/>
                <w:szCs w:val="18"/>
              </w:rPr>
              <w:t xml:space="preserve">«Расчеты по доходам» </w:t>
            </w:r>
          </w:p>
        </w:tc>
        <w:tc>
          <w:tcPr>
            <w:tcW w:w="2126"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5122586,57</w:t>
            </w:r>
          </w:p>
        </w:tc>
        <w:tc>
          <w:tcPr>
            <w:tcW w:w="1985"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4807405,99</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-315180,58</w:t>
            </w:r>
          </w:p>
        </w:tc>
      </w:tr>
      <w:tr w:rsidR="00775F1E" w:rsidRPr="0006092F" w:rsidTr="005F75FA">
        <w:trPr>
          <w:trHeight w:val="81"/>
        </w:trPr>
        <w:tc>
          <w:tcPr>
            <w:tcW w:w="3789"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1 206 00 </w:t>
            </w:r>
            <w:r w:rsidRPr="0006092F">
              <w:rPr>
                <w:rFonts w:eastAsia="Calibri"/>
                <w:color w:val="090909"/>
                <w:sz w:val="18"/>
                <w:szCs w:val="18"/>
              </w:rPr>
              <w:t xml:space="preserve">«Расчеты по выданным авансам» </w:t>
            </w:r>
          </w:p>
        </w:tc>
        <w:tc>
          <w:tcPr>
            <w:tcW w:w="2126"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10874,53</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3910,88</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-6963,65</w:t>
            </w:r>
          </w:p>
        </w:tc>
      </w:tr>
      <w:tr w:rsidR="00775F1E" w:rsidRPr="0006092F" w:rsidTr="005F75FA">
        <w:trPr>
          <w:trHeight w:val="81"/>
        </w:trPr>
        <w:tc>
          <w:tcPr>
            <w:tcW w:w="3789"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1 208 00 </w:t>
            </w:r>
            <w:r w:rsidRPr="0006092F">
              <w:rPr>
                <w:rFonts w:eastAsia="Calibri"/>
                <w:color w:val="090909"/>
                <w:sz w:val="18"/>
                <w:szCs w:val="18"/>
              </w:rPr>
              <w:t xml:space="preserve">«Расчеты с подотчетными лицами» </w:t>
            </w:r>
          </w:p>
        </w:tc>
        <w:tc>
          <w:tcPr>
            <w:tcW w:w="2126"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r>
      <w:tr w:rsidR="00775F1E" w:rsidRPr="0006092F" w:rsidTr="005F75FA">
        <w:trPr>
          <w:trHeight w:val="81"/>
        </w:trPr>
        <w:tc>
          <w:tcPr>
            <w:tcW w:w="3789"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1 209 00 </w:t>
            </w:r>
            <w:r w:rsidRPr="0006092F">
              <w:rPr>
                <w:rFonts w:eastAsia="Calibri"/>
                <w:color w:val="090909"/>
                <w:sz w:val="18"/>
                <w:szCs w:val="18"/>
              </w:rPr>
              <w:t xml:space="preserve">«Расчеты по ущербу имуществу» </w:t>
            </w:r>
          </w:p>
        </w:tc>
        <w:tc>
          <w:tcPr>
            <w:tcW w:w="2126"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138,61</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131,64</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-6,97</w:t>
            </w:r>
          </w:p>
        </w:tc>
      </w:tr>
      <w:tr w:rsidR="00775F1E" w:rsidRPr="0006092F" w:rsidTr="005F75FA">
        <w:trPr>
          <w:trHeight w:val="81"/>
        </w:trPr>
        <w:tc>
          <w:tcPr>
            <w:tcW w:w="3789" w:type="dxa"/>
          </w:tcPr>
          <w:p w:rsidR="00775F1E" w:rsidRPr="0006092F" w:rsidRDefault="00775F1E" w:rsidP="005F75FA">
            <w:pPr>
              <w:autoSpaceDE w:val="0"/>
              <w:autoSpaceDN w:val="0"/>
              <w:adjustRightInd w:val="0"/>
              <w:rPr>
                <w:rFonts w:eastAsia="Calibri"/>
                <w:b/>
                <w:bCs/>
                <w:color w:val="090909"/>
                <w:sz w:val="18"/>
                <w:szCs w:val="18"/>
              </w:rPr>
            </w:pPr>
            <w:r w:rsidRPr="0006092F">
              <w:rPr>
                <w:rFonts w:eastAsia="Calibri"/>
                <w:b/>
                <w:bCs/>
                <w:color w:val="090909"/>
                <w:sz w:val="18"/>
                <w:szCs w:val="18"/>
              </w:rPr>
              <w:t>1 303 00 «</w:t>
            </w:r>
            <w:r w:rsidRPr="0006092F">
              <w:rPr>
                <w:color w:val="0A0A0A"/>
                <w:sz w:val="18"/>
                <w:szCs w:val="18"/>
                <w:shd w:val="clear" w:color="auto" w:fill="FFFFFF"/>
              </w:rPr>
              <w:t>Расчеты по платежам в бюджеты»</w:t>
            </w:r>
          </w:p>
        </w:tc>
        <w:tc>
          <w:tcPr>
            <w:tcW w:w="2126"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3,22</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32,43</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29,21</w:t>
            </w:r>
          </w:p>
        </w:tc>
      </w:tr>
      <w:tr w:rsidR="00775F1E" w:rsidRPr="0006092F" w:rsidTr="005F75FA">
        <w:trPr>
          <w:trHeight w:val="80"/>
        </w:trPr>
        <w:tc>
          <w:tcPr>
            <w:tcW w:w="3789" w:type="dxa"/>
          </w:tcPr>
          <w:p w:rsidR="00775F1E" w:rsidRPr="0006092F" w:rsidRDefault="00775F1E" w:rsidP="005F75FA">
            <w:pPr>
              <w:autoSpaceDE w:val="0"/>
              <w:autoSpaceDN w:val="0"/>
              <w:adjustRightInd w:val="0"/>
              <w:rPr>
                <w:rFonts w:eastAsia="Calibri"/>
                <w:color w:val="090909"/>
                <w:sz w:val="18"/>
                <w:szCs w:val="18"/>
              </w:rPr>
            </w:pPr>
            <w:r w:rsidRPr="0006092F">
              <w:rPr>
                <w:rFonts w:eastAsia="Calibri"/>
                <w:b/>
                <w:bCs/>
                <w:color w:val="090909"/>
                <w:sz w:val="18"/>
                <w:szCs w:val="18"/>
              </w:rPr>
              <w:t xml:space="preserve">Итого: </w:t>
            </w:r>
          </w:p>
        </w:tc>
        <w:tc>
          <w:tcPr>
            <w:tcW w:w="2126"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5133602,94</w:t>
            </w:r>
          </w:p>
        </w:tc>
        <w:tc>
          <w:tcPr>
            <w:tcW w:w="1985"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4811480,94</w:t>
            </w:r>
          </w:p>
        </w:tc>
        <w:tc>
          <w:tcPr>
            <w:tcW w:w="1984"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-322121,99</w:t>
            </w:r>
          </w:p>
        </w:tc>
      </w:tr>
    </w:tbl>
    <w:p w:rsidR="00775F1E" w:rsidRPr="0006092F" w:rsidRDefault="00775F1E" w:rsidP="00775F1E">
      <w:pPr>
        <w:jc w:val="both"/>
        <w:rPr>
          <w:sz w:val="28"/>
          <w:szCs w:val="28"/>
        </w:rPr>
      </w:pPr>
    </w:p>
    <w:p w:rsidR="00775F1E" w:rsidRPr="0006092F" w:rsidRDefault="00775F1E" w:rsidP="00775F1E">
      <w:pPr>
        <w:ind w:firstLine="709"/>
        <w:jc w:val="both"/>
        <w:rPr>
          <w:sz w:val="28"/>
          <w:szCs w:val="28"/>
          <w:shd w:val="clear" w:color="auto" w:fill="FFFFFF"/>
        </w:rPr>
      </w:pPr>
      <w:r w:rsidRPr="0006092F">
        <w:rPr>
          <w:sz w:val="28"/>
          <w:szCs w:val="28"/>
          <w:shd w:val="clear" w:color="auto" w:fill="FFFFFF"/>
        </w:rPr>
        <w:t>Кредиторская задолженность на 01.01.2025 года составила 4 539,37 тыс.руб. на конец отчетного периода 2025 года кредиторская задолженность увеличена на 20 591,73 тыс.руб. и составила 25 131,10 тыс.руб. Долгосрочная, просроченная кредиторская задолженность на начало, конец отчетного периода отсутствует.</w:t>
      </w:r>
    </w:p>
    <w:p w:rsidR="00775F1E" w:rsidRPr="0006092F" w:rsidRDefault="00775F1E" w:rsidP="00775F1E">
      <w:pPr>
        <w:ind w:firstLine="709"/>
        <w:jc w:val="both"/>
        <w:rPr>
          <w:sz w:val="28"/>
          <w:szCs w:val="28"/>
          <w:shd w:val="clear" w:color="auto" w:fill="FFFFFF"/>
        </w:rPr>
      </w:pPr>
      <w:r w:rsidRPr="0006092F">
        <w:rPr>
          <w:sz w:val="28"/>
          <w:szCs w:val="28"/>
        </w:rPr>
        <w:t>Анализ кредиторской задолженности приведен в таблице:</w:t>
      </w:r>
    </w:p>
    <w:p w:rsidR="00775F1E" w:rsidRPr="0006092F" w:rsidRDefault="00775F1E" w:rsidP="00775F1E">
      <w:pPr>
        <w:ind w:firstLine="708"/>
        <w:jc w:val="right"/>
        <w:rPr>
          <w:i/>
          <w:iCs/>
        </w:rPr>
      </w:pPr>
      <w:r w:rsidRPr="0006092F">
        <w:rPr>
          <w:i/>
          <w:iCs/>
        </w:rPr>
        <w:t>Тыс.руб.</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1985"/>
        <w:gridCol w:w="1842"/>
        <w:gridCol w:w="1843"/>
      </w:tblGrid>
      <w:tr w:rsidR="00775F1E" w:rsidRPr="0006092F" w:rsidTr="005F75FA">
        <w:trPr>
          <w:trHeight w:val="289"/>
        </w:trPr>
        <w:tc>
          <w:tcPr>
            <w:tcW w:w="4214"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90909"/>
                <w:sz w:val="22"/>
                <w:szCs w:val="22"/>
              </w:rPr>
            </w:pPr>
            <w:r w:rsidRPr="0006092F">
              <w:rPr>
                <w:rFonts w:eastAsia="Calibri"/>
                <w:b/>
                <w:bCs/>
                <w:i/>
                <w:iCs/>
                <w:color w:val="090909"/>
                <w:sz w:val="22"/>
                <w:szCs w:val="22"/>
              </w:rPr>
              <w:t>Счет бюджетного учета</w:t>
            </w:r>
          </w:p>
        </w:tc>
        <w:tc>
          <w:tcPr>
            <w:tcW w:w="1985"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Сумма дебиторской задолженности на начало года</w:t>
            </w:r>
          </w:p>
        </w:tc>
        <w:tc>
          <w:tcPr>
            <w:tcW w:w="1842"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Сумма дебиторской задолженности на конец года</w:t>
            </w:r>
          </w:p>
        </w:tc>
        <w:tc>
          <w:tcPr>
            <w:tcW w:w="1843" w:type="dxa"/>
            <w:shd w:val="clear" w:color="auto" w:fill="D9D9D9" w:themeFill="background1" w:themeFillShade="D9"/>
          </w:tcPr>
          <w:p w:rsidR="00775F1E" w:rsidRPr="0006092F" w:rsidRDefault="00775F1E" w:rsidP="005F75FA">
            <w:pPr>
              <w:autoSpaceDE w:val="0"/>
              <w:autoSpaceDN w:val="0"/>
              <w:adjustRightInd w:val="0"/>
              <w:jc w:val="center"/>
              <w:rPr>
                <w:rFonts w:eastAsia="Calibri"/>
                <w:b/>
                <w:bCs/>
                <w:i/>
                <w:iCs/>
                <w:color w:val="090909"/>
                <w:sz w:val="22"/>
                <w:szCs w:val="22"/>
              </w:rPr>
            </w:pPr>
            <w:r w:rsidRPr="0006092F">
              <w:rPr>
                <w:rFonts w:eastAsia="Calibri"/>
                <w:b/>
                <w:bCs/>
                <w:i/>
                <w:iCs/>
                <w:color w:val="090909"/>
                <w:sz w:val="22"/>
                <w:szCs w:val="22"/>
              </w:rPr>
              <w:t>Увеличение (+);</w:t>
            </w:r>
          </w:p>
          <w:p w:rsidR="00775F1E" w:rsidRPr="0006092F" w:rsidRDefault="00775F1E" w:rsidP="005F75FA">
            <w:pPr>
              <w:autoSpaceDE w:val="0"/>
              <w:autoSpaceDN w:val="0"/>
              <w:adjustRightInd w:val="0"/>
              <w:jc w:val="center"/>
              <w:rPr>
                <w:rFonts w:eastAsia="Calibri"/>
                <w:b/>
                <w:bCs/>
                <w:i/>
                <w:iCs/>
                <w:color w:val="000000"/>
                <w:sz w:val="22"/>
                <w:szCs w:val="22"/>
              </w:rPr>
            </w:pPr>
            <w:r w:rsidRPr="0006092F">
              <w:rPr>
                <w:rFonts w:eastAsia="Calibri"/>
                <w:b/>
                <w:bCs/>
                <w:i/>
                <w:iCs/>
                <w:color w:val="090909"/>
                <w:sz w:val="22"/>
                <w:szCs w:val="22"/>
              </w:rPr>
              <w:t>снижение (-)</w:t>
            </w:r>
          </w:p>
        </w:tc>
      </w:tr>
      <w:tr w:rsidR="00775F1E" w:rsidRPr="0006092F" w:rsidTr="005F75FA">
        <w:trPr>
          <w:trHeight w:val="81"/>
        </w:trPr>
        <w:tc>
          <w:tcPr>
            <w:tcW w:w="4214"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1 205 00 </w:t>
            </w:r>
            <w:r w:rsidRPr="0006092F">
              <w:rPr>
                <w:rFonts w:eastAsia="Calibri"/>
                <w:color w:val="090909"/>
                <w:sz w:val="18"/>
                <w:szCs w:val="18"/>
              </w:rPr>
              <w:t xml:space="preserve">«Расчеты по доходам» </w:t>
            </w:r>
          </w:p>
        </w:tc>
        <w:tc>
          <w:tcPr>
            <w:tcW w:w="1985"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502,79</w:t>
            </w:r>
          </w:p>
        </w:tc>
        <w:tc>
          <w:tcPr>
            <w:tcW w:w="1842"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482,62</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-20,17</w:t>
            </w:r>
          </w:p>
        </w:tc>
      </w:tr>
      <w:tr w:rsidR="00775F1E" w:rsidRPr="0006092F" w:rsidTr="005F75FA">
        <w:trPr>
          <w:trHeight w:val="81"/>
        </w:trPr>
        <w:tc>
          <w:tcPr>
            <w:tcW w:w="4214"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1 208 00 </w:t>
            </w:r>
            <w:r w:rsidRPr="0006092F">
              <w:rPr>
                <w:rFonts w:eastAsia="Calibri"/>
                <w:color w:val="090909"/>
                <w:sz w:val="18"/>
                <w:szCs w:val="18"/>
              </w:rPr>
              <w:t xml:space="preserve">«Расчеты с подотчетными лицами» </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842"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r>
      <w:tr w:rsidR="00775F1E" w:rsidRPr="0006092F" w:rsidTr="005F75FA">
        <w:trPr>
          <w:trHeight w:val="81"/>
        </w:trPr>
        <w:tc>
          <w:tcPr>
            <w:tcW w:w="4214" w:type="dxa"/>
          </w:tcPr>
          <w:p w:rsidR="00775F1E" w:rsidRPr="0006092F" w:rsidRDefault="00775F1E" w:rsidP="005F75FA">
            <w:pPr>
              <w:autoSpaceDE w:val="0"/>
              <w:autoSpaceDN w:val="0"/>
              <w:adjustRightInd w:val="0"/>
              <w:rPr>
                <w:rFonts w:eastAsia="Calibri"/>
                <w:color w:val="000000"/>
                <w:sz w:val="18"/>
                <w:szCs w:val="18"/>
              </w:rPr>
            </w:pPr>
            <w:r w:rsidRPr="0006092F">
              <w:rPr>
                <w:rFonts w:eastAsia="Calibri"/>
                <w:b/>
                <w:bCs/>
                <w:color w:val="090909"/>
                <w:sz w:val="18"/>
                <w:szCs w:val="18"/>
              </w:rPr>
              <w:t xml:space="preserve">1 302 00 </w:t>
            </w:r>
            <w:r w:rsidRPr="0006092F">
              <w:rPr>
                <w:rFonts w:eastAsia="Calibri"/>
                <w:color w:val="090909"/>
                <w:sz w:val="18"/>
                <w:szCs w:val="18"/>
              </w:rPr>
              <w:t xml:space="preserve">«Расчеты по принятым обязательствам» </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4036,58</w:t>
            </w:r>
          </w:p>
        </w:tc>
        <w:tc>
          <w:tcPr>
            <w:tcW w:w="1842"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20464,24</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16427,66</w:t>
            </w:r>
          </w:p>
        </w:tc>
      </w:tr>
      <w:tr w:rsidR="00775F1E" w:rsidRPr="0006092F" w:rsidTr="005F75FA">
        <w:trPr>
          <w:trHeight w:val="81"/>
        </w:trPr>
        <w:tc>
          <w:tcPr>
            <w:tcW w:w="4214" w:type="dxa"/>
          </w:tcPr>
          <w:p w:rsidR="00775F1E" w:rsidRPr="0006092F" w:rsidRDefault="00775F1E" w:rsidP="005F75FA">
            <w:pPr>
              <w:autoSpaceDE w:val="0"/>
              <w:autoSpaceDN w:val="0"/>
              <w:adjustRightInd w:val="0"/>
              <w:rPr>
                <w:rFonts w:eastAsia="Calibri"/>
                <w:b/>
                <w:bCs/>
                <w:color w:val="090909"/>
                <w:sz w:val="18"/>
                <w:szCs w:val="18"/>
              </w:rPr>
            </w:pPr>
            <w:r w:rsidRPr="0006092F">
              <w:rPr>
                <w:rFonts w:eastAsia="Calibri"/>
                <w:b/>
                <w:bCs/>
                <w:color w:val="090909"/>
                <w:sz w:val="18"/>
                <w:szCs w:val="18"/>
              </w:rPr>
              <w:t>1 303 00 «</w:t>
            </w:r>
            <w:r w:rsidRPr="0006092F">
              <w:rPr>
                <w:color w:val="0A0A0A"/>
                <w:sz w:val="18"/>
                <w:szCs w:val="18"/>
                <w:shd w:val="clear" w:color="auto" w:fill="FFFFFF"/>
              </w:rPr>
              <w:t>Расчеты по платежам в бюджеты»</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842"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4184,24</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4184,24</w:t>
            </w:r>
          </w:p>
        </w:tc>
      </w:tr>
      <w:tr w:rsidR="00775F1E" w:rsidRPr="0006092F" w:rsidTr="005F75FA">
        <w:trPr>
          <w:trHeight w:val="81"/>
        </w:trPr>
        <w:tc>
          <w:tcPr>
            <w:tcW w:w="4214" w:type="dxa"/>
          </w:tcPr>
          <w:p w:rsidR="00775F1E" w:rsidRPr="0006092F" w:rsidRDefault="00775F1E" w:rsidP="005F75FA">
            <w:pPr>
              <w:autoSpaceDE w:val="0"/>
              <w:autoSpaceDN w:val="0"/>
              <w:adjustRightInd w:val="0"/>
              <w:rPr>
                <w:sz w:val="18"/>
                <w:szCs w:val="18"/>
              </w:rPr>
            </w:pPr>
            <w:r w:rsidRPr="0006092F">
              <w:rPr>
                <w:rFonts w:eastAsia="Calibri"/>
                <w:b/>
                <w:bCs/>
                <w:color w:val="090909"/>
                <w:sz w:val="18"/>
                <w:szCs w:val="18"/>
              </w:rPr>
              <w:t xml:space="preserve">1 304 00 </w:t>
            </w:r>
            <w:r w:rsidRPr="0006092F">
              <w:rPr>
                <w:color w:val="090909"/>
                <w:sz w:val="18"/>
                <w:szCs w:val="18"/>
              </w:rPr>
              <w:t xml:space="preserve">«Расчеты по удержаниям из выплат по оплате труда» </w:t>
            </w:r>
          </w:p>
        </w:tc>
        <w:tc>
          <w:tcPr>
            <w:tcW w:w="1985"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842"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0,00</w:t>
            </w:r>
          </w:p>
        </w:tc>
      </w:tr>
      <w:tr w:rsidR="00775F1E" w:rsidRPr="0006092F" w:rsidTr="005F75FA">
        <w:trPr>
          <w:trHeight w:val="80"/>
        </w:trPr>
        <w:tc>
          <w:tcPr>
            <w:tcW w:w="4214" w:type="dxa"/>
          </w:tcPr>
          <w:p w:rsidR="00775F1E" w:rsidRPr="0006092F" w:rsidRDefault="00775F1E" w:rsidP="005F75FA">
            <w:pPr>
              <w:autoSpaceDE w:val="0"/>
              <w:autoSpaceDN w:val="0"/>
              <w:adjustRightInd w:val="0"/>
              <w:rPr>
                <w:rFonts w:eastAsia="Calibri"/>
                <w:color w:val="090909"/>
                <w:sz w:val="18"/>
                <w:szCs w:val="18"/>
              </w:rPr>
            </w:pPr>
            <w:r w:rsidRPr="0006092F">
              <w:rPr>
                <w:rFonts w:eastAsia="Calibri"/>
                <w:b/>
                <w:bCs/>
                <w:color w:val="090909"/>
                <w:sz w:val="18"/>
                <w:szCs w:val="18"/>
              </w:rPr>
              <w:t xml:space="preserve">Итого: </w:t>
            </w:r>
          </w:p>
        </w:tc>
        <w:tc>
          <w:tcPr>
            <w:tcW w:w="1985"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4539,37</w:t>
            </w:r>
          </w:p>
        </w:tc>
        <w:tc>
          <w:tcPr>
            <w:tcW w:w="1842" w:type="dxa"/>
          </w:tcPr>
          <w:p w:rsidR="00775F1E" w:rsidRPr="0006092F" w:rsidRDefault="00775F1E" w:rsidP="005F75FA">
            <w:pPr>
              <w:autoSpaceDE w:val="0"/>
              <w:autoSpaceDN w:val="0"/>
              <w:adjustRightInd w:val="0"/>
              <w:jc w:val="center"/>
              <w:rPr>
                <w:rFonts w:eastAsia="Calibri"/>
                <w:color w:val="000000"/>
                <w:sz w:val="18"/>
                <w:szCs w:val="18"/>
              </w:rPr>
            </w:pPr>
            <w:r w:rsidRPr="0006092F">
              <w:rPr>
                <w:rFonts w:eastAsia="Calibri"/>
                <w:color w:val="000000"/>
                <w:sz w:val="18"/>
                <w:szCs w:val="18"/>
              </w:rPr>
              <w:t>25131,10</w:t>
            </w:r>
          </w:p>
        </w:tc>
        <w:tc>
          <w:tcPr>
            <w:tcW w:w="1843" w:type="dxa"/>
          </w:tcPr>
          <w:p w:rsidR="00775F1E" w:rsidRPr="0006092F" w:rsidRDefault="00775F1E" w:rsidP="005F75FA">
            <w:pPr>
              <w:autoSpaceDE w:val="0"/>
              <w:autoSpaceDN w:val="0"/>
              <w:adjustRightInd w:val="0"/>
              <w:jc w:val="center"/>
              <w:rPr>
                <w:rFonts w:eastAsia="Calibri"/>
                <w:color w:val="090909"/>
                <w:sz w:val="18"/>
                <w:szCs w:val="18"/>
              </w:rPr>
            </w:pPr>
            <w:r w:rsidRPr="0006092F">
              <w:rPr>
                <w:rFonts w:eastAsia="Calibri"/>
                <w:color w:val="090909"/>
                <w:sz w:val="18"/>
                <w:szCs w:val="18"/>
              </w:rPr>
              <w:t>20591,73</w:t>
            </w:r>
          </w:p>
        </w:tc>
      </w:tr>
    </w:tbl>
    <w:p w:rsidR="00775F1E" w:rsidRPr="0006092F" w:rsidRDefault="00775F1E" w:rsidP="00775F1E">
      <w:pPr>
        <w:ind w:firstLine="709"/>
        <w:jc w:val="both"/>
        <w:rPr>
          <w:sz w:val="28"/>
          <w:szCs w:val="28"/>
          <w:shd w:val="clear" w:color="auto" w:fill="FFFFFF"/>
        </w:rPr>
      </w:pPr>
    </w:p>
    <w:p w:rsidR="00775F1E" w:rsidRPr="0006092F" w:rsidRDefault="00775F1E" w:rsidP="00775F1E">
      <w:pPr>
        <w:ind w:firstLine="709"/>
        <w:jc w:val="both"/>
        <w:rPr>
          <w:sz w:val="28"/>
          <w:szCs w:val="28"/>
          <w:shd w:val="clear" w:color="auto" w:fill="FFFFFF"/>
        </w:rPr>
      </w:pPr>
      <w:r w:rsidRPr="0006092F">
        <w:rPr>
          <w:sz w:val="28"/>
          <w:szCs w:val="28"/>
          <w:shd w:val="clear" w:color="auto" w:fill="FFFFFF"/>
        </w:rPr>
        <w:t>Сведения, отраженные в форме 0503169, соответствуют данным, отраженным в форме Баланса 0503120.</w:t>
      </w:r>
    </w:p>
    <w:p w:rsidR="00775F1E" w:rsidRPr="0006092F" w:rsidRDefault="00775F1E" w:rsidP="00775F1E">
      <w:pPr>
        <w:autoSpaceDE w:val="0"/>
        <w:autoSpaceDN w:val="0"/>
        <w:adjustRightInd w:val="0"/>
        <w:ind w:firstLine="708"/>
        <w:jc w:val="both"/>
        <w:rPr>
          <w:sz w:val="28"/>
          <w:szCs w:val="28"/>
        </w:rPr>
      </w:pPr>
      <w:r w:rsidRPr="0006092F">
        <w:rPr>
          <w:sz w:val="28"/>
          <w:szCs w:val="28"/>
        </w:rPr>
        <w:t xml:space="preserve">Согласно пункту 152 Инструкции №191н Пояснительная записка (ф.0503160) составлена в разрезе 5 разделов. </w:t>
      </w:r>
    </w:p>
    <w:p w:rsidR="00775F1E" w:rsidRPr="0006092F" w:rsidRDefault="00775F1E" w:rsidP="00775F1E">
      <w:pPr>
        <w:autoSpaceDE w:val="0"/>
        <w:autoSpaceDN w:val="0"/>
        <w:adjustRightInd w:val="0"/>
        <w:ind w:firstLine="708"/>
        <w:jc w:val="both"/>
        <w:rPr>
          <w:color w:val="22272F"/>
          <w:sz w:val="28"/>
          <w:szCs w:val="28"/>
          <w:shd w:val="clear" w:color="auto" w:fill="FFFFFF"/>
        </w:rPr>
      </w:pPr>
      <w:r w:rsidRPr="0006092F">
        <w:rPr>
          <w:sz w:val="28"/>
          <w:szCs w:val="28"/>
        </w:rPr>
        <w:t>Раздел 1 «Организационная структура субъекта бюджетной отчетности» содержит информацию об объекте составившего бюджетную отчетность, с указанием руководителя субъекта бюджетной отчетности. Раскрыта информация о главных администраторах, главных распорядителях бюджетных средств, отражена информация о наличии подведомственных учреждениях главных распорядителях бюджетных средств</w:t>
      </w:r>
      <w:r w:rsidRPr="0006092F">
        <w:rPr>
          <w:color w:val="22272F"/>
          <w:sz w:val="28"/>
          <w:szCs w:val="28"/>
          <w:shd w:val="clear" w:color="auto" w:fill="FFFFFF"/>
        </w:rPr>
        <w:t>.</w:t>
      </w:r>
    </w:p>
    <w:p w:rsidR="00775F1E" w:rsidRPr="0006092F" w:rsidRDefault="00775F1E" w:rsidP="00775F1E">
      <w:pPr>
        <w:autoSpaceDE w:val="0"/>
        <w:autoSpaceDN w:val="0"/>
        <w:adjustRightInd w:val="0"/>
        <w:ind w:firstLine="708"/>
        <w:jc w:val="both"/>
        <w:rPr>
          <w:rFonts w:eastAsia="Calibri"/>
          <w:sz w:val="28"/>
          <w:szCs w:val="28"/>
        </w:rPr>
      </w:pPr>
      <w:r w:rsidRPr="0006092F">
        <w:rPr>
          <w:rFonts w:eastAsia="Calibri"/>
          <w:sz w:val="28"/>
          <w:szCs w:val="28"/>
        </w:rPr>
        <w:t xml:space="preserve">Финансовым органом соблюдена норма пункта 159.4 Инструкции №191н о том, что в составе сводной Пояснительной </w:t>
      </w:r>
      <w:hyperlink r:id="rId47" w:history="1">
        <w:r w:rsidRPr="0006092F">
          <w:rPr>
            <w:rFonts w:eastAsia="Calibri"/>
            <w:sz w:val="28"/>
            <w:szCs w:val="28"/>
          </w:rPr>
          <w:t>записки</w:t>
        </w:r>
      </w:hyperlink>
      <w:r w:rsidRPr="0006092F">
        <w:rPr>
          <w:rFonts w:eastAsia="Calibri"/>
          <w:sz w:val="28"/>
          <w:szCs w:val="28"/>
        </w:rPr>
        <w:t xml:space="preserve"> (ф.0503160) </w:t>
      </w:r>
      <w:hyperlink r:id="rId48" w:history="1">
        <w:r w:rsidRPr="0006092F">
          <w:rPr>
            <w:rFonts w:eastAsia="Calibri"/>
            <w:sz w:val="28"/>
            <w:szCs w:val="28"/>
          </w:rPr>
          <w:t>Таблица 11</w:t>
        </w:r>
      </w:hyperlink>
      <w:r w:rsidRPr="0006092F">
        <w:rPr>
          <w:rFonts w:eastAsia="Calibri"/>
          <w:sz w:val="28"/>
          <w:szCs w:val="28"/>
        </w:rPr>
        <w:t xml:space="preserve"> не составляется и не представляется.</w:t>
      </w:r>
    </w:p>
    <w:p w:rsidR="00775F1E" w:rsidRPr="0006092F" w:rsidRDefault="00775F1E" w:rsidP="00775F1E">
      <w:pPr>
        <w:autoSpaceDE w:val="0"/>
        <w:autoSpaceDN w:val="0"/>
        <w:adjustRightInd w:val="0"/>
        <w:ind w:firstLine="708"/>
        <w:jc w:val="both"/>
        <w:rPr>
          <w:rFonts w:eastAsia="Calibri"/>
          <w:sz w:val="28"/>
          <w:szCs w:val="28"/>
        </w:rPr>
      </w:pPr>
      <w:r w:rsidRPr="0006092F">
        <w:rPr>
          <w:sz w:val="28"/>
          <w:szCs w:val="28"/>
        </w:rPr>
        <w:t>Раздел 2 «</w:t>
      </w:r>
      <w:r w:rsidRPr="0006092F">
        <w:rPr>
          <w:rFonts w:eastAsia="Calibri"/>
          <w:sz w:val="28"/>
          <w:szCs w:val="28"/>
        </w:rPr>
        <w:t>Результаты деятельности субъекта бюджетной отчетности» отражены документы стратегического планирования, в соответствии с которыми формировался бюджет Усольского района на 2025-2027 годы. Приведена информация о инициативном бюджетировании, о количестве поступивших и отобранных проектах, суммах финансировании за счет областного, местного бюджетах, инициативных платежей.</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lastRenderedPageBreak/>
        <w:t xml:space="preserve">Финансовым органом соблюдена норма пункта 159.5 Инструкции №191н в части не составляется и не представляется в составе сводной Пояснительной </w:t>
      </w:r>
      <w:hyperlink r:id="rId49" w:history="1">
        <w:r w:rsidRPr="0006092F">
          <w:rPr>
            <w:rFonts w:eastAsia="Calibri"/>
            <w:sz w:val="28"/>
            <w:szCs w:val="28"/>
          </w:rPr>
          <w:t>записки</w:t>
        </w:r>
      </w:hyperlink>
      <w:r w:rsidRPr="0006092F">
        <w:rPr>
          <w:rFonts w:eastAsia="Calibri"/>
          <w:sz w:val="28"/>
          <w:szCs w:val="28"/>
        </w:rPr>
        <w:t xml:space="preserve"> (ф.0503160) </w:t>
      </w:r>
      <w:hyperlink r:id="rId50" w:history="1">
        <w:r w:rsidRPr="0006092F">
          <w:rPr>
            <w:rFonts w:eastAsia="Calibri"/>
            <w:sz w:val="28"/>
            <w:szCs w:val="28"/>
          </w:rPr>
          <w:t>Таблицы 12</w:t>
        </w:r>
      </w:hyperlink>
      <w:r w:rsidRPr="0006092F">
        <w:rPr>
          <w:rFonts w:eastAsia="Calibri"/>
          <w:sz w:val="28"/>
          <w:szCs w:val="28"/>
        </w:rPr>
        <w:t>.</w:t>
      </w:r>
    </w:p>
    <w:p w:rsidR="00775F1E" w:rsidRPr="0006092F" w:rsidRDefault="00775F1E" w:rsidP="00775F1E">
      <w:pPr>
        <w:autoSpaceDE w:val="0"/>
        <w:autoSpaceDN w:val="0"/>
        <w:adjustRightInd w:val="0"/>
        <w:ind w:firstLine="709"/>
        <w:jc w:val="both"/>
        <w:rPr>
          <w:rFonts w:eastAsia="Calibri"/>
          <w:sz w:val="28"/>
          <w:szCs w:val="28"/>
        </w:rPr>
      </w:pPr>
      <w:r w:rsidRPr="0006092F">
        <w:rPr>
          <w:rFonts w:eastAsia="Calibri"/>
          <w:sz w:val="28"/>
          <w:szCs w:val="28"/>
        </w:rPr>
        <w:t>Раздел 3 «Анализ отчета об исполнении бюджета субъектом бюджетной отчетности» включает в себя предоставление следующих форм:</w:t>
      </w:r>
    </w:p>
    <w:p w:rsidR="00775F1E" w:rsidRPr="0006092F" w:rsidRDefault="005F75FA"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sz w:val="28"/>
          <w:szCs w:val="28"/>
        </w:rPr>
      </w:pPr>
      <w:hyperlink r:id="rId51" w:history="1">
        <w:r w:rsidR="00775F1E" w:rsidRPr="0006092F">
          <w:rPr>
            <w:rFonts w:ascii="Times New Roman" w:eastAsia="Calibri" w:hAnsi="Times New Roman"/>
            <w:sz w:val="28"/>
            <w:szCs w:val="28"/>
          </w:rPr>
          <w:t>сведения</w:t>
        </w:r>
      </w:hyperlink>
      <w:r w:rsidR="00775F1E" w:rsidRPr="0006092F">
        <w:rPr>
          <w:rFonts w:ascii="Times New Roman" w:eastAsia="Calibri" w:hAnsi="Times New Roman"/>
          <w:sz w:val="28"/>
          <w:szCs w:val="28"/>
        </w:rPr>
        <w:t xml:space="preserve"> об исполнении текстовых статей закона (решения) о бюджете (Таблица 3);</w:t>
      </w:r>
    </w:p>
    <w:p w:rsidR="00775F1E" w:rsidRPr="0006092F" w:rsidRDefault="005F75FA"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sz w:val="28"/>
          <w:szCs w:val="28"/>
        </w:rPr>
      </w:pPr>
      <w:hyperlink r:id="rId52" w:history="1">
        <w:r w:rsidR="00775F1E" w:rsidRPr="0006092F">
          <w:rPr>
            <w:rFonts w:ascii="Times New Roman" w:eastAsia="Calibri" w:hAnsi="Times New Roman"/>
            <w:sz w:val="28"/>
            <w:szCs w:val="28"/>
          </w:rPr>
          <w:t>сведения</w:t>
        </w:r>
      </w:hyperlink>
      <w:r w:rsidR="00775F1E" w:rsidRPr="0006092F">
        <w:rPr>
          <w:rFonts w:ascii="Times New Roman" w:eastAsia="Calibri" w:hAnsi="Times New Roman"/>
          <w:sz w:val="28"/>
          <w:szCs w:val="28"/>
        </w:rPr>
        <w:t xml:space="preserve"> об исполнении бюджета (ф.0503164);</w:t>
      </w:r>
    </w:p>
    <w:p w:rsidR="00775F1E" w:rsidRPr="0006092F" w:rsidRDefault="005F75FA"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sz w:val="28"/>
          <w:szCs w:val="28"/>
        </w:rPr>
      </w:pPr>
      <w:hyperlink r:id="rId53" w:history="1">
        <w:r w:rsidR="00775F1E" w:rsidRPr="0006092F">
          <w:rPr>
            <w:rFonts w:ascii="Times New Roman" w:eastAsia="Calibri" w:hAnsi="Times New Roman"/>
            <w:sz w:val="28"/>
            <w:szCs w:val="28"/>
          </w:rPr>
          <w:t>сведения</w:t>
        </w:r>
      </w:hyperlink>
      <w:r w:rsidR="00775F1E" w:rsidRPr="0006092F">
        <w:rPr>
          <w:rFonts w:ascii="Times New Roman" w:eastAsia="Calibri" w:hAnsi="Times New Roman"/>
          <w:sz w:val="28"/>
          <w:szCs w:val="28"/>
        </w:rPr>
        <w:t xml:space="preserve"> об исполнении мероприятий в рамках федеральных целевых программ (ф.0503166);</w:t>
      </w:r>
    </w:p>
    <w:p w:rsidR="00775F1E" w:rsidRPr="0006092F" w:rsidRDefault="005F75FA"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sz w:val="28"/>
          <w:szCs w:val="28"/>
        </w:rPr>
      </w:pPr>
      <w:hyperlink r:id="rId54" w:history="1">
        <w:r w:rsidR="00775F1E" w:rsidRPr="0006092F">
          <w:rPr>
            <w:rFonts w:ascii="Times New Roman" w:eastAsia="Calibri" w:hAnsi="Times New Roman"/>
            <w:sz w:val="28"/>
            <w:szCs w:val="28"/>
          </w:rPr>
          <w:t>сведения</w:t>
        </w:r>
      </w:hyperlink>
      <w:r w:rsidR="00775F1E" w:rsidRPr="0006092F">
        <w:rPr>
          <w:rFonts w:ascii="Times New Roman" w:eastAsia="Calibri" w:hAnsi="Times New Roman"/>
          <w:sz w:val="28"/>
          <w:szCs w:val="28"/>
        </w:rPr>
        <w:t xml:space="preserve"> о целевых иностранных кредитах (ф.0503167).</w:t>
      </w:r>
    </w:p>
    <w:p w:rsidR="00775F1E" w:rsidRPr="0006092F" w:rsidRDefault="00775F1E" w:rsidP="00775F1E">
      <w:pPr>
        <w:autoSpaceDE w:val="0"/>
        <w:autoSpaceDN w:val="0"/>
        <w:adjustRightInd w:val="0"/>
        <w:ind w:firstLine="708"/>
        <w:jc w:val="both"/>
        <w:rPr>
          <w:color w:val="000000"/>
          <w:sz w:val="28"/>
          <w:szCs w:val="28"/>
        </w:rPr>
      </w:pPr>
      <w:r w:rsidRPr="0006092F">
        <w:rPr>
          <w:rFonts w:eastAsia="Calibri"/>
          <w:sz w:val="28"/>
          <w:szCs w:val="28"/>
        </w:rPr>
        <w:t xml:space="preserve">Формы 0503166, 0503167 </w:t>
      </w:r>
      <w:r w:rsidRPr="0006092F">
        <w:rPr>
          <w:color w:val="000000"/>
          <w:sz w:val="28"/>
          <w:szCs w:val="28"/>
        </w:rPr>
        <w:t>не включенные в состав бухгалтерской отчетности за 2025 год в виду отсутствия числовых значений показателей.</w:t>
      </w:r>
    </w:p>
    <w:p w:rsidR="00775F1E" w:rsidRPr="0006092F" w:rsidRDefault="00775F1E" w:rsidP="00775F1E">
      <w:pPr>
        <w:autoSpaceDE w:val="0"/>
        <w:autoSpaceDN w:val="0"/>
        <w:adjustRightInd w:val="0"/>
        <w:ind w:firstLine="708"/>
        <w:jc w:val="both"/>
        <w:rPr>
          <w:rFonts w:eastAsia="Calibri"/>
          <w:sz w:val="28"/>
          <w:szCs w:val="28"/>
        </w:rPr>
      </w:pPr>
      <w:r w:rsidRPr="0006092F">
        <w:rPr>
          <w:rStyle w:val="fontstyle01"/>
          <w:sz w:val="28"/>
          <w:szCs w:val="28"/>
        </w:rPr>
        <w:t>Представленные в форме «Сведения об исполнении бюджета» (ф.0503164) данные соответствуют данным, отраженным в ф.0503117. В разделе 2 ф.0503164 в группе граф «</w:t>
      </w:r>
      <w:r w:rsidRPr="0006092F">
        <w:rPr>
          <w:rFonts w:eastAsia="Calibri"/>
          <w:sz w:val="28"/>
          <w:szCs w:val="28"/>
        </w:rPr>
        <w:t xml:space="preserve">Причины отклонений от планового процента исполнения» </w:t>
      </w:r>
      <w:r w:rsidRPr="0006092F">
        <w:rPr>
          <w:rStyle w:val="fontstyle01"/>
          <w:sz w:val="28"/>
          <w:szCs w:val="28"/>
        </w:rPr>
        <w:t>о</w:t>
      </w:r>
      <w:r w:rsidRPr="0006092F">
        <w:rPr>
          <w:rFonts w:eastAsia="Calibri"/>
          <w:sz w:val="28"/>
          <w:szCs w:val="28"/>
        </w:rPr>
        <w:t>тражены код и причины, повлиявшей на наличие указанных отклонений.</w:t>
      </w:r>
    </w:p>
    <w:p w:rsidR="00775F1E" w:rsidRPr="0006092F" w:rsidRDefault="00775F1E" w:rsidP="00775F1E">
      <w:pPr>
        <w:autoSpaceDE w:val="0"/>
        <w:autoSpaceDN w:val="0"/>
        <w:adjustRightInd w:val="0"/>
        <w:ind w:firstLine="709"/>
        <w:jc w:val="both"/>
        <w:rPr>
          <w:rFonts w:cs="Calibri"/>
          <w:b/>
          <w:sz w:val="27"/>
          <w:szCs w:val="27"/>
        </w:rPr>
      </w:pPr>
      <w:r w:rsidRPr="0006092F">
        <w:rPr>
          <w:rStyle w:val="fontstyle01"/>
          <w:color w:val="auto"/>
          <w:sz w:val="28"/>
          <w:szCs w:val="28"/>
        </w:rPr>
        <w:t>Таблица 3 «</w:t>
      </w:r>
      <w:hyperlink r:id="rId55" w:history="1">
        <w:r w:rsidRPr="0006092F">
          <w:rPr>
            <w:rFonts w:eastAsia="Calibri"/>
            <w:sz w:val="28"/>
            <w:szCs w:val="28"/>
          </w:rPr>
          <w:t>Сведения</w:t>
        </w:r>
      </w:hyperlink>
      <w:r w:rsidRPr="0006092F">
        <w:rPr>
          <w:rFonts w:eastAsia="Calibri"/>
          <w:sz w:val="28"/>
          <w:szCs w:val="28"/>
        </w:rPr>
        <w:t xml:space="preserve"> об исполнении текстовых статей закона (решения) о бюджете»</w:t>
      </w:r>
      <w:r w:rsidRPr="0006092F">
        <w:rPr>
          <w:rFonts w:eastAsia="Calibri"/>
          <w:b/>
          <w:bCs/>
          <w:sz w:val="28"/>
          <w:szCs w:val="28"/>
        </w:rPr>
        <w:t xml:space="preserve"> включает в себя заполнение сведений об исполнении текстовых статей решения о бюджете</w:t>
      </w:r>
      <w:r w:rsidRPr="0006092F">
        <w:rPr>
          <w:rFonts w:eastAsia="Calibri"/>
          <w:sz w:val="28"/>
          <w:szCs w:val="28"/>
        </w:rPr>
        <w:t xml:space="preserve">, имеющие отношение к деятельности </w:t>
      </w:r>
      <w:hyperlink r:id="rId56" w:history="1">
        <w:r w:rsidRPr="0006092F">
          <w:rPr>
            <w:rFonts w:eastAsia="Calibri"/>
            <w:sz w:val="28"/>
            <w:szCs w:val="28"/>
          </w:rPr>
          <w:t>субъекта бюджетной отчетности</w:t>
        </w:r>
      </w:hyperlink>
      <w:r w:rsidRPr="0006092F">
        <w:rPr>
          <w:rFonts w:eastAsia="Calibri"/>
          <w:sz w:val="28"/>
          <w:szCs w:val="28"/>
        </w:rPr>
        <w:t xml:space="preserve">, и информацию об их исполнении за отчетный период, при этом в Таблице 3 не отражается информация, которая содержится в иных формах годовой бюджетной отчетности. </w:t>
      </w:r>
      <w:r w:rsidRPr="0006092F">
        <w:rPr>
          <w:rFonts w:eastAsia="Calibri"/>
          <w:b/>
          <w:bCs/>
          <w:sz w:val="28"/>
          <w:szCs w:val="28"/>
        </w:rPr>
        <w:t xml:space="preserve">Фактически в представленной таблице частично отражен результат исполнения по отдельным видам доходов (отражены доходы ГАБС «Управление </w:t>
      </w:r>
      <w:r w:rsidRPr="0006092F">
        <w:rPr>
          <w:rFonts w:cs="Calibri"/>
          <w:b/>
          <w:sz w:val="27"/>
          <w:szCs w:val="27"/>
        </w:rPr>
        <w:t>по распоряжению муниципальным имуществом»).</w:t>
      </w:r>
    </w:p>
    <w:p w:rsidR="00775F1E" w:rsidRPr="0006092F" w:rsidRDefault="00775F1E" w:rsidP="00775F1E">
      <w:pPr>
        <w:autoSpaceDE w:val="0"/>
        <w:autoSpaceDN w:val="0"/>
        <w:adjustRightInd w:val="0"/>
        <w:ind w:firstLine="709"/>
        <w:jc w:val="both"/>
        <w:rPr>
          <w:rFonts w:eastAsia="Calibri"/>
          <w:bCs/>
          <w:sz w:val="28"/>
          <w:szCs w:val="28"/>
        </w:rPr>
      </w:pPr>
      <w:r w:rsidRPr="0006092F">
        <w:rPr>
          <w:rFonts w:cs="Calibri"/>
          <w:bCs/>
          <w:sz w:val="27"/>
          <w:szCs w:val="27"/>
        </w:rPr>
        <w:t xml:space="preserve">Кроме того, раздел 3 содержит свод </w:t>
      </w:r>
      <w:r w:rsidRPr="0006092F">
        <w:rPr>
          <w:bCs/>
          <w:color w:val="000000"/>
          <w:sz w:val="28"/>
          <w:szCs w:val="28"/>
        </w:rPr>
        <w:t>сведений о выполнении муниципального задания за 2025 год муниципальными учреждениями Усольского района.</w:t>
      </w:r>
    </w:p>
    <w:p w:rsidR="00775F1E" w:rsidRPr="0006092F" w:rsidRDefault="00775F1E" w:rsidP="00775F1E">
      <w:pPr>
        <w:autoSpaceDE w:val="0"/>
        <w:autoSpaceDN w:val="0"/>
        <w:adjustRightInd w:val="0"/>
        <w:ind w:firstLine="708"/>
        <w:jc w:val="both"/>
        <w:rPr>
          <w:bCs/>
          <w:sz w:val="28"/>
          <w:szCs w:val="28"/>
        </w:rPr>
      </w:pPr>
      <w:r w:rsidRPr="0006092F">
        <w:rPr>
          <w:rFonts w:eastAsia="Calibri"/>
          <w:sz w:val="28"/>
          <w:szCs w:val="28"/>
        </w:rPr>
        <w:t>В разделе 4</w:t>
      </w:r>
      <w:r w:rsidRPr="0006092F">
        <w:rPr>
          <w:color w:val="232222"/>
          <w:sz w:val="28"/>
          <w:szCs w:val="28"/>
          <w:shd w:val="clear" w:color="auto" w:fill="FFFFFF"/>
        </w:rPr>
        <w:t xml:space="preserve"> </w:t>
      </w:r>
      <w:r w:rsidRPr="0006092F">
        <w:rPr>
          <w:rFonts w:eastAsia="Calibri"/>
          <w:sz w:val="28"/>
          <w:szCs w:val="28"/>
        </w:rPr>
        <w:t xml:space="preserve">«Анализ показателей бухгалтерской отчетности субъекта бюджетной отчетности» </w:t>
      </w:r>
      <w:r w:rsidRPr="0006092F">
        <w:rPr>
          <w:color w:val="232222"/>
          <w:sz w:val="28"/>
          <w:szCs w:val="28"/>
          <w:shd w:val="clear" w:color="auto" w:fill="FFFFFF"/>
        </w:rPr>
        <w:t>приведен анализ показателей бухгалтерской отчетности. Он включает в себя информацию, характеризующую показатели отчетности за отчетный период.</w:t>
      </w:r>
    </w:p>
    <w:p w:rsidR="00775F1E" w:rsidRPr="0006092F" w:rsidRDefault="00775F1E" w:rsidP="00775F1E">
      <w:pPr>
        <w:autoSpaceDE w:val="0"/>
        <w:autoSpaceDN w:val="0"/>
        <w:adjustRightInd w:val="0"/>
        <w:ind w:firstLine="709"/>
        <w:jc w:val="both"/>
        <w:rPr>
          <w:rFonts w:eastAsia="Calibri"/>
          <w:bCs/>
          <w:sz w:val="28"/>
          <w:szCs w:val="28"/>
        </w:rPr>
      </w:pPr>
      <w:r w:rsidRPr="0006092F">
        <w:rPr>
          <w:rStyle w:val="fontstyle01"/>
          <w:bCs/>
          <w:color w:val="auto"/>
          <w:sz w:val="28"/>
          <w:szCs w:val="28"/>
        </w:rPr>
        <w:t>Раздел 5 «</w:t>
      </w:r>
      <w:r w:rsidRPr="0006092F">
        <w:rPr>
          <w:rFonts w:eastAsia="Calibri"/>
          <w:bCs/>
          <w:sz w:val="28"/>
          <w:szCs w:val="28"/>
        </w:rPr>
        <w:t>Прочие вопросы деятельности субъекта бюджетной отчетности» содержит п</w:t>
      </w:r>
      <w:r w:rsidRPr="0006092F">
        <w:rPr>
          <w:color w:val="232222"/>
          <w:sz w:val="28"/>
          <w:szCs w:val="28"/>
          <w:shd w:val="clear" w:color="auto" w:fill="FFFFFF"/>
        </w:rPr>
        <w:t>еречень форм отчетности, не включенных в состав бюджетной отчетности за отчетный период ввиду отсутствия числовых значений показателей</w:t>
      </w:r>
      <w:r w:rsidRPr="0006092F">
        <w:rPr>
          <w:rFonts w:eastAsia="Calibri"/>
          <w:sz w:val="28"/>
          <w:szCs w:val="28"/>
        </w:rPr>
        <w:t xml:space="preserve">. </w:t>
      </w:r>
    </w:p>
    <w:p w:rsidR="00775F1E" w:rsidRPr="0006092F" w:rsidRDefault="00775F1E" w:rsidP="00775F1E">
      <w:pPr>
        <w:ind w:firstLine="709"/>
        <w:jc w:val="both"/>
        <w:rPr>
          <w:sz w:val="28"/>
          <w:szCs w:val="28"/>
        </w:rPr>
      </w:pPr>
      <w:r w:rsidRPr="0006092F">
        <w:rPr>
          <w:bCs/>
          <w:sz w:val="28"/>
          <w:szCs w:val="28"/>
        </w:rPr>
        <w:t>Согласно включенной в раздел 5 «Прочие вопросы деятельности субъекта бюджетной отчетности» и</w:t>
      </w:r>
      <w:r w:rsidRPr="0006092F">
        <w:rPr>
          <w:sz w:val="28"/>
          <w:szCs w:val="28"/>
        </w:rPr>
        <w:t xml:space="preserve">нформации об исполнении судебных решений по денежным обязательствам районного бюджета в отчетном периоде отражена в </w:t>
      </w:r>
      <w:r w:rsidRPr="0006092F">
        <w:rPr>
          <w:bCs/>
          <w:sz w:val="28"/>
          <w:szCs w:val="28"/>
        </w:rPr>
        <w:t>ф.0503296</w:t>
      </w:r>
      <w:r w:rsidRPr="0006092F">
        <w:rPr>
          <w:b/>
          <w:bCs/>
          <w:sz w:val="28"/>
          <w:szCs w:val="28"/>
        </w:rPr>
        <w:t xml:space="preserve"> </w:t>
      </w:r>
      <w:r w:rsidRPr="0006092F">
        <w:rPr>
          <w:iCs/>
          <w:sz w:val="28"/>
          <w:szCs w:val="28"/>
        </w:rPr>
        <w:t xml:space="preserve">«Сведения об исполнении судебных решений по денежным обязательствам». </w:t>
      </w:r>
      <w:r w:rsidRPr="0006092F">
        <w:rPr>
          <w:sz w:val="28"/>
          <w:szCs w:val="28"/>
        </w:rPr>
        <w:t>Денежные обязательства по строке 030 отражены и исполнены в сумме 618,99 тыс.руб. (администрация Усольского района</w:t>
      </w:r>
      <w:proofErr w:type="gramStart"/>
      <w:r w:rsidRPr="0006092F">
        <w:rPr>
          <w:sz w:val="28"/>
          <w:szCs w:val="28"/>
        </w:rPr>
        <w:t>)</w:t>
      </w:r>
      <w:proofErr w:type="gramEnd"/>
      <w:r w:rsidRPr="0006092F">
        <w:rPr>
          <w:b/>
          <w:sz w:val="28"/>
          <w:szCs w:val="28"/>
        </w:rPr>
        <w:t xml:space="preserve"> В нарушение статьи 34 Бюджетного кодекса РФ данные расходы, произведенные за счет </w:t>
      </w:r>
      <w:r w:rsidRPr="0006092F">
        <w:rPr>
          <w:b/>
          <w:sz w:val="28"/>
          <w:szCs w:val="28"/>
        </w:rPr>
        <w:lastRenderedPageBreak/>
        <w:t>средств бюджета Усольского района, является неэффективным расходованием бюджетных средств</w:t>
      </w:r>
      <w:r w:rsidRPr="0006092F">
        <w:rPr>
          <w:sz w:val="28"/>
          <w:szCs w:val="28"/>
        </w:rPr>
        <w:t>.</w:t>
      </w:r>
    </w:p>
    <w:p w:rsidR="00775F1E" w:rsidRPr="0006092F" w:rsidRDefault="00775F1E" w:rsidP="00775F1E">
      <w:pPr>
        <w:autoSpaceDE w:val="0"/>
        <w:autoSpaceDN w:val="0"/>
        <w:adjustRightInd w:val="0"/>
        <w:ind w:firstLine="709"/>
        <w:jc w:val="both"/>
        <w:rPr>
          <w:rFonts w:eastAsia="Calibri"/>
          <w:color w:val="000000"/>
          <w:sz w:val="28"/>
          <w:szCs w:val="28"/>
        </w:rPr>
      </w:pP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В форме 0503190 «Сведения о вложениях в объекты недвижимого имущества, объектах незавершенного строительства»</w:t>
      </w:r>
      <w:r w:rsidRPr="0006092F">
        <w:rPr>
          <w:rFonts w:eastAsia="Calibri"/>
          <w:b/>
          <w:bCs/>
          <w:color w:val="000000"/>
          <w:sz w:val="28"/>
          <w:szCs w:val="28"/>
        </w:rPr>
        <w:t xml:space="preserve"> </w:t>
      </w:r>
      <w:r w:rsidRPr="0006092F">
        <w:rPr>
          <w:rFonts w:eastAsia="Calibri"/>
          <w:color w:val="000000"/>
          <w:sz w:val="28"/>
          <w:szCs w:val="28"/>
        </w:rPr>
        <w:t xml:space="preserve">(далее – ф.0503190) раскрыта информация об имеющихся на начало года и на отчетную дату объектах незавершенного строительства, вложениях в объекты недвижимого имущества.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Показатели объемов капитальных вложений на начало и на конец года (графы 17, 20 ф.0503190) соответствуют показателям, отраженным в форме 0503168 «Сведения о движении нефинансовых активов» (строки 071 графы 4, 11 раздела 1 «Нефинансовые активы»).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 xml:space="preserve">На конец 2025 года числятся фактические расходы по счету 106 11 000 «Вложения в основные средства – недвижимое имущество» в сумме 37 245,55 тыс.руб., в том числе по объекту: лыжная база, расположенная по адресу: Иркутская область, Усольский район, </w:t>
      </w:r>
      <w:proofErr w:type="spellStart"/>
      <w:r w:rsidRPr="0006092F">
        <w:rPr>
          <w:rFonts w:eastAsia="Calibri"/>
          <w:color w:val="000000"/>
          <w:sz w:val="28"/>
          <w:szCs w:val="28"/>
        </w:rPr>
        <w:t>рп.Мишелевка</w:t>
      </w:r>
      <w:proofErr w:type="spellEnd"/>
      <w:r w:rsidRPr="0006092F">
        <w:rPr>
          <w:rFonts w:eastAsia="Calibri"/>
          <w:color w:val="000000"/>
          <w:sz w:val="28"/>
          <w:szCs w:val="28"/>
        </w:rPr>
        <w:t xml:space="preserve">, </w:t>
      </w:r>
      <w:proofErr w:type="spellStart"/>
      <w:r w:rsidRPr="0006092F">
        <w:rPr>
          <w:rFonts w:eastAsia="Calibri"/>
          <w:color w:val="000000"/>
          <w:sz w:val="28"/>
          <w:szCs w:val="28"/>
        </w:rPr>
        <w:t>ул.Тимирязева</w:t>
      </w:r>
      <w:proofErr w:type="spellEnd"/>
      <w:r w:rsidRPr="0006092F">
        <w:rPr>
          <w:rFonts w:eastAsia="Calibri"/>
          <w:color w:val="000000"/>
          <w:sz w:val="28"/>
          <w:szCs w:val="28"/>
        </w:rPr>
        <w:t xml:space="preserve">, 42а. В отношении объекта установлен статус: </w:t>
      </w:r>
      <w:r w:rsidRPr="0006092F">
        <w:rPr>
          <w:rFonts w:eastAsia="Calibri"/>
          <w:sz w:val="28"/>
          <w:szCs w:val="28"/>
        </w:rPr>
        <w:t xml:space="preserve">строительство (приобретение) ведется </w:t>
      </w:r>
      <w:r w:rsidRPr="0006092F">
        <w:rPr>
          <w:rFonts w:eastAsia="Calibri"/>
          <w:color w:val="000000"/>
          <w:sz w:val="28"/>
          <w:szCs w:val="28"/>
        </w:rPr>
        <w:t xml:space="preserve">(код 01). Начало реализации проекта 2023 год. </w:t>
      </w:r>
    </w:p>
    <w:p w:rsidR="00775F1E" w:rsidRPr="0006092F" w:rsidRDefault="00775F1E" w:rsidP="00775F1E">
      <w:pPr>
        <w:autoSpaceDE w:val="0"/>
        <w:autoSpaceDN w:val="0"/>
        <w:adjustRightInd w:val="0"/>
        <w:ind w:firstLine="709"/>
        <w:jc w:val="both"/>
        <w:rPr>
          <w:rFonts w:eastAsia="Calibri"/>
          <w:color w:val="000000"/>
          <w:sz w:val="28"/>
          <w:szCs w:val="28"/>
        </w:rPr>
      </w:pPr>
      <w:r w:rsidRPr="0006092F">
        <w:rPr>
          <w:rFonts w:eastAsia="Calibri"/>
          <w:color w:val="000000"/>
          <w:sz w:val="28"/>
          <w:szCs w:val="28"/>
        </w:rPr>
        <w:t>Кроме того, согласно ф.0503190:</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color w:val="000000"/>
          <w:sz w:val="28"/>
          <w:szCs w:val="28"/>
        </w:rPr>
      </w:pPr>
      <w:r w:rsidRPr="0006092F">
        <w:rPr>
          <w:rFonts w:ascii="Times New Roman" w:eastAsia="Calibri" w:hAnsi="Times New Roman"/>
          <w:color w:val="000000"/>
          <w:sz w:val="28"/>
          <w:szCs w:val="28"/>
        </w:rPr>
        <w:t xml:space="preserve">приобретена квартира, расположенная по адресу: Иркутская область, </w:t>
      </w:r>
      <w:proofErr w:type="spellStart"/>
      <w:r w:rsidRPr="0006092F">
        <w:rPr>
          <w:rFonts w:ascii="Times New Roman" w:eastAsia="Calibri" w:hAnsi="Times New Roman"/>
          <w:color w:val="000000"/>
          <w:sz w:val="28"/>
          <w:szCs w:val="28"/>
        </w:rPr>
        <w:t>Усолький</w:t>
      </w:r>
      <w:proofErr w:type="spellEnd"/>
      <w:r w:rsidRPr="0006092F">
        <w:rPr>
          <w:rFonts w:ascii="Times New Roman" w:eastAsia="Calibri" w:hAnsi="Times New Roman"/>
          <w:color w:val="000000"/>
          <w:sz w:val="28"/>
          <w:szCs w:val="28"/>
        </w:rPr>
        <w:t xml:space="preserve"> район, </w:t>
      </w:r>
      <w:proofErr w:type="spellStart"/>
      <w:r w:rsidRPr="0006092F">
        <w:rPr>
          <w:rFonts w:ascii="Times New Roman" w:eastAsia="Calibri" w:hAnsi="Times New Roman"/>
          <w:color w:val="000000"/>
          <w:sz w:val="28"/>
          <w:szCs w:val="28"/>
        </w:rPr>
        <w:t>п.Тальяны</w:t>
      </w:r>
      <w:proofErr w:type="spellEnd"/>
      <w:r w:rsidRPr="0006092F">
        <w:rPr>
          <w:rFonts w:ascii="Times New Roman" w:eastAsia="Calibri" w:hAnsi="Times New Roman"/>
          <w:color w:val="000000"/>
          <w:sz w:val="28"/>
          <w:szCs w:val="28"/>
        </w:rPr>
        <w:t xml:space="preserve">, </w:t>
      </w:r>
      <w:proofErr w:type="spellStart"/>
      <w:r w:rsidRPr="0006092F">
        <w:rPr>
          <w:rFonts w:ascii="Times New Roman" w:eastAsia="Calibri" w:hAnsi="Times New Roman"/>
          <w:color w:val="000000"/>
          <w:sz w:val="28"/>
          <w:szCs w:val="28"/>
        </w:rPr>
        <w:t>ул.Тарасюка</w:t>
      </w:r>
      <w:proofErr w:type="spellEnd"/>
      <w:r w:rsidRPr="0006092F">
        <w:rPr>
          <w:rFonts w:ascii="Times New Roman" w:eastAsia="Calibri" w:hAnsi="Times New Roman"/>
          <w:color w:val="000000"/>
          <w:sz w:val="28"/>
          <w:szCs w:val="28"/>
        </w:rPr>
        <w:t>, д.1 кв.1 в сумме 1 350,00 тыс.руб., обязательства исполнены в 2025 году</w:t>
      </w:r>
      <w:r w:rsidRPr="0006092F">
        <w:rPr>
          <w:rFonts w:ascii="Times New Roman" w:eastAsia="Calibri" w:hAnsi="Times New Roman"/>
          <w:sz w:val="28"/>
          <w:szCs w:val="28"/>
        </w:rPr>
        <w:t xml:space="preserve"> Кассовые расходы по данному объекту произведены в полном объеме.</w:t>
      </w:r>
      <w:r w:rsidRPr="0006092F">
        <w:rPr>
          <w:rFonts w:ascii="Times New Roman" w:eastAsia="Calibri" w:hAnsi="Times New Roman"/>
          <w:color w:val="000000"/>
          <w:sz w:val="28"/>
          <w:szCs w:val="28"/>
        </w:rPr>
        <w:t>;</w:t>
      </w:r>
    </w:p>
    <w:p w:rsidR="00775F1E" w:rsidRPr="0006092F" w:rsidRDefault="00775F1E" w:rsidP="00775F1E">
      <w:pPr>
        <w:pStyle w:val="af7"/>
        <w:numPr>
          <w:ilvl w:val="0"/>
          <w:numId w:val="15"/>
        </w:numPr>
        <w:autoSpaceDE w:val="0"/>
        <w:autoSpaceDN w:val="0"/>
        <w:adjustRightInd w:val="0"/>
        <w:spacing w:after="0" w:line="240" w:lineRule="auto"/>
        <w:ind w:left="0" w:firstLine="709"/>
        <w:jc w:val="both"/>
        <w:rPr>
          <w:rFonts w:ascii="Times New Roman" w:eastAsia="Calibri" w:hAnsi="Times New Roman"/>
          <w:b/>
          <w:bCs/>
          <w:color w:val="000000"/>
          <w:sz w:val="28"/>
          <w:szCs w:val="28"/>
        </w:rPr>
      </w:pPr>
      <w:r w:rsidRPr="0006092F">
        <w:rPr>
          <w:rFonts w:ascii="Times New Roman" w:eastAsia="Calibri" w:hAnsi="Times New Roman"/>
          <w:color w:val="000000"/>
          <w:sz w:val="28"/>
          <w:szCs w:val="28"/>
        </w:rPr>
        <w:t xml:space="preserve">предусмотрена реконструкция общеобразовательной школы, расположенной по адресу: Иркутская область, Усольский район, </w:t>
      </w:r>
      <w:proofErr w:type="spellStart"/>
      <w:r w:rsidRPr="0006092F">
        <w:rPr>
          <w:rFonts w:ascii="Times New Roman" w:eastAsia="Calibri" w:hAnsi="Times New Roman"/>
          <w:color w:val="000000"/>
          <w:sz w:val="28"/>
          <w:szCs w:val="28"/>
        </w:rPr>
        <w:t>п.Тайтурка</w:t>
      </w:r>
      <w:proofErr w:type="spellEnd"/>
      <w:r w:rsidRPr="0006092F">
        <w:rPr>
          <w:rFonts w:ascii="Times New Roman" w:eastAsia="Calibri" w:hAnsi="Times New Roman"/>
          <w:color w:val="000000"/>
          <w:sz w:val="28"/>
          <w:szCs w:val="28"/>
        </w:rPr>
        <w:t xml:space="preserve">, </w:t>
      </w:r>
      <w:proofErr w:type="spellStart"/>
      <w:r w:rsidRPr="0006092F">
        <w:rPr>
          <w:rFonts w:ascii="Times New Roman" w:eastAsia="Calibri" w:hAnsi="Times New Roman"/>
          <w:color w:val="000000"/>
          <w:sz w:val="28"/>
          <w:szCs w:val="28"/>
        </w:rPr>
        <w:t>ул.Фрунзе</w:t>
      </w:r>
      <w:proofErr w:type="spellEnd"/>
      <w:r w:rsidRPr="0006092F">
        <w:rPr>
          <w:rFonts w:ascii="Times New Roman" w:eastAsia="Calibri" w:hAnsi="Times New Roman"/>
          <w:color w:val="000000"/>
          <w:sz w:val="28"/>
          <w:szCs w:val="28"/>
        </w:rPr>
        <w:t xml:space="preserve">, 16. Начало реализации проекта 2023 год. Расходы в сумме 130,00 тыс.руб. произведены в 2023 году. В отношении объекта установлен статус: строительство объекта не начиналось при наличии проектно-сметной документации (код 04). Указан код причины приостановления строительства – 8 «прочие причины», в Таблице 14 ф.0503160 даны пояснения – отсутствие необходимости в реконструкции. </w:t>
      </w:r>
      <w:r w:rsidRPr="0006092F">
        <w:rPr>
          <w:rFonts w:ascii="Times New Roman" w:eastAsia="Calibri" w:hAnsi="Times New Roman"/>
          <w:b/>
          <w:bCs/>
          <w:color w:val="000000"/>
          <w:sz w:val="28"/>
          <w:szCs w:val="28"/>
        </w:rPr>
        <w:t>Таким образом израсходованные в 2023 году администрацией Усольского района средства, использованы неэффективно (результативность использования бюджетных средств не достигнута).</w:t>
      </w:r>
    </w:p>
    <w:bookmarkEnd w:id="5"/>
    <w:p w:rsidR="00775F1E" w:rsidRPr="0006092F" w:rsidRDefault="00775F1E" w:rsidP="008F10A1">
      <w:pPr>
        <w:shd w:val="clear" w:color="auto" w:fill="FFFFFF"/>
        <w:ind w:firstLine="686"/>
        <w:jc w:val="both"/>
        <w:rPr>
          <w:sz w:val="28"/>
          <w:szCs w:val="28"/>
          <w:lang w:bidi="fa-IR"/>
        </w:rPr>
      </w:pPr>
    </w:p>
    <w:p w:rsidR="006D4534" w:rsidRPr="0006092F" w:rsidRDefault="006D4534" w:rsidP="008F10A1">
      <w:pPr>
        <w:shd w:val="clear" w:color="auto" w:fill="FFFFFF"/>
        <w:tabs>
          <w:tab w:val="left" w:pos="302"/>
        </w:tabs>
        <w:jc w:val="center"/>
        <w:rPr>
          <w:b/>
          <w:bCs/>
          <w:sz w:val="28"/>
          <w:szCs w:val="28"/>
        </w:rPr>
      </w:pPr>
      <w:r w:rsidRPr="0006092F">
        <w:rPr>
          <w:b/>
          <w:bCs/>
          <w:sz w:val="28"/>
          <w:szCs w:val="28"/>
        </w:rPr>
        <w:t>Анализ исполнения основных характеристик бюджета</w:t>
      </w:r>
    </w:p>
    <w:p w:rsidR="006D4534" w:rsidRPr="0006092F" w:rsidRDefault="006D4534" w:rsidP="008F10A1">
      <w:pPr>
        <w:shd w:val="clear" w:color="auto" w:fill="FFFFFF"/>
        <w:tabs>
          <w:tab w:val="left" w:pos="302"/>
        </w:tabs>
        <w:jc w:val="center"/>
        <w:rPr>
          <w:b/>
          <w:bCs/>
          <w:sz w:val="28"/>
          <w:szCs w:val="28"/>
        </w:rPr>
      </w:pPr>
      <w:r w:rsidRPr="0006092F">
        <w:rPr>
          <w:b/>
          <w:bCs/>
          <w:sz w:val="28"/>
          <w:szCs w:val="28"/>
        </w:rPr>
        <w:t>Усольского района за 202</w:t>
      </w:r>
      <w:r w:rsidR="003B4699" w:rsidRPr="0006092F">
        <w:rPr>
          <w:b/>
          <w:bCs/>
          <w:sz w:val="28"/>
          <w:szCs w:val="28"/>
        </w:rPr>
        <w:t>5</w:t>
      </w:r>
      <w:r w:rsidRPr="0006092F">
        <w:rPr>
          <w:b/>
          <w:bCs/>
          <w:sz w:val="28"/>
          <w:szCs w:val="28"/>
        </w:rPr>
        <w:t xml:space="preserve"> год</w:t>
      </w:r>
    </w:p>
    <w:p w:rsidR="006D4534" w:rsidRPr="0006092F" w:rsidRDefault="006D4534" w:rsidP="008F10A1">
      <w:pPr>
        <w:shd w:val="clear" w:color="auto" w:fill="FFFFFF"/>
        <w:ind w:firstLine="709"/>
        <w:jc w:val="both"/>
        <w:rPr>
          <w:sz w:val="28"/>
          <w:szCs w:val="28"/>
        </w:rPr>
      </w:pPr>
      <w:r w:rsidRPr="0006092F">
        <w:rPr>
          <w:sz w:val="28"/>
          <w:szCs w:val="28"/>
        </w:rPr>
        <w:t>Исполнение бюджета в 202</w:t>
      </w:r>
      <w:r w:rsidR="003B4699" w:rsidRPr="0006092F">
        <w:rPr>
          <w:sz w:val="28"/>
          <w:szCs w:val="28"/>
        </w:rPr>
        <w:t>5</w:t>
      </w:r>
      <w:r w:rsidRPr="0006092F">
        <w:rPr>
          <w:sz w:val="28"/>
          <w:szCs w:val="28"/>
        </w:rPr>
        <w:t xml:space="preserve"> году по основным его показателям и изменение плановых показателей в первоначальной и окончательной редакции решений Думы Усольского района представлено в таблице:</w:t>
      </w:r>
    </w:p>
    <w:p w:rsidR="006D4534" w:rsidRPr="0006092F" w:rsidRDefault="006D4534" w:rsidP="00422E94">
      <w:pPr>
        <w:shd w:val="clear" w:color="auto" w:fill="FFFFFF"/>
        <w:jc w:val="right"/>
        <w:rPr>
          <w:i/>
          <w:iCs/>
          <w:spacing w:val="-16"/>
          <w:sz w:val="20"/>
          <w:szCs w:val="20"/>
        </w:rPr>
      </w:pPr>
      <w:r w:rsidRPr="0006092F">
        <w:rPr>
          <w:i/>
          <w:iCs/>
          <w:spacing w:val="-16"/>
          <w:sz w:val="20"/>
          <w:szCs w:val="20"/>
        </w:rPr>
        <w:t>тыс.руб.</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134"/>
        <w:gridCol w:w="1134"/>
        <w:gridCol w:w="1134"/>
        <w:gridCol w:w="1134"/>
        <w:gridCol w:w="851"/>
        <w:gridCol w:w="992"/>
        <w:gridCol w:w="992"/>
      </w:tblGrid>
      <w:tr w:rsidR="006D4534" w:rsidRPr="0006092F" w:rsidTr="00E030D9">
        <w:trPr>
          <w:trHeight w:hRule="exact" w:val="1133"/>
        </w:trPr>
        <w:tc>
          <w:tcPr>
            <w:tcW w:w="2268" w:type="dxa"/>
            <w:shd w:val="clear" w:color="auto" w:fill="FFFFFF"/>
            <w:vAlign w:val="center"/>
          </w:tcPr>
          <w:p w:rsidR="006D4534" w:rsidRPr="0006092F" w:rsidRDefault="006D4534" w:rsidP="00F9215D">
            <w:pPr>
              <w:shd w:val="clear" w:color="auto" w:fill="FFFFFF"/>
              <w:ind w:left="221"/>
              <w:jc w:val="center"/>
              <w:rPr>
                <w:b/>
                <w:sz w:val="18"/>
                <w:szCs w:val="18"/>
              </w:rPr>
            </w:pPr>
            <w:r w:rsidRPr="0006092F">
              <w:rPr>
                <w:b/>
                <w:i/>
                <w:iCs/>
                <w:sz w:val="18"/>
                <w:szCs w:val="18"/>
              </w:rPr>
              <w:t>Показатели</w:t>
            </w:r>
          </w:p>
        </w:tc>
        <w:tc>
          <w:tcPr>
            <w:tcW w:w="1134" w:type="dxa"/>
            <w:shd w:val="clear" w:color="auto" w:fill="FFFFFF"/>
            <w:vAlign w:val="center"/>
          </w:tcPr>
          <w:p w:rsidR="006D4534" w:rsidRPr="0006092F" w:rsidRDefault="006D4534" w:rsidP="00E030D9">
            <w:pPr>
              <w:shd w:val="clear" w:color="auto" w:fill="FFFFFF"/>
              <w:jc w:val="center"/>
              <w:rPr>
                <w:b/>
                <w:i/>
                <w:sz w:val="18"/>
                <w:szCs w:val="18"/>
              </w:rPr>
            </w:pPr>
            <w:r w:rsidRPr="0006092F">
              <w:rPr>
                <w:b/>
                <w:i/>
                <w:iCs/>
                <w:sz w:val="18"/>
                <w:szCs w:val="18"/>
              </w:rPr>
              <w:t>Решение</w:t>
            </w:r>
          </w:p>
          <w:p w:rsidR="006D4534" w:rsidRPr="0006092F" w:rsidRDefault="006D4534" w:rsidP="00E030D9">
            <w:pPr>
              <w:shd w:val="clear" w:color="auto" w:fill="FFFFFF"/>
              <w:jc w:val="center"/>
              <w:rPr>
                <w:b/>
                <w:i/>
                <w:sz w:val="18"/>
                <w:szCs w:val="18"/>
              </w:rPr>
            </w:pPr>
            <w:r w:rsidRPr="0006092F">
              <w:rPr>
                <w:b/>
                <w:i/>
                <w:iCs/>
                <w:sz w:val="18"/>
                <w:szCs w:val="18"/>
              </w:rPr>
              <w:t>Думы от</w:t>
            </w:r>
          </w:p>
          <w:p w:rsidR="0068244A" w:rsidRPr="0006092F" w:rsidRDefault="0068244A" w:rsidP="0068244A">
            <w:pPr>
              <w:shd w:val="clear" w:color="auto" w:fill="FFFFFF"/>
              <w:jc w:val="center"/>
              <w:rPr>
                <w:b/>
                <w:i/>
                <w:sz w:val="18"/>
                <w:szCs w:val="18"/>
              </w:rPr>
            </w:pPr>
            <w:r w:rsidRPr="0006092F">
              <w:rPr>
                <w:b/>
                <w:i/>
                <w:iCs/>
                <w:spacing w:val="-2"/>
                <w:sz w:val="18"/>
                <w:szCs w:val="18"/>
              </w:rPr>
              <w:t>2</w:t>
            </w:r>
            <w:r w:rsidR="003B4699" w:rsidRPr="0006092F">
              <w:rPr>
                <w:b/>
                <w:i/>
                <w:iCs/>
                <w:spacing w:val="-2"/>
                <w:sz w:val="18"/>
                <w:szCs w:val="18"/>
              </w:rPr>
              <w:t>4</w:t>
            </w:r>
            <w:r w:rsidRPr="0006092F">
              <w:rPr>
                <w:b/>
                <w:i/>
                <w:iCs/>
                <w:spacing w:val="-2"/>
                <w:sz w:val="18"/>
                <w:szCs w:val="18"/>
              </w:rPr>
              <w:t>.12.202</w:t>
            </w:r>
            <w:r w:rsidR="003B4699" w:rsidRPr="0006092F">
              <w:rPr>
                <w:b/>
                <w:i/>
                <w:iCs/>
                <w:spacing w:val="-2"/>
                <w:sz w:val="18"/>
                <w:szCs w:val="18"/>
              </w:rPr>
              <w:t>4</w:t>
            </w:r>
            <w:r w:rsidRPr="0006092F">
              <w:rPr>
                <w:b/>
                <w:i/>
                <w:iCs/>
                <w:spacing w:val="-2"/>
                <w:sz w:val="18"/>
                <w:szCs w:val="18"/>
              </w:rPr>
              <w:t>г.</w:t>
            </w:r>
          </w:p>
          <w:p w:rsidR="0068244A" w:rsidRPr="0006092F" w:rsidRDefault="0068244A" w:rsidP="0068244A">
            <w:pPr>
              <w:shd w:val="clear" w:color="auto" w:fill="FFFFFF"/>
              <w:jc w:val="center"/>
              <w:rPr>
                <w:b/>
                <w:i/>
                <w:iCs/>
                <w:sz w:val="18"/>
                <w:szCs w:val="18"/>
              </w:rPr>
            </w:pPr>
            <w:r w:rsidRPr="0006092F">
              <w:rPr>
                <w:b/>
                <w:i/>
                <w:iCs/>
                <w:sz w:val="18"/>
                <w:szCs w:val="18"/>
              </w:rPr>
              <w:t>№</w:t>
            </w:r>
            <w:r w:rsidR="003B4699" w:rsidRPr="0006092F">
              <w:rPr>
                <w:b/>
                <w:i/>
                <w:iCs/>
                <w:sz w:val="18"/>
                <w:szCs w:val="18"/>
              </w:rPr>
              <w:t>111</w:t>
            </w:r>
          </w:p>
          <w:p w:rsidR="006D4534" w:rsidRPr="0006092F" w:rsidRDefault="006D4534" w:rsidP="0068244A">
            <w:pPr>
              <w:shd w:val="clear" w:color="auto" w:fill="FFFFFF"/>
              <w:jc w:val="center"/>
              <w:rPr>
                <w:b/>
                <w:sz w:val="18"/>
                <w:szCs w:val="18"/>
              </w:rPr>
            </w:pPr>
            <w:r w:rsidRPr="0006092F">
              <w:rPr>
                <w:b/>
                <w:i/>
                <w:iCs/>
                <w:sz w:val="18"/>
                <w:szCs w:val="18"/>
              </w:rPr>
              <w:t>(</w:t>
            </w:r>
            <w:proofErr w:type="spellStart"/>
            <w:r w:rsidRPr="0006092F">
              <w:rPr>
                <w:b/>
                <w:i/>
                <w:iCs/>
                <w:sz w:val="18"/>
                <w:szCs w:val="18"/>
              </w:rPr>
              <w:t>первон</w:t>
            </w:r>
            <w:proofErr w:type="spellEnd"/>
            <w:r w:rsidRPr="0006092F">
              <w:rPr>
                <w:b/>
                <w:i/>
                <w:iCs/>
                <w:sz w:val="18"/>
                <w:szCs w:val="18"/>
              </w:rPr>
              <w:t>.)</w:t>
            </w:r>
          </w:p>
        </w:tc>
        <w:tc>
          <w:tcPr>
            <w:tcW w:w="1134" w:type="dxa"/>
            <w:shd w:val="clear" w:color="auto" w:fill="FFFFFF"/>
            <w:vAlign w:val="center"/>
          </w:tcPr>
          <w:p w:rsidR="006D4534" w:rsidRPr="0006092F" w:rsidRDefault="006D4534" w:rsidP="00E030D9">
            <w:pPr>
              <w:shd w:val="clear" w:color="auto" w:fill="FFFFFF"/>
              <w:jc w:val="center"/>
              <w:rPr>
                <w:b/>
                <w:i/>
                <w:sz w:val="18"/>
                <w:szCs w:val="18"/>
              </w:rPr>
            </w:pPr>
            <w:r w:rsidRPr="0006092F">
              <w:rPr>
                <w:b/>
                <w:i/>
                <w:iCs/>
                <w:sz w:val="18"/>
                <w:szCs w:val="18"/>
              </w:rPr>
              <w:t>Решение</w:t>
            </w:r>
          </w:p>
          <w:p w:rsidR="006D4534" w:rsidRPr="0006092F" w:rsidRDefault="006D4534" w:rsidP="00E030D9">
            <w:pPr>
              <w:shd w:val="clear" w:color="auto" w:fill="FFFFFF"/>
              <w:jc w:val="center"/>
              <w:rPr>
                <w:b/>
                <w:i/>
                <w:sz w:val="18"/>
                <w:szCs w:val="18"/>
              </w:rPr>
            </w:pPr>
            <w:r w:rsidRPr="0006092F">
              <w:rPr>
                <w:b/>
                <w:i/>
                <w:iCs/>
                <w:sz w:val="18"/>
                <w:szCs w:val="18"/>
              </w:rPr>
              <w:t>Думы от</w:t>
            </w:r>
          </w:p>
          <w:p w:rsidR="0068244A" w:rsidRPr="0006092F" w:rsidRDefault="003B4699" w:rsidP="003B4699">
            <w:pPr>
              <w:shd w:val="clear" w:color="auto" w:fill="FFFFFF"/>
              <w:rPr>
                <w:b/>
                <w:i/>
                <w:sz w:val="18"/>
                <w:szCs w:val="18"/>
              </w:rPr>
            </w:pPr>
            <w:r w:rsidRPr="0006092F">
              <w:rPr>
                <w:b/>
                <w:i/>
                <w:iCs/>
                <w:spacing w:val="-2"/>
                <w:sz w:val="18"/>
                <w:szCs w:val="18"/>
              </w:rPr>
              <w:t>23</w:t>
            </w:r>
            <w:r w:rsidR="0068244A" w:rsidRPr="0006092F">
              <w:rPr>
                <w:b/>
                <w:i/>
                <w:iCs/>
                <w:spacing w:val="-2"/>
                <w:sz w:val="18"/>
                <w:szCs w:val="18"/>
              </w:rPr>
              <w:t>.12.202</w:t>
            </w:r>
            <w:r w:rsidRPr="0006092F">
              <w:rPr>
                <w:b/>
                <w:i/>
                <w:iCs/>
                <w:spacing w:val="-2"/>
                <w:sz w:val="18"/>
                <w:szCs w:val="18"/>
              </w:rPr>
              <w:t>5</w:t>
            </w:r>
            <w:r w:rsidR="0068244A" w:rsidRPr="0006092F">
              <w:rPr>
                <w:b/>
                <w:i/>
                <w:iCs/>
                <w:spacing w:val="-2"/>
                <w:sz w:val="18"/>
                <w:szCs w:val="18"/>
              </w:rPr>
              <w:t>г.</w:t>
            </w:r>
          </w:p>
          <w:p w:rsidR="00825C67" w:rsidRPr="0006092F" w:rsidRDefault="0068244A" w:rsidP="0068244A">
            <w:pPr>
              <w:shd w:val="clear" w:color="auto" w:fill="FFFFFF"/>
              <w:jc w:val="center"/>
              <w:rPr>
                <w:b/>
                <w:i/>
                <w:iCs/>
                <w:sz w:val="18"/>
                <w:szCs w:val="18"/>
              </w:rPr>
            </w:pPr>
            <w:r w:rsidRPr="0006092F">
              <w:rPr>
                <w:b/>
                <w:i/>
                <w:iCs/>
                <w:sz w:val="18"/>
                <w:szCs w:val="18"/>
              </w:rPr>
              <w:t>№</w:t>
            </w:r>
            <w:r w:rsidR="00825C67" w:rsidRPr="0006092F">
              <w:rPr>
                <w:b/>
                <w:i/>
                <w:iCs/>
                <w:sz w:val="18"/>
                <w:szCs w:val="18"/>
              </w:rPr>
              <w:t>1</w:t>
            </w:r>
            <w:r w:rsidR="003B4699" w:rsidRPr="0006092F">
              <w:rPr>
                <w:b/>
                <w:i/>
                <w:iCs/>
                <w:sz w:val="18"/>
                <w:szCs w:val="18"/>
              </w:rPr>
              <w:t>67</w:t>
            </w:r>
          </w:p>
          <w:p w:rsidR="006D4534" w:rsidRPr="0006092F" w:rsidRDefault="006D4534" w:rsidP="0068244A">
            <w:pPr>
              <w:shd w:val="clear" w:color="auto" w:fill="FFFFFF"/>
              <w:jc w:val="center"/>
              <w:rPr>
                <w:b/>
                <w:i/>
                <w:iCs/>
                <w:sz w:val="18"/>
                <w:szCs w:val="18"/>
              </w:rPr>
            </w:pPr>
            <w:r w:rsidRPr="0006092F">
              <w:rPr>
                <w:b/>
                <w:i/>
                <w:iCs/>
                <w:sz w:val="18"/>
                <w:szCs w:val="18"/>
              </w:rPr>
              <w:t>(послед.)</w:t>
            </w:r>
          </w:p>
        </w:tc>
        <w:tc>
          <w:tcPr>
            <w:tcW w:w="1134" w:type="dxa"/>
            <w:shd w:val="clear" w:color="auto" w:fill="FFFFFF"/>
            <w:vAlign w:val="center"/>
          </w:tcPr>
          <w:p w:rsidR="006D4534" w:rsidRPr="0006092F" w:rsidRDefault="006D4534" w:rsidP="00E030D9">
            <w:pPr>
              <w:shd w:val="clear" w:color="auto" w:fill="FFFFFF"/>
              <w:jc w:val="center"/>
              <w:rPr>
                <w:b/>
                <w:i/>
                <w:iCs/>
                <w:sz w:val="18"/>
                <w:szCs w:val="18"/>
              </w:rPr>
            </w:pPr>
            <w:r w:rsidRPr="0006092F">
              <w:rPr>
                <w:b/>
                <w:i/>
                <w:iCs/>
                <w:sz w:val="18"/>
                <w:szCs w:val="18"/>
              </w:rPr>
              <w:t>План исполнения</w:t>
            </w:r>
          </w:p>
          <w:p w:rsidR="006D4534" w:rsidRPr="0006092F" w:rsidRDefault="006D4534" w:rsidP="00E030D9">
            <w:pPr>
              <w:shd w:val="clear" w:color="auto" w:fill="FFFFFF"/>
              <w:jc w:val="center"/>
              <w:rPr>
                <w:b/>
                <w:i/>
                <w:sz w:val="18"/>
                <w:szCs w:val="18"/>
              </w:rPr>
            </w:pPr>
            <w:r w:rsidRPr="0006092F">
              <w:rPr>
                <w:b/>
                <w:i/>
                <w:iCs/>
                <w:spacing w:val="-3"/>
                <w:sz w:val="18"/>
                <w:szCs w:val="18"/>
              </w:rPr>
              <w:t>202</w:t>
            </w:r>
            <w:r w:rsidR="003B4699" w:rsidRPr="0006092F">
              <w:rPr>
                <w:b/>
                <w:i/>
                <w:iCs/>
                <w:spacing w:val="-3"/>
                <w:sz w:val="18"/>
                <w:szCs w:val="18"/>
              </w:rPr>
              <w:t>5</w:t>
            </w:r>
            <w:r w:rsidRPr="0006092F">
              <w:rPr>
                <w:b/>
                <w:i/>
                <w:iCs/>
                <w:spacing w:val="-3"/>
                <w:sz w:val="18"/>
                <w:szCs w:val="18"/>
              </w:rPr>
              <w:t xml:space="preserve"> года</w:t>
            </w:r>
          </w:p>
        </w:tc>
        <w:tc>
          <w:tcPr>
            <w:tcW w:w="1134" w:type="dxa"/>
            <w:shd w:val="clear" w:color="auto" w:fill="FFFFFF"/>
            <w:vAlign w:val="center"/>
          </w:tcPr>
          <w:p w:rsidR="006D4534" w:rsidRPr="0006092F" w:rsidRDefault="006D4534" w:rsidP="00E030D9">
            <w:pPr>
              <w:shd w:val="clear" w:color="auto" w:fill="FFFFFF"/>
              <w:jc w:val="center"/>
              <w:rPr>
                <w:b/>
                <w:i/>
                <w:iCs/>
                <w:sz w:val="18"/>
                <w:szCs w:val="18"/>
              </w:rPr>
            </w:pPr>
            <w:r w:rsidRPr="0006092F">
              <w:rPr>
                <w:b/>
                <w:i/>
                <w:iCs/>
                <w:sz w:val="18"/>
                <w:szCs w:val="18"/>
              </w:rPr>
              <w:t>Факт исполнения</w:t>
            </w:r>
          </w:p>
          <w:p w:rsidR="006D4534" w:rsidRPr="0006092F" w:rsidRDefault="006D4534" w:rsidP="00E030D9">
            <w:pPr>
              <w:shd w:val="clear" w:color="auto" w:fill="FFFFFF"/>
              <w:jc w:val="center"/>
              <w:rPr>
                <w:b/>
                <w:sz w:val="18"/>
                <w:szCs w:val="18"/>
              </w:rPr>
            </w:pPr>
            <w:r w:rsidRPr="0006092F">
              <w:rPr>
                <w:b/>
                <w:i/>
                <w:iCs/>
                <w:spacing w:val="-3"/>
                <w:sz w:val="18"/>
                <w:szCs w:val="18"/>
              </w:rPr>
              <w:t>202</w:t>
            </w:r>
            <w:r w:rsidR="003B4699" w:rsidRPr="0006092F">
              <w:rPr>
                <w:b/>
                <w:i/>
                <w:iCs/>
                <w:spacing w:val="-3"/>
                <w:sz w:val="18"/>
                <w:szCs w:val="18"/>
              </w:rPr>
              <w:t>5</w:t>
            </w:r>
            <w:r w:rsidRPr="0006092F">
              <w:rPr>
                <w:b/>
                <w:i/>
                <w:iCs/>
                <w:spacing w:val="-3"/>
                <w:sz w:val="18"/>
                <w:szCs w:val="18"/>
              </w:rPr>
              <w:t xml:space="preserve"> года</w:t>
            </w:r>
          </w:p>
        </w:tc>
        <w:tc>
          <w:tcPr>
            <w:tcW w:w="851" w:type="dxa"/>
            <w:shd w:val="clear" w:color="auto" w:fill="FFFFFF"/>
            <w:vAlign w:val="center"/>
          </w:tcPr>
          <w:p w:rsidR="006D4534" w:rsidRPr="0006092F" w:rsidRDefault="006D4534" w:rsidP="00E030D9">
            <w:pPr>
              <w:shd w:val="clear" w:color="auto" w:fill="FFFFFF"/>
              <w:jc w:val="center"/>
              <w:rPr>
                <w:b/>
                <w:bCs/>
                <w:i/>
                <w:iCs/>
                <w:sz w:val="18"/>
                <w:szCs w:val="18"/>
              </w:rPr>
            </w:pPr>
            <w:r w:rsidRPr="0006092F">
              <w:rPr>
                <w:b/>
                <w:bCs/>
                <w:i/>
                <w:iCs/>
                <w:sz w:val="18"/>
                <w:szCs w:val="18"/>
              </w:rPr>
              <w:t>%</w:t>
            </w:r>
          </w:p>
          <w:p w:rsidR="006D4534" w:rsidRPr="0006092F" w:rsidRDefault="006D4534" w:rsidP="00E030D9">
            <w:pPr>
              <w:shd w:val="clear" w:color="auto" w:fill="FFFFFF"/>
              <w:jc w:val="center"/>
              <w:rPr>
                <w:b/>
                <w:bCs/>
                <w:i/>
                <w:iCs/>
                <w:sz w:val="18"/>
                <w:szCs w:val="18"/>
                <w:lang w:val="en-US"/>
              </w:rPr>
            </w:pPr>
            <w:proofErr w:type="spellStart"/>
            <w:r w:rsidRPr="0006092F">
              <w:rPr>
                <w:b/>
                <w:bCs/>
                <w:i/>
                <w:iCs/>
                <w:sz w:val="18"/>
                <w:szCs w:val="18"/>
              </w:rPr>
              <w:t>Испол</w:t>
            </w:r>
            <w:proofErr w:type="spellEnd"/>
            <w:r w:rsidR="00E030D9" w:rsidRPr="0006092F">
              <w:rPr>
                <w:b/>
                <w:bCs/>
                <w:i/>
                <w:iCs/>
                <w:sz w:val="18"/>
                <w:szCs w:val="18"/>
                <w:lang w:val="en-US"/>
              </w:rPr>
              <w:t>.</w:t>
            </w:r>
          </w:p>
          <w:p w:rsidR="006D4534" w:rsidRPr="0006092F" w:rsidRDefault="006D4534" w:rsidP="00E030D9">
            <w:pPr>
              <w:shd w:val="clear" w:color="auto" w:fill="FFFFFF"/>
              <w:jc w:val="center"/>
              <w:rPr>
                <w:b/>
                <w:sz w:val="18"/>
                <w:szCs w:val="18"/>
              </w:rPr>
            </w:pPr>
            <w:r w:rsidRPr="0006092F">
              <w:rPr>
                <w:b/>
                <w:bCs/>
                <w:i/>
                <w:iCs/>
                <w:sz w:val="18"/>
                <w:szCs w:val="18"/>
              </w:rPr>
              <w:t>гр.5/гр.4</w:t>
            </w:r>
          </w:p>
        </w:tc>
        <w:tc>
          <w:tcPr>
            <w:tcW w:w="992" w:type="dxa"/>
            <w:shd w:val="clear" w:color="auto" w:fill="FFFFFF"/>
            <w:vAlign w:val="center"/>
          </w:tcPr>
          <w:p w:rsidR="006D4534" w:rsidRPr="0006092F" w:rsidRDefault="006D4534" w:rsidP="00E030D9">
            <w:pPr>
              <w:shd w:val="clear" w:color="auto" w:fill="FFFFFF"/>
              <w:jc w:val="center"/>
              <w:rPr>
                <w:b/>
                <w:i/>
                <w:iCs/>
                <w:sz w:val="18"/>
                <w:szCs w:val="18"/>
              </w:rPr>
            </w:pPr>
            <w:proofErr w:type="spellStart"/>
            <w:r w:rsidRPr="0006092F">
              <w:rPr>
                <w:b/>
                <w:i/>
                <w:iCs/>
                <w:sz w:val="18"/>
                <w:szCs w:val="18"/>
              </w:rPr>
              <w:t>Отклон</w:t>
            </w:r>
            <w:proofErr w:type="spellEnd"/>
            <w:r w:rsidR="00E030D9" w:rsidRPr="0006092F">
              <w:rPr>
                <w:b/>
                <w:i/>
                <w:iCs/>
                <w:sz w:val="18"/>
                <w:szCs w:val="18"/>
              </w:rPr>
              <w:t>.</w:t>
            </w:r>
          </w:p>
          <w:p w:rsidR="006D4534" w:rsidRPr="0006092F" w:rsidRDefault="006D4534" w:rsidP="00E030D9">
            <w:pPr>
              <w:shd w:val="clear" w:color="auto" w:fill="FFFFFF"/>
              <w:jc w:val="center"/>
              <w:rPr>
                <w:b/>
                <w:sz w:val="18"/>
                <w:szCs w:val="18"/>
              </w:rPr>
            </w:pPr>
            <w:r w:rsidRPr="0006092F">
              <w:rPr>
                <w:b/>
                <w:i/>
                <w:iCs/>
                <w:sz w:val="18"/>
                <w:szCs w:val="18"/>
              </w:rPr>
              <w:t>гр.5-гр.2</w:t>
            </w:r>
          </w:p>
        </w:tc>
        <w:tc>
          <w:tcPr>
            <w:tcW w:w="992" w:type="dxa"/>
            <w:shd w:val="clear" w:color="auto" w:fill="FFFFFF"/>
            <w:vAlign w:val="center"/>
          </w:tcPr>
          <w:p w:rsidR="006D4534" w:rsidRPr="0006092F" w:rsidRDefault="006D4534" w:rsidP="00E030D9">
            <w:pPr>
              <w:shd w:val="clear" w:color="auto" w:fill="FFFFFF"/>
              <w:jc w:val="center"/>
              <w:rPr>
                <w:b/>
                <w:i/>
                <w:iCs/>
                <w:sz w:val="18"/>
                <w:szCs w:val="18"/>
              </w:rPr>
            </w:pPr>
            <w:proofErr w:type="spellStart"/>
            <w:r w:rsidRPr="0006092F">
              <w:rPr>
                <w:b/>
                <w:i/>
                <w:iCs/>
                <w:sz w:val="18"/>
                <w:szCs w:val="18"/>
              </w:rPr>
              <w:t>Отклон</w:t>
            </w:r>
            <w:proofErr w:type="spellEnd"/>
            <w:r w:rsidR="00E030D9" w:rsidRPr="0006092F">
              <w:rPr>
                <w:b/>
                <w:i/>
                <w:iCs/>
                <w:sz w:val="18"/>
                <w:szCs w:val="18"/>
              </w:rPr>
              <w:t>.</w:t>
            </w:r>
          </w:p>
          <w:p w:rsidR="006D4534" w:rsidRPr="0006092F" w:rsidRDefault="006D4534" w:rsidP="00E030D9">
            <w:pPr>
              <w:shd w:val="clear" w:color="auto" w:fill="FFFFFF"/>
              <w:jc w:val="center"/>
              <w:rPr>
                <w:b/>
                <w:bCs/>
                <w:i/>
                <w:iCs/>
                <w:sz w:val="18"/>
                <w:szCs w:val="18"/>
              </w:rPr>
            </w:pPr>
            <w:r w:rsidRPr="0006092F">
              <w:rPr>
                <w:b/>
                <w:i/>
                <w:iCs/>
                <w:sz w:val="18"/>
                <w:szCs w:val="18"/>
              </w:rPr>
              <w:t>гр.5-гр.3</w:t>
            </w:r>
          </w:p>
        </w:tc>
      </w:tr>
      <w:tr w:rsidR="006D4534" w:rsidRPr="0006092F" w:rsidTr="00F9215D">
        <w:trPr>
          <w:trHeight w:hRule="exact" w:val="166"/>
        </w:trPr>
        <w:tc>
          <w:tcPr>
            <w:tcW w:w="2268" w:type="dxa"/>
            <w:shd w:val="clear" w:color="auto" w:fill="FFFFFF"/>
            <w:vAlign w:val="center"/>
          </w:tcPr>
          <w:p w:rsidR="006D4534" w:rsidRPr="0006092F" w:rsidRDefault="006D4534" w:rsidP="00F9215D">
            <w:pPr>
              <w:shd w:val="clear" w:color="auto" w:fill="FFFFFF"/>
              <w:jc w:val="center"/>
              <w:rPr>
                <w:sz w:val="16"/>
                <w:szCs w:val="16"/>
              </w:rPr>
            </w:pPr>
            <w:r w:rsidRPr="0006092F">
              <w:rPr>
                <w:i/>
                <w:iCs/>
                <w:sz w:val="16"/>
                <w:szCs w:val="16"/>
              </w:rPr>
              <w:t>1</w:t>
            </w:r>
          </w:p>
        </w:tc>
        <w:tc>
          <w:tcPr>
            <w:tcW w:w="1134" w:type="dxa"/>
            <w:shd w:val="clear" w:color="auto" w:fill="FFFFFF"/>
            <w:vAlign w:val="center"/>
          </w:tcPr>
          <w:p w:rsidR="006D4534" w:rsidRPr="0006092F" w:rsidRDefault="006D4534" w:rsidP="00F9215D">
            <w:pPr>
              <w:shd w:val="clear" w:color="auto" w:fill="FFFFFF"/>
              <w:jc w:val="center"/>
              <w:rPr>
                <w:sz w:val="16"/>
                <w:szCs w:val="16"/>
              </w:rPr>
            </w:pPr>
            <w:r w:rsidRPr="0006092F">
              <w:rPr>
                <w:i/>
                <w:iCs/>
                <w:sz w:val="16"/>
                <w:szCs w:val="16"/>
              </w:rPr>
              <w:t>2</w:t>
            </w:r>
          </w:p>
        </w:tc>
        <w:tc>
          <w:tcPr>
            <w:tcW w:w="1134" w:type="dxa"/>
            <w:shd w:val="clear" w:color="auto" w:fill="FFFFFF"/>
            <w:vAlign w:val="center"/>
          </w:tcPr>
          <w:p w:rsidR="006D4534" w:rsidRPr="0006092F" w:rsidRDefault="006D4534" w:rsidP="00F9215D">
            <w:pPr>
              <w:shd w:val="clear" w:color="auto" w:fill="FFFFFF"/>
              <w:jc w:val="center"/>
              <w:rPr>
                <w:i/>
                <w:iCs/>
                <w:sz w:val="16"/>
                <w:szCs w:val="16"/>
              </w:rPr>
            </w:pPr>
            <w:r w:rsidRPr="0006092F">
              <w:rPr>
                <w:i/>
                <w:iCs/>
                <w:sz w:val="16"/>
                <w:szCs w:val="16"/>
              </w:rPr>
              <w:t>3</w:t>
            </w:r>
          </w:p>
        </w:tc>
        <w:tc>
          <w:tcPr>
            <w:tcW w:w="1134" w:type="dxa"/>
            <w:shd w:val="clear" w:color="auto" w:fill="FFFFFF"/>
            <w:vAlign w:val="center"/>
          </w:tcPr>
          <w:p w:rsidR="006D4534" w:rsidRPr="0006092F" w:rsidRDefault="006D4534" w:rsidP="00F9215D">
            <w:pPr>
              <w:shd w:val="clear" w:color="auto" w:fill="FFFFFF"/>
              <w:jc w:val="center"/>
              <w:rPr>
                <w:sz w:val="16"/>
                <w:szCs w:val="16"/>
              </w:rPr>
            </w:pPr>
            <w:r w:rsidRPr="0006092F">
              <w:rPr>
                <w:sz w:val="16"/>
                <w:szCs w:val="16"/>
              </w:rPr>
              <w:t>4</w:t>
            </w:r>
          </w:p>
        </w:tc>
        <w:tc>
          <w:tcPr>
            <w:tcW w:w="1134" w:type="dxa"/>
            <w:shd w:val="clear" w:color="auto" w:fill="FFFFFF"/>
            <w:vAlign w:val="center"/>
          </w:tcPr>
          <w:p w:rsidR="006D4534" w:rsidRPr="0006092F" w:rsidRDefault="006D4534" w:rsidP="00F9215D">
            <w:pPr>
              <w:shd w:val="clear" w:color="auto" w:fill="FFFFFF"/>
              <w:jc w:val="center"/>
              <w:rPr>
                <w:sz w:val="16"/>
                <w:szCs w:val="16"/>
              </w:rPr>
            </w:pPr>
            <w:r w:rsidRPr="0006092F">
              <w:rPr>
                <w:i/>
                <w:iCs/>
                <w:sz w:val="16"/>
                <w:szCs w:val="16"/>
              </w:rPr>
              <w:t>5</w:t>
            </w:r>
          </w:p>
        </w:tc>
        <w:tc>
          <w:tcPr>
            <w:tcW w:w="851" w:type="dxa"/>
            <w:shd w:val="clear" w:color="auto" w:fill="FFFFFF"/>
          </w:tcPr>
          <w:p w:rsidR="006D4534" w:rsidRPr="0006092F" w:rsidRDefault="006D4534" w:rsidP="00F9215D">
            <w:pPr>
              <w:shd w:val="clear" w:color="auto" w:fill="FFFFFF"/>
              <w:jc w:val="center"/>
              <w:rPr>
                <w:i/>
                <w:iCs/>
                <w:sz w:val="16"/>
                <w:szCs w:val="16"/>
              </w:rPr>
            </w:pPr>
            <w:r w:rsidRPr="0006092F">
              <w:rPr>
                <w:i/>
                <w:iCs/>
                <w:sz w:val="16"/>
                <w:szCs w:val="16"/>
              </w:rPr>
              <w:t>6</w:t>
            </w:r>
          </w:p>
        </w:tc>
        <w:tc>
          <w:tcPr>
            <w:tcW w:w="992" w:type="dxa"/>
            <w:shd w:val="clear" w:color="auto" w:fill="FFFFFF"/>
            <w:vAlign w:val="center"/>
          </w:tcPr>
          <w:p w:rsidR="006D4534" w:rsidRPr="0006092F" w:rsidRDefault="006D4534" w:rsidP="00F9215D">
            <w:pPr>
              <w:shd w:val="clear" w:color="auto" w:fill="FFFFFF"/>
              <w:jc w:val="center"/>
              <w:rPr>
                <w:sz w:val="16"/>
                <w:szCs w:val="16"/>
              </w:rPr>
            </w:pPr>
            <w:r w:rsidRPr="0006092F">
              <w:rPr>
                <w:i/>
                <w:iCs/>
                <w:sz w:val="16"/>
                <w:szCs w:val="16"/>
              </w:rPr>
              <w:t>7</w:t>
            </w:r>
          </w:p>
        </w:tc>
        <w:tc>
          <w:tcPr>
            <w:tcW w:w="992" w:type="dxa"/>
            <w:shd w:val="clear" w:color="auto" w:fill="FFFFFF"/>
            <w:vAlign w:val="center"/>
          </w:tcPr>
          <w:p w:rsidR="006D4534" w:rsidRPr="0006092F" w:rsidRDefault="006D4534" w:rsidP="00F9215D">
            <w:pPr>
              <w:shd w:val="clear" w:color="auto" w:fill="FFFFFF"/>
              <w:jc w:val="center"/>
              <w:rPr>
                <w:i/>
                <w:iCs/>
                <w:sz w:val="16"/>
                <w:szCs w:val="16"/>
              </w:rPr>
            </w:pPr>
            <w:r w:rsidRPr="0006092F">
              <w:rPr>
                <w:i/>
                <w:iCs/>
                <w:sz w:val="16"/>
                <w:szCs w:val="16"/>
              </w:rPr>
              <w:t>8</w:t>
            </w:r>
          </w:p>
        </w:tc>
      </w:tr>
      <w:tr w:rsidR="009502D6" w:rsidRPr="0006092F" w:rsidTr="00F9215D">
        <w:trPr>
          <w:trHeight w:hRule="exact" w:val="307"/>
        </w:trPr>
        <w:tc>
          <w:tcPr>
            <w:tcW w:w="2268" w:type="dxa"/>
            <w:shd w:val="clear" w:color="auto" w:fill="FFFFFF"/>
            <w:vAlign w:val="center"/>
          </w:tcPr>
          <w:p w:rsidR="009502D6" w:rsidRPr="0006092F" w:rsidRDefault="009502D6" w:rsidP="009502D6">
            <w:pPr>
              <w:shd w:val="clear" w:color="auto" w:fill="FFFFFF"/>
              <w:rPr>
                <w:b/>
                <w:sz w:val="20"/>
                <w:szCs w:val="20"/>
              </w:rPr>
            </w:pPr>
            <w:r w:rsidRPr="0006092F">
              <w:rPr>
                <w:b/>
                <w:iCs/>
                <w:sz w:val="20"/>
                <w:szCs w:val="20"/>
              </w:rPr>
              <w:t>Доходы, в т.ч.:</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2561531,61</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2669913,00</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2669913,00</w:t>
            </w:r>
          </w:p>
        </w:tc>
        <w:tc>
          <w:tcPr>
            <w:tcW w:w="1134" w:type="dxa"/>
            <w:shd w:val="clear" w:color="auto" w:fill="FFFFFF"/>
            <w:vAlign w:val="center"/>
          </w:tcPr>
          <w:p w:rsidR="009502D6" w:rsidRPr="0006092F" w:rsidRDefault="009502D6" w:rsidP="009502D6">
            <w:pPr>
              <w:shd w:val="clear" w:color="auto" w:fill="FFFFFF"/>
              <w:ind w:left="68"/>
              <w:jc w:val="center"/>
              <w:rPr>
                <w:b/>
                <w:sz w:val="18"/>
                <w:szCs w:val="18"/>
              </w:rPr>
            </w:pPr>
            <w:r w:rsidRPr="0006092F">
              <w:rPr>
                <w:b/>
                <w:sz w:val="18"/>
                <w:szCs w:val="18"/>
              </w:rPr>
              <w:t>2683333,73</w:t>
            </w:r>
          </w:p>
        </w:tc>
        <w:tc>
          <w:tcPr>
            <w:tcW w:w="851" w:type="dxa"/>
            <w:shd w:val="clear" w:color="auto" w:fill="FFFFFF"/>
            <w:vAlign w:val="center"/>
          </w:tcPr>
          <w:p w:rsidR="009502D6" w:rsidRPr="0006092F" w:rsidRDefault="009502D6" w:rsidP="009502D6">
            <w:pPr>
              <w:shd w:val="clear" w:color="auto" w:fill="FFFFFF"/>
              <w:ind w:left="32"/>
              <w:jc w:val="center"/>
              <w:rPr>
                <w:b/>
                <w:sz w:val="18"/>
                <w:szCs w:val="18"/>
              </w:rPr>
            </w:pPr>
            <w:r w:rsidRPr="0006092F">
              <w:rPr>
                <w:b/>
                <w:sz w:val="18"/>
                <w:szCs w:val="18"/>
              </w:rPr>
              <w:t>100,50</w:t>
            </w:r>
          </w:p>
        </w:tc>
        <w:tc>
          <w:tcPr>
            <w:tcW w:w="992" w:type="dxa"/>
            <w:shd w:val="clear" w:color="auto" w:fill="FFFFFF"/>
            <w:vAlign w:val="center"/>
          </w:tcPr>
          <w:p w:rsidR="009502D6" w:rsidRPr="0006092F" w:rsidRDefault="009502D6" w:rsidP="009502D6">
            <w:pPr>
              <w:shd w:val="clear" w:color="auto" w:fill="FFFFFF"/>
              <w:ind w:left="32"/>
              <w:jc w:val="center"/>
              <w:rPr>
                <w:b/>
                <w:sz w:val="18"/>
                <w:szCs w:val="18"/>
              </w:rPr>
            </w:pPr>
            <w:r w:rsidRPr="0006092F">
              <w:rPr>
                <w:b/>
                <w:sz w:val="18"/>
                <w:szCs w:val="18"/>
              </w:rPr>
              <w:t>121802,12</w:t>
            </w:r>
          </w:p>
        </w:tc>
        <w:tc>
          <w:tcPr>
            <w:tcW w:w="992"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13420,73</w:t>
            </w:r>
          </w:p>
        </w:tc>
      </w:tr>
      <w:tr w:rsidR="009502D6" w:rsidRPr="0006092F" w:rsidTr="00F9215D">
        <w:trPr>
          <w:trHeight w:hRule="exact" w:val="531"/>
        </w:trPr>
        <w:tc>
          <w:tcPr>
            <w:tcW w:w="2268" w:type="dxa"/>
            <w:shd w:val="clear" w:color="auto" w:fill="FFFFFF"/>
            <w:vAlign w:val="center"/>
          </w:tcPr>
          <w:p w:rsidR="009502D6" w:rsidRPr="0006092F" w:rsidRDefault="009502D6" w:rsidP="009502D6">
            <w:pPr>
              <w:shd w:val="clear" w:color="auto" w:fill="FFFFFF"/>
              <w:rPr>
                <w:i/>
                <w:iCs/>
                <w:sz w:val="20"/>
                <w:szCs w:val="20"/>
              </w:rPr>
            </w:pPr>
            <w:r w:rsidRPr="0006092F">
              <w:rPr>
                <w:i/>
                <w:iCs/>
                <w:sz w:val="20"/>
                <w:szCs w:val="20"/>
              </w:rPr>
              <w:lastRenderedPageBreak/>
              <w:t xml:space="preserve"> - налоговые и неналоговые доходы</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673366,08</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729976,31</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729976,31</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743853,71</w:t>
            </w:r>
          </w:p>
        </w:tc>
        <w:tc>
          <w:tcPr>
            <w:tcW w:w="851" w:type="dxa"/>
            <w:shd w:val="clear" w:color="auto" w:fill="FFFFFF"/>
            <w:vAlign w:val="center"/>
          </w:tcPr>
          <w:p w:rsidR="009502D6" w:rsidRPr="0006092F" w:rsidRDefault="009502D6" w:rsidP="009502D6">
            <w:pPr>
              <w:shd w:val="clear" w:color="auto" w:fill="FFFFFF"/>
              <w:ind w:left="32"/>
              <w:jc w:val="center"/>
              <w:rPr>
                <w:i/>
                <w:sz w:val="18"/>
                <w:szCs w:val="18"/>
              </w:rPr>
            </w:pPr>
            <w:r w:rsidRPr="0006092F">
              <w:rPr>
                <w:i/>
                <w:sz w:val="18"/>
                <w:szCs w:val="18"/>
              </w:rPr>
              <w:t>101,90</w:t>
            </w:r>
          </w:p>
        </w:tc>
        <w:tc>
          <w:tcPr>
            <w:tcW w:w="992" w:type="dxa"/>
            <w:shd w:val="clear" w:color="auto" w:fill="FFFFFF"/>
            <w:vAlign w:val="center"/>
          </w:tcPr>
          <w:p w:rsidR="009502D6" w:rsidRPr="0006092F" w:rsidRDefault="009502D6" w:rsidP="009502D6">
            <w:pPr>
              <w:shd w:val="clear" w:color="auto" w:fill="FFFFFF"/>
              <w:ind w:left="32"/>
              <w:jc w:val="center"/>
              <w:rPr>
                <w:i/>
                <w:sz w:val="18"/>
                <w:szCs w:val="18"/>
              </w:rPr>
            </w:pPr>
            <w:r w:rsidRPr="0006092F">
              <w:rPr>
                <w:i/>
                <w:sz w:val="18"/>
                <w:szCs w:val="18"/>
              </w:rPr>
              <w:t>70487,63</w:t>
            </w:r>
          </w:p>
        </w:tc>
        <w:tc>
          <w:tcPr>
            <w:tcW w:w="992"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13877,40</w:t>
            </w:r>
          </w:p>
        </w:tc>
      </w:tr>
      <w:tr w:rsidR="009502D6" w:rsidRPr="0006092F" w:rsidTr="00F9215D">
        <w:trPr>
          <w:trHeight w:hRule="exact" w:val="553"/>
        </w:trPr>
        <w:tc>
          <w:tcPr>
            <w:tcW w:w="2268" w:type="dxa"/>
            <w:shd w:val="clear" w:color="auto" w:fill="FFFFFF"/>
            <w:vAlign w:val="center"/>
          </w:tcPr>
          <w:p w:rsidR="009502D6" w:rsidRPr="0006092F" w:rsidRDefault="009502D6" w:rsidP="009502D6">
            <w:pPr>
              <w:shd w:val="clear" w:color="auto" w:fill="FFFFFF"/>
              <w:rPr>
                <w:i/>
                <w:iCs/>
                <w:sz w:val="20"/>
                <w:szCs w:val="20"/>
              </w:rPr>
            </w:pPr>
            <w:r w:rsidRPr="0006092F">
              <w:rPr>
                <w:i/>
                <w:iCs/>
                <w:sz w:val="20"/>
                <w:szCs w:val="20"/>
              </w:rPr>
              <w:t xml:space="preserve"> - безвозмездные поступления</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1888165,53</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1939936,69</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1939936,69</w:t>
            </w:r>
          </w:p>
        </w:tc>
        <w:tc>
          <w:tcPr>
            <w:tcW w:w="1134"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1939480,03</w:t>
            </w:r>
          </w:p>
        </w:tc>
        <w:tc>
          <w:tcPr>
            <w:tcW w:w="851" w:type="dxa"/>
            <w:shd w:val="clear" w:color="auto" w:fill="FFFFFF"/>
            <w:vAlign w:val="center"/>
          </w:tcPr>
          <w:p w:rsidR="009502D6" w:rsidRPr="0006092F" w:rsidRDefault="009502D6" w:rsidP="009502D6">
            <w:pPr>
              <w:shd w:val="clear" w:color="auto" w:fill="FFFFFF"/>
              <w:ind w:left="32"/>
              <w:jc w:val="center"/>
              <w:rPr>
                <w:i/>
                <w:sz w:val="18"/>
                <w:szCs w:val="18"/>
              </w:rPr>
            </w:pPr>
            <w:r w:rsidRPr="0006092F">
              <w:rPr>
                <w:i/>
                <w:sz w:val="18"/>
                <w:szCs w:val="18"/>
              </w:rPr>
              <w:t>99,98</w:t>
            </w:r>
          </w:p>
        </w:tc>
        <w:tc>
          <w:tcPr>
            <w:tcW w:w="992" w:type="dxa"/>
            <w:shd w:val="clear" w:color="auto" w:fill="FFFFFF"/>
            <w:vAlign w:val="center"/>
          </w:tcPr>
          <w:p w:rsidR="009502D6" w:rsidRPr="0006092F" w:rsidRDefault="009502D6" w:rsidP="009502D6">
            <w:pPr>
              <w:shd w:val="clear" w:color="auto" w:fill="FFFFFF"/>
              <w:ind w:left="32"/>
              <w:jc w:val="center"/>
              <w:rPr>
                <w:i/>
                <w:sz w:val="18"/>
                <w:szCs w:val="18"/>
              </w:rPr>
            </w:pPr>
            <w:r w:rsidRPr="0006092F">
              <w:rPr>
                <w:i/>
                <w:sz w:val="18"/>
                <w:szCs w:val="18"/>
              </w:rPr>
              <w:t>51314,50</w:t>
            </w:r>
          </w:p>
        </w:tc>
        <w:tc>
          <w:tcPr>
            <w:tcW w:w="992" w:type="dxa"/>
            <w:shd w:val="clear" w:color="auto" w:fill="FFFFFF"/>
            <w:vAlign w:val="center"/>
          </w:tcPr>
          <w:p w:rsidR="009502D6" w:rsidRPr="0006092F" w:rsidRDefault="009502D6" w:rsidP="009502D6">
            <w:pPr>
              <w:shd w:val="clear" w:color="auto" w:fill="FFFFFF"/>
              <w:jc w:val="center"/>
              <w:rPr>
                <w:i/>
                <w:sz w:val="18"/>
                <w:szCs w:val="18"/>
              </w:rPr>
            </w:pPr>
            <w:r w:rsidRPr="0006092F">
              <w:rPr>
                <w:i/>
                <w:sz w:val="18"/>
                <w:szCs w:val="18"/>
              </w:rPr>
              <w:t>-456,66</w:t>
            </w:r>
          </w:p>
        </w:tc>
      </w:tr>
      <w:tr w:rsidR="009502D6" w:rsidRPr="0006092F" w:rsidTr="00F9215D">
        <w:trPr>
          <w:trHeight w:hRule="exact" w:val="302"/>
        </w:trPr>
        <w:tc>
          <w:tcPr>
            <w:tcW w:w="2268" w:type="dxa"/>
            <w:shd w:val="clear" w:color="auto" w:fill="FFFFFF"/>
            <w:vAlign w:val="center"/>
          </w:tcPr>
          <w:p w:rsidR="009502D6" w:rsidRPr="0006092F" w:rsidRDefault="009502D6" w:rsidP="009502D6">
            <w:pPr>
              <w:shd w:val="clear" w:color="auto" w:fill="FFFFFF"/>
              <w:rPr>
                <w:b/>
                <w:sz w:val="20"/>
                <w:szCs w:val="20"/>
              </w:rPr>
            </w:pPr>
            <w:r w:rsidRPr="0006092F">
              <w:rPr>
                <w:b/>
                <w:i/>
                <w:iCs/>
                <w:sz w:val="20"/>
                <w:szCs w:val="20"/>
              </w:rPr>
              <w:t>Расходы</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2626982,28</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2727657,43</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2727657,43</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2679814,69</w:t>
            </w:r>
          </w:p>
        </w:tc>
        <w:tc>
          <w:tcPr>
            <w:tcW w:w="851" w:type="dxa"/>
            <w:shd w:val="clear" w:color="auto" w:fill="FFFFFF"/>
            <w:vAlign w:val="center"/>
          </w:tcPr>
          <w:p w:rsidR="009502D6" w:rsidRPr="0006092F" w:rsidRDefault="009502D6" w:rsidP="009502D6">
            <w:pPr>
              <w:shd w:val="clear" w:color="auto" w:fill="FFFFFF"/>
              <w:ind w:left="32"/>
              <w:jc w:val="center"/>
              <w:rPr>
                <w:b/>
                <w:sz w:val="18"/>
                <w:szCs w:val="18"/>
              </w:rPr>
            </w:pPr>
            <w:r w:rsidRPr="0006092F">
              <w:rPr>
                <w:b/>
                <w:sz w:val="18"/>
                <w:szCs w:val="18"/>
              </w:rPr>
              <w:t>98,25</w:t>
            </w:r>
          </w:p>
        </w:tc>
        <w:tc>
          <w:tcPr>
            <w:tcW w:w="992" w:type="dxa"/>
            <w:shd w:val="clear" w:color="auto" w:fill="FFFFFF"/>
            <w:vAlign w:val="center"/>
          </w:tcPr>
          <w:p w:rsidR="009502D6" w:rsidRPr="0006092F" w:rsidRDefault="009502D6" w:rsidP="009502D6">
            <w:pPr>
              <w:shd w:val="clear" w:color="auto" w:fill="FFFFFF"/>
              <w:ind w:left="32"/>
              <w:jc w:val="center"/>
              <w:rPr>
                <w:b/>
                <w:sz w:val="18"/>
                <w:szCs w:val="18"/>
              </w:rPr>
            </w:pPr>
            <w:r w:rsidRPr="0006092F">
              <w:rPr>
                <w:b/>
                <w:sz w:val="18"/>
                <w:szCs w:val="18"/>
              </w:rPr>
              <w:t>52832,41</w:t>
            </w:r>
          </w:p>
        </w:tc>
        <w:tc>
          <w:tcPr>
            <w:tcW w:w="992"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-47842,74</w:t>
            </w:r>
          </w:p>
        </w:tc>
      </w:tr>
      <w:tr w:rsidR="009502D6" w:rsidRPr="0006092F" w:rsidTr="00F9215D">
        <w:trPr>
          <w:trHeight w:hRule="exact" w:val="307"/>
        </w:trPr>
        <w:tc>
          <w:tcPr>
            <w:tcW w:w="2268" w:type="dxa"/>
            <w:shd w:val="clear" w:color="auto" w:fill="FFFFFF"/>
            <w:vAlign w:val="center"/>
          </w:tcPr>
          <w:p w:rsidR="009502D6" w:rsidRPr="0006092F" w:rsidRDefault="009502D6" w:rsidP="009502D6">
            <w:pPr>
              <w:shd w:val="clear" w:color="auto" w:fill="FFFFFF"/>
              <w:rPr>
                <w:b/>
                <w:sz w:val="20"/>
                <w:szCs w:val="20"/>
              </w:rPr>
            </w:pPr>
            <w:r w:rsidRPr="0006092F">
              <w:rPr>
                <w:b/>
                <w:i/>
                <w:iCs/>
                <w:sz w:val="20"/>
                <w:szCs w:val="20"/>
              </w:rPr>
              <w:t>-Дефицит/+Профицит</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-65450,67</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-57744,43</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-57744,43</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+3519,04</w:t>
            </w:r>
          </w:p>
        </w:tc>
        <w:tc>
          <w:tcPr>
            <w:tcW w:w="851" w:type="dxa"/>
            <w:vMerge w:val="restart"/>
            <w:shd w:val="clear" w:color="auto" w:fill="FFFFFF"/>
            <w:vAlign w:val="center"/>
          </w:tcPr>
          <w:p w:rsidR="009502D6" w:rsidRPr="0006092F" w:rsidRDefault="009502D6" w:rsidP="009502D6">
            <w:pPr>
              <w:shd w:val="clear" w:color="auto" w:fill="FFFFFF"/>
              <w:ind w:left="32"/>
              <w:jc w:val="center"/>
              <w:rPr>
                <w:b/>
                <w:sz w:val="12"/>
                <w:szCs w:val="12"/>
              </w:rPr>
            </w:pPr>
            <w:r w:rsidRPr="0006092F">
              <w:rPr>
                <w:b/>
                <w:sz w:val="12"/>
                <w:szCs w:val="12"/>
              </w:rPr>
              <w:t>Х</w:t>
            </w:r>
          </w:p>
        </w:tc>
        <w:tc>
          <w:tcPr>
            <w:tcW w:w="992" w:type="dxa"/>
            <w:vMerge w:val="restart"/>
            <w:shd w:val="clear" w:color="auto" w:fill="FFFFFF"/>
            <w:vAlign w:val="center"/>
          </w:tcPr>
          <w:p w:rsidR="009502D6" w:rsidRPr="0006092F" w:rsidRDefault="009502D6" w:rsidP="009502D6">
            <w:pPr>
              <w:shd w:val="clear" w:color="auto" w:fill="FFFFFF"/>
              <w:ind w:left="32"/>
              <w:jc w:val="center"/>
              <w:rPr>
                <w:b/>
                <w:sz w:val="12"/>
                <w:szCs w:val="12"/>
              </w:rPr>
            </w:pPr>
            <w:r w:rsidRPr="0006092F">
              <w:rPr>
                <w:b/>
                <w:sz w:val="12"/>
                <w:szCs w:val="12"/>
              </w:rPr>
              <w:t>Х</w:t>
            </w:r>
          </w:p>
        </w:tc>
        <w:tc>
          <w:tcPr>
            <w:tcW w:w="992" w:type="dxa"/>
            <w:vMerge w:val="restart"/>
            <w:shd w:val="clear" w:color="auto" w:fill="FFFFFF"/>
            <w:vAlign w:val="center"/>
          </w:tcPr>
          <w:p w:rsidR="009502D6" w:rsidRPr="0006092F" w:rsidRDefault="009502D6" w:rsidP="009502D6">
            <w:pPr>
              <w:shd w:val="clear" w:color="auto" w:fill="FFFFFF"/>
              <w:jc w:val="center"/>
              <w:rPr>
                <w:b/>
                <w:bCs/>
                <w:sz w:val="12"/>
                <w:szCs w:val="12"/>
              </w:rPr>
            </w:pPr>
            <w:r w:rsidRPr="0006092F">
              <w:rPr>
                <w:b/>
                <w:bCs/>
                <w:sz w:val="12"/>
                <w:szCs w:val="12"/>
              </w:rPr>
              <w:t>Х</w:t>
            </w:r>
          </w:p>
        </w:tc>
      </w:tr>
      <w:tr w:rsidR="009502D6" w:rsidRPr="0006092F" w:rsidTr="00F9215D">
        <w:trPr>
          <w:trHeight w:hRule="exact" w:val="307"/>
        </w:trPr>
        <w:tc>
          <w:tcPr>
            <w:tcW w:w="2268" w:type="dxa"/>
            <w:shd w:val="clear" w:color="auto" w:fill="FFFFFF"/>
            <w:vAlign w:val="center"/>
          </w:tcPr>
          <w:p w:rsidR="009502D6" w:rsidRPr="0006092F" w:rsidRDefault="009502D6" w:rsidP="009502D6">
            <w:pPr>
              <w:shd w:val="clear" w:color="auto" w:fill="FFFFFF"/>
              <w:rPr>
                <w:b/>
                <w:i/>
                <w:iCs/>
                <w:sz w:val="20"/>
                <w:szCs w:val="20"/>
              </w:rPr>
            </w:pPr>
            <w:r w:rsidRPr="0006092F">
              <w:rPr>
                <w:b/>
                <w:i/>
                <w:iCs/>
                <w:sz w:val="20"/>
                <w:szCs w:val="20"/>
              </w:rPr>
              <w:t>Процент дефицита</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9,72</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7,91</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7,91</w:t>
            </w:r>
          </w:p>
        </w:tc>
        <w:tc>
          <w:tcPr>
            <w:tcW w:w="1134" w:type="dxa"/>
            <w:shd w:val="clear" w:color="auto" w:fill="FFFFFF"/>
            <w:vAlign w:val="center"/>
          </w:tcPr>
          <w:p w:rsidR="009502D6" w:rsidRPr="0006092F" w:rsidRDefault="009502D6" w:rsidP="009502D6">
            <w:pPr>
              <w:shd w:val="clear" w:color="auto" w:fill="FFFFFF"/>
              <w:jc w:val="center"/>
              <w:rPr>
                <w:b/>
                <w:sz w:val="18"/>
                <w:szCs w:val="18"/>
              </w:rPr>
            </w:pPr>
            <w:r w:rsidRPr="0006092F">
              <w:rPr>
                <w:b/>
                <w:sz w:val="18"/>
                <w:szCs w:val="18"/>
              </w:rPr>
              <w:t>х</w:t>
            </w:r>
          </w:p>
        </w:tc>
        <w:tc>
          <w:tcPr>
            <w:tcW w:w="851" w:type="dxa"/>
            <w:vMerge/>
            <w:shd w:val="clear" w:color="auto" w:fill="FFFFFF"/>
            <w:vAlign w:val="center"/>
          </w:tcPr>
          <w:p w:rsidR="009502D6" w:rsidRPr="0006092F" w:rsidRDefault="009502D6" w:rsidP="009502D6">
            <w:pPr>
              <w:shd w:val="clear" w:color="auto" w:fill="FFFFFF"/>
              <w:ind w:left="32"/>
              <w:jc w:val="center"/>
              <w:rPr>
                <w:b/>
                <w:sz w:val="12"/>
                <w:szCs w:val="12"/>
              </w:rPr>
            </w:pPr>
          </w:p>
        </w:tc>
        <w:tc>
          <w:tcPr>
            <w:tcW w:w="992" w:type="dxa"/>
            <w:vMerge/>
            <w:shd w:val="clear" w:color="auto" w:fill="FFFFFF"/>
            <w:vAlign w:val="center"/>
          </w:tcPr>
          <w:p w:rsidR="009502D6" w:rsidRPr="0006092F" w:rsidRDefault="009502D6" w:rsidP="009502D6">
            <w:pPr>
              <w:shd w:val="clear" w:color="auto" w:fill="FFFFFF"/>
              <w:ind w:left="32"/>
              <w:jc w:val="center"/>
              <w:rPr>
                <w:b/>
                <w:sz w:val="12"/>
                <w:szCs w:val="12"/>
              </w:rPr>
            </w:pPr>
          </w:p>
        </w:tc>
        <w:tc>
          <w:tcPr>
            <w:tcW w:w="992" w:type="dxa"/>
            <w:vMerge/>
            <w:shd w:val="clear" w:color="auto" w:fill="FFFFFF"/>
            <w:vAlign w:val="center"/>
          </w:tcPr>
          <w:p w:rsidR="009502D6" w:rsidRPr="0006092F" w:rsidRDefault="009502D6" w:rsidP="009502D6">
            <w:pPr>
              <w:shd w:val="clear" w:color="auto" w:fill="FFFFFF"/>
              <w:jc w:val="center"/>
              <w:rPr>
                <w:b/>
                <w:bCs/>
                <w:sz w:val="12"/>
                <w:szCs w:val="12"/>
              </w:rPr>
            </w:pPr>
          </w:p>
        </w:tc>
      </w:tr>
    </w:tbl>
    <w:p w:rsidR="006D4534" w:rsidRPr="0006092F" w:rsidRDefault="006D4534" w:rsidP="00422E94">
      <w:pPr>
        <w:pStyle w:val="22"/>
        <w:spacing w:after="0" w:line="240" w:lineRule="auto"/>
        <w:ind w:left="0" w:right="-5"/>
        <w:jc w:val="both"/>
        <w:rPr>
          <w:sz w:val="16"/>
          <w:szCs w:val="16"/>
          <w:lang w:val="en-US"/>
        </w:rPr>
      </w:pPr>
    </w:p>
    <w:p w:rsidR="00D05E4A" w:rsidRPr="0006092F" w:rsidRDefault="006D4534" w:rsidP="008F10A1">
      <w:pPr>
        <w:ind w:firstLine="709"/>
        <w:jc w:val="both"/>
        <w:rPr>
          <w:sz w:val="28"/>
          <w:szCs w:val="28"/>
        </w:rPr>
      </w:pPr>
      <w:r w:rsidRPr="0006092F">
        <w:rPr>
          <w:sz w:val="28"/>
          <w:szCs w:val="28"/>
        </w:rPr>
        <w:t>К исполнению 202</w:t>
      </w:r>
      <w:r w:rsidR="00314E82" w:rsidRPr="0006092F">
        <w:rPr>
          <w:sz w:val="28"/>
          <w:szCs w:val="28"/>
        </w:rPr>
        <w:t>5</w:t>
      </w:r>
      <w:r w:rsidRPr="0006092F">
        <w:rPr>
          <w:sz w:val="28"/>
          <w:szCs w:val="28"/>
        </w:rPr>
        <w:t xml:space="preserve"> года доходы по сравнению с первоначальной редакцией бюджета увеличились на </w:t>
      </w:r>
      <w:r w:rsidR="004C3CD5" w:rsidRPr="0006092F">
        <w:rPr>
          <w:sz w:val="28"/>
          <w:szCs w:val="28"/>
        </w:rPr>
        <w:t>121 802,12</w:t>
      </w:r>
      <w:r w:rsidRPr="0006092F">
        <w:rPr>
          <w:sz w:val="28"/>
          <w:szCs w:val="28"/>
        </w:rPr>
        <w:t xml:space="preserve"> тыс.руб. или </w:t>
      </w:r>
      <w:r w:rsidR="004C3CD5" w:rsidRPr="0006092F">
        <w:rPr>
          <w:sz w:val="28"/>
          <w:szCs w:val="28"/>
        </w:rPr>
        <w:t>4,76</w:t>
      </w:r>
      <w:r w:rsidRPr="0006092F">
        <w:rPr>
          <w:sz w:val="28"/>
          <w:szCs w:val="28"/>
        </w:rPr>
        <w:t>%, в том числе</w:t>
      </w:r>
      <w:r w:rsidR="00D05E4A" w:rsidRPr="0006092F">
        <w:rPr>
          <w:sz w:val="28"/>
          <w:szCs w:val="28"/>
        </w:rPr>
        <w:t>:</w:t>
      </w:r>
    </w:p>
    <w:p w:rsidR="00D05E4A" w:rsidRPr="0006092F" w:rsidRDefault="006D4534" w:rsidP="00216920">
      <w:pPr>
        <w:numPr>
          <w:ilvl w:val="0"/>
          <w:numId w:val="20"/>
        </w:numPr>
        <w:ind w:left="0" w:firstLine="710"/>
        <w:jc w:val="both"/>
        <w:rPr>
          <w:sz w:val="28"/>
          <w:szCs w:val="28"/>
        </w:rPr>
      </w:pPr>
      <w:r w:rsidRPr="0006092F">
        <w:rPr>
          <w:sz w:val="28"/>
          <w:szCs w:val="28"/>
        </w:rPr>
        <w:t xml:space="preserve">за счет увеличения межбюджетных трансфертов из бюджетов других уровней на </w:t>
      </w:r>
      <w:r w:rsidR="004C3CD5" w:rsidRPr="0006092F">
        <w:rPr>
          <w:sz w:val="28"/>
          <w:szCs w:val="28"/>
        </w:rPr>
        <w:t>51 314,50</w:t>
      </w:r>
      <w:r w:rsidRPr="0006092F">
        <w:rPr>
          <w:sz w:val="28"/>
          <w:szCs w:val="28"/>
        </w:rPr>
        <w:t xml:space="preserve"> тыс.руб. или </w:t>
      </w:r>
      <w:r w:rsidR="004C3CD5" w:rsidRPr="0006092F">
        <w:rPr>
          <w:sz w:val="28"/>
          <w:szCs w:val="28"/>
        </w:rPr>
        <w:t>2,72</w:t>
      </w:r>
      <w:r w:rsidRPr="0006092F">
        <w:rPr>
          <w:sz w:val="28"/>
          <w:szCs w:val="28"/>
        </w:rPr>
        <w:t>%;</w:t>
      </w:r>
    </w:p>
    <w:p w:rsidR="00D05E4A" w:rsidRPr="0006092F" w:rsidRDefault="006D4534" w:rsidP="00216920">
      <w:pPr>
        <w:numPr>
          <w:ilvl w:val="0"/>
          <w:numId w:val="20"/>
        </w:numPr>
        <w:ind w:left="0" w:firstLine="710"/>
        <w:jc w:val="both"/>
        <w:rPr>
          <w:sz w:val="28"/>
          <w:szCs w:val="28"/>
        </w:rPr>
      </w:pPr>
      <w:r w:rsidRPr="0006092F">
        <w:rPr>
          <w:sz w:val="28"/>
          <w:szCs w:val="28"/>
        </w:rPr>
        <w:t xml:space="preserve">за счет увеличения налоговых, неналоговых доходов на </w:t>
      </w:r>
      <w:r w:rsidR="004C3CD5" w:rsidRPr="0006092F">
        <w:rPr>
          <w:sz w:val="28"/>
          <w:szCs w:val="28"/>
        </w:rPr>
        <w:t>70 487,63</w:t>
      </w:r>
      <w:r w:rsidRPr="0006092F">
        <w:rPr>
          <w:sz w:val="28"/>
          <w:szCs w:val="28"/>
        </w:rPr>
        <w:t xml:space="preserve"> тыс.руб. или </w:t>
      </w:r>
      <w:r w:rsidR="004C3CD5" w:rsidRPr="0006092F">
        <w:rPr>
          <w:sz w:val="28"/>
          <w:szCs w:val="28"/>
        </w:rPr>
        <w:t>10,47</w:t>
      </w:r>
      <w:r w:rsidRPr="0006092F">
        <w:rPr>
          <w:sz w:val="28"/>
          <w:szCs w:val="28"/>
        </w:rPr>
        <w:t xml:space="preserve">%. </w:t>
      </w:r>
    </w:p>
    <w:p w:rsidR="006D4534" w:rsidRPr="0006092F" w:rsidRDefault="006D4534" w:rsidP="00D05E4A">
      <w:pPr>
        <w:ind w:firstLine="708"/>
        <w:jc w:val="both"/>
        <w:rPr>
          <w:sz w:val="28"/>
          <w:szCs w:val="28"/>
        </w:rPr>
      </w:pPr>
      <w:r w:rsidRPr="0006092F">
        <w:rPr>
          <w:sz w:val="28"/>
          <w:szCs w:val="28"/>
        </w:rPr>
        <w:t>В 20</w:t>
      </w:r>
      <w:r w:rsidR="004B27B2" w:rsidRPr="0006092F">
        <w:rPr>
          <w:sz w:val="28"/>
          <w:szCs w:val="28"/>
        </w:rPr>
        <w:t>2</w:t>
      </w:r>
      <w:r w:rsidR="004C3CD5" w:rsidRPr="0006092F">
        <w:rPr>
          <w:sz w:val="28"/>
          <w:szCs w:val="28"/>
        </w:rPr>
        <w:t>5</w:t>
      </w:r>
      <w:r w:rsidRPr="0006092F">
        <w:rPr>
          <w:sz w:val="28"/>
          <w:szCs w:val="28"/>
        </w:rPr>
        <w:t xml:space="preserve"> году исполнение по доходам составляет </w:t>
      </w:r>
      <w:r w:rsidR="004C3CD5" w:rsidRPr="0006092F">
        <w:rPr>
          <w:sz w:val="28"/>
          <w:szCs w:val="28"/>
        </w:rPr>
        <w:t>100,5</w:t>
      </w:r>
      <w:r w:rsidRPr="0006092F">
        <w:rPr>
          <w:sz w:val="28"/>
          <w:szCs w:val="28"/>
        </w:rPr>
        <w:t xml:space="preserve">% или </w:t>
      </w:r>
      <w:r w:rsidR="004C3CD5" w:rsidRPr="0006092F">
        <w:rPr>
          <w:sz w:val="28"/>
          <w:szCs w:val="28"/>
        </w:rPr>
        <w:t>2 683 333,73</w:t>
      </w:r>
      <w:r w:rsidRPr="0006092F">
        <w:rPr>
          <w:sz w:val="28"/>
          <w:szCs w:val="28"/>
        </w:rPr>
        <w:t xml:space="preserve"> тыс.руб., к уточненным </w:t>
      </w:r>
      <w:r w:rsidR="00D05E4A" w:rsidRPr="0006092F">
        <w:rPr>
          <w:sz w:val="28"/>
          <w:szCs w:val="28"/>
        </w:rPr>
        <w:t xml:space="preserve">плановым </w:t>
      </w:r>
      <w:r w:rsidRPr="0006092F">
        <w:rPr>
          <w:sz w:val="28"/>
          <w:szCs w:val="28"/>
        </w:rPr>
        <w:t xml:space="preserve">показателям по доходам. Доходы Усольского района исполнены на </w:t>
      </w:r>
      <w:r w:rsidR="004C3CD5" w:rsidRPr="0006092F">
        <w:rPr>
          <w:sz w:val="28"/>
          <w:szCs w:val="28"/>
        </w:rPr>
        <w:t>13 420,73</w:t>
      </w:r>
      <w:r w:rsidRPr="0006092F">
        <w:rPr>
          <w:sz w:val="28"/>
          <w:szCs w:val="28"/>
        </w:rPr>
        <w:t xml:space="preserve"> тыс.руб. больше уточненных плановых показателей по доходам. К уровню 202</w:t>
      </w:r>
      <w:r w:rsidR="004C3CD5" w:rsidRPr="0006092F">
        <w:rPr>
          <w:sz w:val="28"/>
          <w:szCs w:val="28"/>
        </w:rPr>
        <w:t>4</w:t>
      </w:r>
      <w:r w:rsidRPr="0006092F">
        <w:rPr>
          <w:sz w:val="28"/>
          <w:szCs w:val="28"/>
        </w:rPr>
        <w:t xml:space="preserve"> года поступление доходов составило </w:t>
      </w:r>
      <w:r w:rsidR="004C3CD5" w:rsidRPr="0006092F">
        <w:rPr>
          <w:sz w:val="28"/>
          <w:szCs w:val="28"/>
        </w:rPr>
        <w:t>104,57</w:t>
      </w:r>
      <w:r w:rsidRPr="0006092F">
        <w:rPr>
          <w:sz w:val="28"/>
          <w:szCs w:val="28"/>
        </w:rPr>
        <w:t xml:space="preserve">%, что больше на </w:t>
      </w:r>
      <w:r w:rsidR="004C3CD5" w:rsidRPr="0006092F">
        <w:rPr>
          <w:sz w:val="28"/>
          <w:szCs w:val="28"/>
        </w:rPr>
        <w:t>117 371,55</w:t>
      </w:r>
      <w:r w:rsidRPr="0006092F">
        <w:rPr>
          <w:sz w:val="28"/>
          <w:szCs w:val="28"/>
        </w:rPr>
        <w:t xml:space="preserve"> тыс.руб.</w:t>
      </w:r>
    </w:p>
    <w:p w:rsidR="006D4534" w:rsidRPr="0006092F" w:rsidRDefault="006D4534" w:rsidP="008F10A1">
      <w:pPr>
        <w:ind w:firstLine="708"/>
        <w:jc w:val="both"/>
        <w:rPr>
          <w:sz w:val="28"/>
          <w:szCs w:val="28"/>
        </w:rPr>
      </w:pPr>
      <w:r w:rsidRPr="0006092F">
        <w:rPr>
          <w:sz w:val="28"/>
          <w:szCs w:val="28"/>
        </w:rPr>
        <w:t>Расходы бюджета Усольского района к исполнению за 202</w:t>
      </w:r>
      <w:r w:rsidR="004C3CD5" w:rsidRPr="0006092F">
        <w:rPr>
          <w:sz w:val="28"/>
          <w:szCs w:val="28"/>
        </w:rPr>
        <w:t>5</w:t>
      </w:r>
      <w:r w:rsidRPr="0006092F">
        <w:rPr>
          <w:sz w:val="28"/>
          <w:szCs w:val="28"/>
        </w:rPr>
        <w:t xml:space="preserve"> год по сравнению с первоначальной редакцией увеличены на </w:t>
      </w:r>
      <w:r w:rsidR="004C3CD5" w:rsidRPr="0006092F">
        <w:rPr>
          <w:sz w:val="28"/>
          <w:szCs w:val="28"/>
        </w:rPr>
        <w:t>52 832,41</w:t>
      </w:r>
      <w:r w:rsidRPr="0006092F">
        <w:rPr>
          <w:sz w:val="28"/>
          <w:szCs w:val="28"/>
        </w:rPr>
        <w:t xml:space="preserve"> тыс.руб. или </w:t>
      </w:r>
      <w:r w:rsidR="004C3CD5" w:rsidRPr="0006092F">
        <w:rPr>
          <w:sz w:val="28"/>
          <w:szCs w:val="28"/>
        </w:rPr>
        <w:t>2,01</w:t>
      </w:r>
      <w:r w:rsidRPr="0006092F">
        <w:rPr>
          <w:sz w:val="28"/>
          <w:szCs w:val="28"/>
        </w:rPr>
        <w:t>%. Расходы бюджета в 202</w:t>
      </w:r>
      <w:r w:rsidR="004C3CD5" w:rsidRPr="0006092F">
        <w:rPr>
          <w:sz w:val="28"/>
          <w:szCs w:val="28"/>
        </w:rPr>
        <w:t>5</w:t>
      </w:r>
      <w:r w:rsidRPr="0006092F">
        <w:rPr>
          <w:sz w:val="28"/>
          <w:szCs w:val="28"/>
        </w:rPr>
        <w:t xml:space="preserve"> году исполнены в сумме </w:t>
      </w:r>
      <w:r w:rsidR="004C3CD5" w:rsidRPr="0006092F">
        <w:rPr>
          <w:sz w:val="28"/>
          <w:szCs w:val="28"/>
        </w:rPr>
        <w:t>2 679 814,69</w:t>
      </w:r>
      <w:r w:rsidRPr="0006092F">
        <w:rPr>
          <w:sz w:val="28"/>
          <w:szCs w:val="28"/>
        </w:rPr>
        <w:t xml:space="preserve"> тыс.руб. что составило </w:t>
      </w:r>
      <w:r w:rsidR="004C3CD5" w:rsidRPr="0006092F">
        <w:rPr>
          <w:sz w:val="28"/>
          <w:szCs w:val="28"/>
        </w:rPr>
        <w:t>98,25</w:t>
      </w:r>
      <w:r w:rsidRPr="0006092F">
        <w:rPr>
          <w:sz w:val="28"/>
          <w:szCs w:val="28"/>
        </w:rPr>
        <w:t>% к уточненной сводной бюджетной росписи, бюджетные обязательства за 202</w:t>
      </w:r>
      <w:r w:rsidR="004C3CD5" w:rsidRPr="0006092F">
        <w:rPr>
          <w:sz w:val="28"/>
          <w:szCs w:val="28"/>
        </w:rPr>
        <w:t>5</w:t>
      </w:r>
      <w:r w:rsidRPr="0006092F">
        <w:rPr>
          <w:sz w:val="28"/>
          <w:szCs w:val="28"/>
        </w:rPr>
        <w:t xml:space="preserve"> год не выполнены размере </w:t>
      </w:r>
      <w:r w:rsidR="004C3CD5" w:rsidRPr="0006092F">
        <w:rPr>
          <w:sz w:val="28"/>
          <w:szCs w:val="28"/>
        </w:rPr>
        <w:t>47 842,74</w:t>
      </w:r>
      <w:r w:rsidRPr="0006092F">
        <w:rPr>
          <w:sz w:val="28"/>
          <w:szCs w:val="28"/>
        </w:rPr>
        <w:t xml:space="preserve"> тыс.руб. К уровню 202</w:t>
      </w:r>
      <w:r w:rsidR="004C3CD5" w:rsidRPr="0006092F">
        <w:rPr>
          <w:sz w:val="28"/>
          <w:szCs w:val="28"/>
        </w:rPr>
        <w:t>4</w:t>
      </w:r>
      <w:r w:rsidRPr="0006092F">
        <w:rPr>
          <w:sz w:val="28"/>
          <w:szCs w:val="28"/>
        </w:rPr>
        <w:t xml:space="preserve"> года исполнение расходов составило </w:t>
      </w:r>
      <w:r w:rsidR="004C3CD5" w:rsidRPr="0006092F">
        <w:rPr>
          <w:sz w:val="28"/>
          <w:szCs w:val="28"/>
        </w:rPr>
        <w:t>104,31</w:t>
      </w:r>
      <w:r w:rsidRPr="0006092F">
        <w:rPr>
          <w:sz w:val="28"/>
          <w:szCs w:val="28"/>
        </w:rPr>
        <w:t xml:space="preserve">%, что больше на </w:t>
      </w:r>
      <w:r w:rsidR="004C3CD5" w:rsidRPr="0006092F">
        <w:rPr>
          <w:sz w:val="28"/>
          <w:szCs w:val="28"/>
        </w:rPr>
        <w:t>110 826,71</w:t>
      </w:r>
      <w:r w:rsidRPr="0006092F">
        <w:rPr>
          <w:sz w:val="28"/>
          <w:szCs w:val="28"/>
        </w:rPr>
        <w:t xml:space="preserve"> тыс.руб.</w:t>
      </w:r>
    </w:p>
    <w:p w:rsidR="006D4534" w:rsidRPr="0006092F" w:rsidRDefault="006D4534" w:rsidP="008F10A1">
      <w:pPr>
        <w:pStyle w:val="22"/>
        <w:spacing w:after="0" w:line="240" w:lineRule="auto"/>
        <w:ind w:left="0" w:firstLine="708"/>
        <w:jc w:val="both"/>
        <w:rPr>
          <w:sz w:val="28"/>
          <w:szCs w:val="28"/>
        </w:rPr>
      </w:pPr>
      <w:r w:rsidRPr="0006092F">
        <w:rPr>
          <w:color w:val="000000"/>
          <w:sz w:val="28"/>
          <w:szCs w:val="28"/>
        </w:rPr>
        <w:t xml:space="preserve">Плановый размер дефицита по сравнению с первоначальной редакцией уменьшен на </w:t>
      </w:r>
      <w:r w:rsidR="004B7064" w:rsidRPr="0006092F">
        <w:rPr>
          <w:color w:val="000000"/>
          <w:sz w:val="28"/>
          <w:szCs w:val="28"/>
        </w:rPr>
        <w:t>7 706,25</w:t>
      </w:r>
      <w:r w:rsidRPr="0006092F">
        <w:rPr>
          <w:color w:val="000000"/>
          <w:sz w:val="28"/>
          <w:szCs w:val="28"/>
        </w:rPr>
        <w:t xml:space="preserve"> тыс.руб. и в окончательной редакции утвержден в сумме </w:t>
      </w:r>
      <w:r w:rsidR="004B7064" w:rsidRPr="0006092F">
        <w:rPr>
          <w:color w:val="000000"/>
          <w:sz w:val="28"/>
          <w:szCs w:val="28"/>
        </w:rPr>
        <w:t>57 744,42</w:t>
      </w:r>
      <w:r w:rsidRPr="0006092F">
        <w:rPr>
          <w:color w:val="000000"/>
          <w:sz w:val="28"/>
          <w:szCs w:val="28"/>
        </w:rPr>
        <w:t xml:space="preserve"> тыс.руб. По итогам 202</w:t>
      </w:r>
      <w:r w:rsidR="004B7064" w:rsidRPr="0006092F">
        <w:rPr>
          <w:color w:val="000000"/>
          <w:sz w:val="28"/>
          <w:szCs w:val="28"/>
        </w:rPr>
        <w:t>5</w:t>
      </w:r>
      <w:r w:rsidRPr="0006092F">
        <w:rPr>
          <w:color w:val="000000"/>
          <w:sz w:val="28"/>
          <w:szCs w:val="28"/>
        </w:rPr>
        <w:t xml:space="preserve"> года бюджет Усольского района исполнен с </w:t>
      </w:r>
      <w:r w:rsidR="004B7064" w:rsidRPr="0006092F">
        <w:rPr>
          <w:color w:val="000000"/>
          <w:sz w:val="28"/>
          <w:szCs w:val="28"/>
        </w:rPr>
        <w:t>профицитом</w:t>
      </w:r>
      <w:r w:rsidR="004B27B2" w:rsidRPr="0006092F">
        <w:rPr>
          <w:color w:val="000000"/>
          <w:sz w:val="28"/>
          <w:szCs w:val="28"/>
        </w:rPr>
        <w:t xml:space="preserve"> </w:t>
      </w:r>
      <w:r w:rsidRPr="0006092F">
        <w:rPr>
          <w:color w:val="000000"/>
          <w:sz w:val="28"/>
          <w:szCs w:val="28"/>
        </w:rPr>
        <w:t xml:space="preserve">в сумме </w:t>
      </w:r>
      <w:r w:rsidR="004B7064" w:rsidRPr="0006092F">
        <w:rPr>
          <w:color w:val="000000"/>
          <w:sz w:val="28"/>
          <w:szCs w:val="28"/>
        </w:rPr>
        <w:t>3 519,04</w:t>
      </w:r>
      <w:r w:rsidRPr="0006092F">
        <w:rPr>
          <w:color w:val="000000"/>
          <w:sz w:val="28"/>
          <w:szCs w:val="28"/>
        </w:rPr>
        <w:t xml:space="preserve"> тыс.руб.</w:t>
      </w:r>
      <w:r w:rsidRPr="0006092F">
        <w:rPr>
          <w:sz w:val="28"/>
          <w:szCs w:val="28"/>
        </w:rPr>
        <w:t xml:space="preserve"> </w:t>
      </w:r>
    </w:p>
    <w:p w:rsidR="006D4534" w:rsidRPr="0006092F" w:rsidRDefault="006D4534" w:rsidP="008F10A1">
      <w:pPr>
        <w:widowControl w:val="0"/>
        <w:jc w:val="center"/>
        <w:rPr>
          <w:b/>
          <w:bCs/>
          <w:sz w:val="28"/>
          <w:szCs w:val="28"/>
          <w:lang w:eastAsia="fa-IR" w:bidi="fa-IR"/>
        </w:rPr>
      </w:pPr>
    </w:p>
    <w:p w:rsidR="006D4534" w:rsidRPr="0006092F" w:rsidRDefault="006D4534" w:rsidP="008F10A1">
      <w:pPr>
        <w:widowControl w:val="0"/>
        <w:jc w:val="center"/>
        <w:rPr>
          <w:b/>
          <w:bCs/>
          <w:sz w:val="28"/>
          <w:szCs w:val="28"/>
          <w:lang w:val="de-DE" w:eastAsia="fa-IR" w:bidi="fa-IR"/>
        </w:rPr>
      </w:pPr>
      <w:r w:rsidRPr="0006092F">
        <w:rPr>
          <w:b/>
          <w:bCs/>
          <w:sz w:val="28"/>
          <w:szCs w:val="28"/>
          <w:lang w:eastAsia="fa-IR" w:bidi="fa-IR"/>
        </w:rPr>
        <w:t xml:space="preserve">Анализ исполнения доходной части </w:t>
      </w:r>
      <w:r w:rsidR="00D05E4A" w:rsidRPr="0006092F">
        <w:rPr>
          <w:b/>
          <w:bCs/>
          <w:sz w:val="28"/>
          <w:szCs w:val="28"/>
          <w:lang w:eastAsia="fa-IR" w:bidi="fa-IR"/>
        </w:rPr>
        <w:t>бюджета</w:t>
      </w:r>
      <w:r w:rsidRPr="0006092F">
        <w:rPr>
          <w:b/>
          <w:bCs/>
          <w:sz w:val="28"/>
          <w:szCs w:val="28"/>
          <w:lang w:eastAsia="fa-IR" w:bidi="fa-IR"/>
        </w:rPr>
        <w:t xml:space="preserve"> за 202</w:t>
      </w:r>
      <w:r w:rsidR="003B4699" w:rsidRPr="0006092F">
        <w:rPr>
          <w:b/>
          <w:bCs/>
          <w:sz w:val="28"/>
          <w:szCs w:val="28"/>
          <w:lang w:eastAsia="fa-IR" w:bidi="fa-IR"/>
        </w:rPr>
        <w:t>5</w:t>
      </w:r>
      <w:r w:rsidRPr="0006092F">
        <w:rPr>
          <w:b/>
          <w:bCs/>
          <w:sz w:val="28"/>
          <w:szCs w:val="28"/>
          <w:lang w:eastAsia="fa-IR" w:bidi="fa-IR"/>
        </w:rPr>
        <w:t xml:space="preserve"> год</w:t>
      </w:r>
    </w:p>
    <w:p w:rsidR="006D4534" w:rsidRPr="0006092F" w:rsidRDefault="006D4534" w:rsidP="008F10A1">
      <w:pPr>
        <w:widowControl w:val="0"/>
        <w:ind w:firstLine="708"/>
        <w:jc w:val="both"/>
        <w:rPr>
          <w:sz w:val="28"/>
          <w:szCs w:val="28"/>
        </w:rPr>
      </w:pPr>
      <w:r w:rsidRPr="0006092F">
        <w:rPr>
          <w:sz w:val="28"/>
          <w:szCs w:val="28"/>
          <w:shd w:val="clear" w:color="auto" w:fill="FFFFFF"/>
          <w:lang w:bidi="fa-IR"/>
        </w:rPr>
        <w:t>Бюджет Усольского района по доходам за 202</w:t>
      </w:r>
      <w:r w:rsidR="003B4699" w:rsidRPr="0006092F">
        <w:rPr>
          <w:sz w:val="28"/>
          <w:szCs w:val="28"/>
          <w:shd w:val="clear" w:color="auto" w:fill="FFFFFF"/>
          <w:lang w:bidi="fa-IR"/>
        </w:rPr>
        <w:t>5</w:t>
      </w:r>
      <w:r w:rsidRPr="0006092F">
        <w:rPr>
          <w:sz w:val="28"/>
          <w:szCs w:val="28"/>
          <w:shd w:val="clear" w:color="auto" w:fill="FFFFFF"/>
          <w:lang w:bidi="fa-IR"/>
        </w:rPr>
        <w:t xml:space="preserve"> год исполнен в сумме </w:t>
      </w:r>
      <w:r w:rsidR="000042C0" w:rsidRPr="0006092F">
        <w:rPr>
          <w:sz w:val="28"/>
          <w:szCs w:val="28"/>
          <w:shd w:val="clear" w:color="auto" w:fill="FFFFFF"/>
          <w:lang w:bidi="fa-IR"/>
        </w:rPr>
        <w:t xml:space="preserve">2 683 333,74 </w:t>
      </w:r>
      <w:r w:rsidRPr="0006092F">
        <w:rPr>
          <w:sz w:val="28"/>
          <w:szCs w:val="28"/>
          <w:shd w:val="clear" w:color="auto" w:fill="FFFFFF"/>
          <w:lang w:bidi="fa-IR"/>
        </w:rPr>
        <w:t xml:space="preserve">тыс.руб. или </w:t>
      </w:r>
      <w:r w:rsidR="000F671F" w:rsidRPr="0006092F">
        <w:rPr>
          <w:sz w:val="28"/>
          <w:szCs w:val="28"/>
          <w:shd w:val="clear" w:color="auto" w:fill="FFFFFF"/>
          <w:lang w:bidi="fa-IR"/>
        </w:rPr>
        <w:t>100,</w:t>
      </w:r>
      <w:r w:rsidR="000042C0" w:rsidRPr="0006092F">
        <w:rPr>
          <w:sz w:val="28"/>
          <w:szCs w:val="28"/>
          <w:shd w:val="clear" w:color="auto" w:fill="FFFFFF"/>
          <w:lang w:bidi="fa-IR"/>
        </w:rPr>
        <w:t>5</w:t>
      </w:r>
      <w:r w:rsidRPr="0006092F">
        <w:rPr>
          <w:sz w:val="28"/>
          <w:szCs w:val="28"/>
          <w:shd w:val="clear" w:color="auto" w:fill="FFFFFF"/>
          <w:lang w:bidi="fa-IR"/>
        </w:rPr>
        <w:t xml:space="preserve">% к </w:t>
      </w:r>
      <w:r w:rsidR="0042676F" w:rsidRPr="0006092F">
        <w:rPr>
          <w:sz w:val="28"/>
          <w:szCs w:val="28"/>
          <w:shd w:val="clear" w:color="auto" w:fill="FFFFFF"/>
          <w:lang w:bidi="fa-IR"/>
        </w:rPr>
        <w:t>уточненному</w:t>
      </w:r>
      <w:r w:rsidRPr="0006092F">
        <w:rPr>
          <w:sz w:val="28"/>
          <w:szCs w:val="28"/>
          <w:shd w:val="clear" w:color="auto" w:fill="FFFFFF"/>
          <w:lang w:bidi="fa-IR"/>
        </w:rPr>
        <w:t xml:space="preserve"> плану (</w:t>
      </w:r>
      <w:r w:rsidR="000042C0" w:rsidRPr="0006092F">
        <w:rPr>
          <w:sz w:val="28"/>
          <w:szCs w:val="28"/>
          <w:shd w:val="clear" w:color="auto" w:fill="FFFFFF"/>
          <w:lang w:bidi="fa-IR"/>
        </w:rPr>
        <w:t>2 669 913,00</w:t>
      </w:r>
      <w:r w:rsidRPr="0006092F">
        <w:rPr>
          <w:sz w:val="28"/>
          <w:szCs w:val="28"/>
          <w:shd w:val="clear" w:color="auto" w:fill="FFFFFF"/>
          <w:lang w:bidi="fa-IR"/>
        </w:rPr>
        <w:t xml:space="preserve"> тыс.руб.). От </w:t>
      </w:r>
      <w:r w:rsidR="0042676F" w:rsidRPr="0006092F">
        <w:rPr>
          <w:sz w:val="28"/>
          <w:szCs w:val="28"/>
          <w:shd w:val="clear" w:color="auto" w:fill="FFFFFF"/>
          <w:lang w:bidi="fa-IR"/>
        </w:rPr>
        <w:t>первоначальных</w:t>
      </w:r>
      <w:r w:rsidRPr="0006092F">
        <w:rPr>
          <w:sz w:val="28"/>
          <w:szCs w:val="28"/>
          <w:shd w:val="clear" w:color="auto" w:fill="FFFFFF"/>
          <w:lang w:bidi="fa-IR"/>
        </w:rPr>
        <w:t xml:space="preserve"> назначений на 20</w:t>
      </w:r>
      <w:r w:rsidR="0042676F" w:rsidRPr="0006092F">
        <w:rPr>
          <w:sz w:val="28"/>
          <w:szCs w:val="28"/>
          <w:shd w:val="clear" w:color="auto" w:fill="FFFFFF"/>
          <w:lang w:bidi="fa-IR"/>
        </w:rPr>
        <w:t>2</w:t>
      </w:r>
      <w:r w:rsidR="000042C0" w:rsidRPr="0006092F">
        <w:rPr>
          <w:sz w:val="28"/>
          <w:szCs w:val="28"/>
          <w:shd w:val="clear" w:color="auto" w:fill="FFFFFF"/>
          <w:lang w:bidi="fa-IR"/>
        </w:rPr>
        <w:t>5</w:t>
      </w:r>
      <w:r w:rsidRPr="0006092F">
        <w:rPr>
          <w:sz w:val="28"/>
          <w:szCs w:val="28"/>
          <w:shd w:val="clear" w:color="auto" w:fill="FFFFFF"/>
          <w:lang w:bidi="fa-IR"/>
        </w:rPr>
        <w:t xml:space="preserve"> год в сумме </w:t>
      </w:r>
      <w:r w:rsidR="000042C0" w:rsidRPr="0006092F">
        <w:rPr>
          <w:sz w:val="28"/>
          <w:szCs w:val="28"/>
          <w:shd w:val="clear" w:color="auto" w:fill="FFFFFF"/>
          <w:lang w:bidi="fa-IR"/>
        </w:rPr>
        <w:t>2 561 531,61</w:t>
      </w:r>
      <w:r w:rsidRPr="0006092F">
        <w:rPr>
          <w:sz w:val="28"/>
          <w:szCs w:val="28"/>
          <w:shd w:val="clear" w:color="auto" w:fill="FFFFFF"/>
          <w:lang w:bidi="fa-IR"/>
        </w:rPr>
        <w:t xml:space="preserve"> тыс.руб. исполнение составило </w:t>
      </w:r>
      <w:r w:rsidR="000042C0" w:rsidRPr="0006092F">
        <w:rPr>
          <w:sz w:val="28"/>
          <w:szCs w:val="28"/>
          <w:shd w:val="clear" w:color="auto" w:fill="FFFFFF"/>
          <w:lang w:bidi="fa-IR"/>
        </w:rPr>
        <w:t>104,76</w:t>
      </w:r>
      <w:r w:rsidRPr="0006092F">
        <w:rPr>
          <w:sz w:val="28"/>
          <w:szCs w:val="28"/>
          <w:shd w:val="clear" w:color="auto" w:fill="FFFFFF"/>
          <w:lang w:bidi="fa-IR"/>
        </w:rPr>
        <w:t xml:space="preserve">%. </w:t>
      </w:r>
      <w:r w:rsidRPr="0006092F">
        <w:rPr>
          <w:sz w:val="28"/>
          <w:szCs w:val="28"/>
        </w:rPr>
        <w:t>Исполнение к 202</w:t>
      </w:r>
      <w:r w:rsidR="003B4699" w:rsidRPr="0006092F">
        <w:rPr>
          <w:sz w:val="28"/>
          <w:szCs w:val="28"/>
        </w:rPr>
        <w:t>4</w:t>
      </w:r>
      <w:r w:rsidRPr="0006092F">
        <w:rPr>
          <w:sz w:val="28"/>
          <w:szCs w:val="28"/>
        </w:rPr>
        <w:t xml:space="preserve"> году (</w:t>
      </w:r>
      <w:r w:rsidR="003B4699" w:rsidRPr="0006092F">
        <w:rPr>
          <w:sz w:val="28"/>
          <w:szCs w:val="28"/>
          <w:shd w:val="clear" w:color="auto" w:fill="FFFFFF"/>
          <w:lang w:bidi="fa-IR"/>
        </w:rPr>
        <w:t>2 565 962,19</w:t>
      </w:r>
      <w:r w:rsidRPr="0006092F">
        <w:rPr>
          <w:sz w:val="28"/>
          <w:szCs w:val="28"/>
        </w:rPr>
        <w:t xml:space="preserve">тыс.руб.) увеличилось на </w:t>
      </w:r>
      <w:r w:rsidR="000042C0" w:rsidRPr="0006092F">
        <w:rPr>
          <w:sz w:val="28"/>
          <w:szCs w:val="28"/>
        </w:rPr>
        <w:t>117 371,55</w:t>
      </w:r>
      <w:r w:rsidRPr="0006092F">
        <w:rPr>
          <w:sz w:val="28"/>
          <w:szCs w:val="28"/>
        </w:rPr>
        <w:t xml:space="preserve"> тыс.руб. или </w:t>
      </w:r>
      <w:r w:rsidR="000042C0" w:rsidRPr="0006092F">
        <w:rPr>
          <w:sz w:val="28"/>
          <w:szCs w:val="28"/>
        </w:rPr>
        <w:t>104,57</w:t>
      </w:r>
      <w:r w:rsidRPr="0006092F">
        <w:rPr>
          <w:sz w:val="28"/>
          <w:szCs w:val="28"/>
        </w:rPr>
        <w:t>%.</w:t>
      </w:r>
    </w:p>
    <w:p w:rsidR="006D4534" w:rsidRPr="0006092F" w:rsidRDefault="006D4534" w:rsidP="008F10A1">
      <w:pPr>
        <w:widowControl w:val="0"/>
        <w:ind w:firstLine="708"/>
        <w:jc w:val="both"/>
        <w:rPr>
          <w:sz w:val="28"/>
          <w:szCs w:val="28"/>
          <w:shd w:val="clear" w:color="auto" w:fill="FFFFFF"/>
          <w:lang w:bidi="fa-IR"/>
        </w:rPr>
      </w:pPr>
      <w:r w:rsidRPr="0006092F">
        <w:rPr>
          <w:sz w:val="28"/>
          <w:szCs w:val="28"/>
          <w:shd w:val="clear" w:color="auto" w:fill="FFFFFF"/>
          <w:lang w:bidi="fa-IR"/>
        </w:rPr>
        <w:t>Анализ основных характеристик исполнения доходной части бюджета за 202</w:t>
      </w:r>
      <w:r w:rsidR="000042C0" w:rsidRPr="0006092F">
        <w:rPr>
          <w:sz w:val="28"/>
          <w:szCs w:val="28"/>
          <w:shd w:val="clear" w:color="auto" w:fill="FFFFFF"/>
          <w:lang w:bidi="fa-IR"/>
        </w:rPr>
        <w:t>5</w:t>
      </w:r>
      <w:r w:rsidRPr="0006092F">
        <w:rPr>
          <w:sz w:val="28"/>
          <w:szCs w:val="28"/>
          <w:shd w:val="clear" w:color="auto" w:fill="FFFFFF"/>
          <w:lang w:bidi="fa-IR"/>
        </w:rPr>
        <w:t xml:space="preserve"> год представлен в приложении 2 к заключению</w:t>
      </w:r>
      <w:r w:rsidRPr="0006092F">
        <w:rPr>
          <w:sz w:val="28"/>
          <w:szCs w:val="28"/>
          <w:lang w:bidi="fa-IR"/>
        </w:rPr>
        <w:t>.</w:t>
      </w:r>
    </w:p>
    <w:p w:rsidR="006D4534" w:rsidRPr="0006092F" w:rsidRDefault="006D4534" w:rsidP="00CB7285">
      <w:pPr>
        <w:ind w:firstLine="851"/>
        <w:jc w:val="both"/>
        <w:rPr>
          <w:rStyle w:val="markedcontent"/>
          <w:sz w:val="28"/>
          <w:szCs w:val="28"/>
          <w:lang w:eastAsia="en-US"/>
        </w:rPr>
      </w:pPr>
      <w:r w:rsidRPr="0006092F">
        <w:rPr>
          <w:rStyle w:val="markedcontent"/>
          <w:sz w:val="28"/>
          <w:szCs w:val="28"/>
        </w:rPr>
        <w:t xml:space="preserve">На основании Бюджетного кодекса РФ, Положения о бюджетном процессе администрирование доходов бюджета Усольского района закреплено </w:t>
      </w:r>
      <w:r w:rsidRPr="0006092F">
        <w:rPr>
          <w:sz w:val="28"/>
          <w:szCs w:val="28"/>
          <w:lang w:eastAsia="en-US"/>
        </w:rPr>
        <w:t xml:space="preserve">постановлением администрации Усольского района от </w:t>
      </w:r>
      <w:r w:rsidR="00EA59EF" w:rsidRPr="0006092F">
        <w:rPr>
          <w:sz w:val="28"/>
          <w:szCs w:val="28"/>
          <w:lang w:eastAsia="en-US"/>
        </w:rPr>
        <w:t>20</w:t>
      </w:r>
      <w:r w:rsidRPr="0006092F">
        <w:rPr>
          <w:sz w:val="28"/>
          <w:szCs w:val="28"/>
          <w:lang w:eastAsia="en-US"/>
        </w:rPr>
        <w:t>.10.202</w:t>
      </w:r>
      <w:r w:rsidR="00EA59EF" w:rsidRPr="0006092F">
        <w:rPr>
          <w:sz w:val="28"/>
          <w:szCs w:val="28"/>
          <w:lang w:eastAsia="en-US"/>
        </w:rPr>
        <w:t>2</w:t>
      </w:r>
      <w:r w:rsidRPr="0006092F">
        <w:rPr>
          <w:sz w:val="28"/>
          <w:szCs w:val="28"/>
          <w:lang w:eastAsia="en-US"/>
        </w:rPr>
        <w:t>г. №6</w:t>
      </w:r>
      <w:r w:rsidR="00EA59EF" w:rsidRPr="0006092F">
        <w:rPr>
          <w:sz w:val="28"/>
          <w:szCs w:val="28"/>
          <w:lang w:eastAsia="en-US"/>
        </w:rPr>
        <w:t>79</w:t>
      </w:r>
      <w:r w:rsidRPr="0006092F">
        <w:rPr>
          <w:sz w:val="28"/>
          <w:szCs w:val="28"/>
          <w:lang w:eastAsia="en-US"/>
        </w:rPr>
        <w:t xml:space="preserve"> «Об утверждении Перечня главных администраторов доходов бюджета Усольского муниципального района Иркутской области»</w:t>
      </w:r>
      <w:r w:rsidR="00166F83" w:rsidRPr="0006092F">
        <w:rPr>
          <w:sz w:val="28"/>
          <w:szCs w:val="28"/>
          <w:lang w:eastAsia="en-US"/>
        </w:rPr>
        <w:t xml:space="preserve"> (в редакции от </w:t>
      </w:r>
      <w:r w:rsidR="00A16625" w:rsidRPr="0006092F">
        <w:rPr>
          <w:sz w:val="28"/>
          <w:szCs w:val="28"/>
          <w:lang w:eastAsia="en-US"/>
        </w:rPr>
        <w:t>23</w:t>
      </w:r>
      <w:r w:rsidR="00166F83" w:rsidRPr="0006092F">
        <w:rPr>
          <w:sz w:val="28"/>
          <w:szCs w:val="28"/>
          <w:lang w:eastAsia="en-US"/>
        </w:rPr>
        <w:t>.12.202</w:t>
      </w:r>
      <w:r w:rsidR="00A16625" w:rsidRPr="0006092F">
        <w:rPr>
          <w:sz w:val="28"/>
          <w:szCs w:val="28"/>
          <w:lang w:eastAsia="en-US"/>
        </w:rPr>
        <w:t>5</w:t>
      </w:r>
      <w:r w:rsidR="00166F83" w:rsidRPr="0006092F">
        <w:rPr>
          <w:sz w:val="28"/>
          <w:szCs w:val="28"/>
          <w:lang w:eastAsia="en-US"/>
        </w:rPr>
        <w:t>г. №</w:t>
      </w:r>
      <w:r w:rsidR="00A16625" w:rsidRPr="0006092F">
        <w:rPr>
          <w:sz w:val="28"/>
          <w:szCs w:val="28"/>
          <w:lang w:eastAsia="en-US"/>
        </w:rPr>
        <w:t>398</w:t>
      </w:r>
      <w:r w:rsidR="00166F83" w:rsidRPr="0006092F">
        <w:rPr>
          <w:sz w:val="28"/>
          <w:szCs w:val="28"/>
          <w:lang w:eastAsia="en-US"/>
        </w:rPr>
        <w:t xml:space="preserve">) </w:t>
      </w:r>
      <w:r w:rsidRPr="0006092F">
        <w:rPr>
          <w:rStyle w:val="markedcontent"/>
          <w:sz w:val="28"/>
          <w:szCs w:val="28"/>
        </w:rPr>
        <w:t xml:space="preserve">за </w:t>
      </w:r>
      <w:r w:rsidR="004F5519" w:rsidRPr="0006092F">
        <w:rPr>
          <w:rStyle w:val="markedcontent"/>
          <w:sz w:val="28"/>
          <w:szCs w:val="28"/>
        </w:rPr>
        <w:t>6</w:t>
      </w:r>
      <w:r w:rsidR="00EA59EF" w:rsidRPr="0006092F">
        <w:rPr>
          <w:rStyle w:val="markedcontent"/>
          <w:sz w:val="28"/>
          <w:szCs w:val="28"/>
        </w:rPr>
        <w:t xml:space="preserve"> </w:t>
      </w:r>
      <w:r w:rsidRPr="0006092F">
        <w:rPr>
          <w:rStyle w:val="markedcontent"/>
          <w:sz w:val="28"/>
          <w:szCs w:val="28"/>
        </w:rPr>
        <w:t xml:space="preserve">главными администраторами – федеральными и областными государственными учреждениями и за </w:t>
      </w:r>
      <w:r w:rsidR="00EA59EF" w:rsidRPr="0006092F">
        <w:rPr>
          <w:rStyle w:val="markedcontent"/>
          <w:sz w:val="28"/>
          <w:szCs w:val="28"/>
        </w:rPr>
        <w:t>7</w:t>
      </w:r>
      <w:r w:rsidRPr="0006092F">
        <w:rPr>
          <w:rStyle w:val="markedcontent"/>
          <w:sz w:val="28"/>
          <w:szCs w:val="28"/>
        </w:rPr>
        <w:t xml:space="preserve"> главными администраторами доходов </w:t>
      </w:r>
      <w:r w:rsidRPr="0006092F">
        <w:rPr>
          <w:rStyle w:val="markedcontent"/>
          <w:sz w:val="28"/>
          <w:szCs w:val="28"/>
        </w:rPr>
        <w:lastRenderedPageBreak/>
        <w:t xml:space="preserve">бюджета Усольского района – органами местного самоуправления и структурными, отраслевыми (функциональными) органами администрации района, без утверждения объемов доходов. </w:t>
      </w:r>
    </w:p>
    <w:p w:rsidR="006D4534" w:rsidRPr="0006092F" w:rsidRDefault="006D4534" w:rsidP="00834DF8">
      <w:pPr>
        <w:ind w:firstLine="851"/>
        <w:jc w:val="both"/>
        <w:rPr>
          <w:rStyle w:val="markedcontent"/>
          <w:sz w:val="28"/>
          <w:szCs w:val="28"/>
        </w:rPr>
      </w:pPr>
      <w:r w:rsidRPr="0006092F">
        <w:rPr>
          <w:rStyle w:val="markedcontent"/>
          <w:sz w:val="28"/>
          <w:szCs w:val="28"/>
        </w:rPr>
        <w:t>Информация о фактическом поступлении доходов в 2</w:t>
      </w:r>
      <w:r w:rsidR="00B20306" w:rsidRPr="0006092F">
        <w:rPr>
          <w:rStyle w:val="markedcontent"/>
          <w:sz w:val="28"/>
          <w:szCs w:val="28"/>
        </w:rPr>
        <w:t>02</w:t>
      </w:r>
      <w:r w:rsidR="000042C0" w:rsidRPr="0006092F">
        <w:rPr>
          <w:rStyle w:val="markedcontent"/>
          <w:sz w:val="28"/>
          <w:szCs w:val="28"/>
        </w:rPr>
        <w:t>5</w:t>
      </w:r>
      <w:r w:rsidRPr="0006092F">
        <w:rPr>
          <w:rStyle w:val="markedcontent"/>
          <w:sz w:val="28"/>
          <w:szCs w:val="28"/>
        </w:rPr>
        <w:t xml:space="preserve"> году в разрезе администраторов доходов бюджета Усольского района отражена в таблице:</w:t>
      </w:r>
    </w:p>
    <w:p w:rsidR="006D4534" w:rsidRPr="0006092F" w:rsidRDefault="006D4534" w:rsidP="00834DF8">
      <w:pPr>
        <w:pStyle w:val="Default"/>
        <w:ind w:firstLine="708"/>
        <w:jc w:val="right"/>
        <w:rPr>
          <w:i/>
          <w:color w:val="auto"/>
          <w:sz w:val="20"/>
          <w:szCs w:val="20"/>
        </w:rPr>
      </w:pPr>
      <w:r w:rsidRPr="0006092F">
        <w:rPr>
          <w:i/>
          <w:color w:val="auto"/>
          <w:sz w:val="20"/>
          <w:szCs w:val="20"/>
        </w:rPr>
        <w:t>тыс.руб.</w:t>
      </w:r>
    </w:p>
    <w:tbl>
      <w:tblPr>
        <w:tblW w:w="9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1042"/>
        <w:gridCol w:w="1385"/>
        <w:gridCol w:w="1260"/>
        <w:gridCol w:w="1560"/>
        <w:gridCol w:w="1251"/>
      </w:tblGrid>
      <w:tr w:rsidR="006D4534" w:rsidRPr="0006092F" w:rsidTr="009924BB">
        <w:trPr>
          <w:cantSplit/>
          <w:trHeight w:val="1164"/>
        </w:trPr>
        <w:tc>
          <w:tcPr>
            <w:tcW w:w="3117"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Наименование ГАБС</w:t>
            </w:r>
          </w:p>
        </w:tc>
        <w:tc>
          <w:tcPr>
            <w:tcW w:w="1042"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rStyle w:val="markedcontent"/>
                <w:b/>
                <w:i/>
                <w:sz w:val="22"/>
                <w:szCs w:val="22"/>
              </w:rPr>
              <w:t>Код главного адм. доходов</w:t>
            </w:r>
          </w:p>
        </w:tc>
        <w:tc>
          <w:tcPr>
            <w:tcW w:w="1385"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rStyle w:val="markedcontent"/>
                <w:b/>
                <w:i/>
                <w:sz w:val="22"/>
                <w:szCs w:val="22"/>
              </w:rPr>
              <w:t>Отчет об исполнении бюджета за 202</w:t>
            </w:r>
            <w:r w:rsidR="00BF5AF0" w:rsidRPr="0006092F">
              <w:rPr>
                <w:rStyle w:val="markedcontent"/>
                <w:b/>
                <w:i/>
                <w:sz w:val="22"/>
                <w:szCs w:val="22"/>
              </w:rPr>
              <w:t>4</w:t>
            </w:r>
            <w:r w:rsidRPr="0006092F">
              <w:rPr>
                <w:rStyle w:val="markedcontent"/>
                <w:b/>
                <w:i/>
                <w:sz w:val="22"/>
                <w:szCs w:val="22"/>
              </w:rPr>
              <w:t xml:space="preserve"> год</w:t>
            </w:r>
          </w:p>
        </w:tc>
        <w:tc>
          <w:tcPr>
            <w:tcW w:w="1260"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Удельный вес доходов в 202</w:t>
            </w:r>
            <w:r w:rsidR="00BF5AF0" w:rsidRPr="0006092F">
              <w:rPr>
                <w:b/>
                <w:i/>
                <w:sz w:val="22"/>
                <w:szCs w:val="22"/>
                <w:shd w:val="clear" w:color="auto" w:fill="FFFFFF"/>
                <w:lang w:eastAsia="fa-IR" w:bidi="fa-IR"/>
              </w:rPr>
              <w:t>4</w:t>
            </w:r>
            <w:r w:rsidRPr="0006092F">
              <w:rPr>
                <w:b/>
                <w:i/>
                <w:sz w:val="22"/>
                <w:szCs w:val="22"/>
                <w:shd w:val="clear" w:color="auto" w:fill="FFFFFF"/>
                <w:lang w:eastAsia="fa-IR" w:bidi="fa-IR"/>
              </w:rPr>
              <w:t xml:space="preserve"> году</w:t>
            </w:r>
          </w:p>
        </w:tc>
        <w:tc>
          <w:tcPr>
            <w:tcW w:w="1560"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rStyle w:val="markedcontent"/>
                <w:b/>
                <w:i/>
                <w:sz w:val="22"/>
                <w:szCs w:val="22"/>
              </w:rPr>
              <w:t>Отчет об исполнении бюджета за 202</w:t>
            </w:r>
            <w:r w:rsidR="00BF5AF0" w:rsidRPr="0006092F">
              <w:rPr>
                <w:rStyle w:val="markedcontent"/>
                <w:b/>
                <w:i/>
                <w:sz w:val="22"/>
                <w:szCs w:val="22"/>
              </w:rPr>
              <w:t>5</w:t>
            </w:r>
            <w:r w:rsidRPr="0006092F">
              <w:rPr>
                <w:rStyle w:val="markedcontent"/>
                <w:b/>
                <w:i/>
                <w:sz w:val="22"/>
                <w:szCs w:val="22"/>
              </w:rPr>
              <w:t xml:space="preserve"> год</w:t>
            </w:r>
          </w:p>
        </w:tc>
        <w:tc>
          <w:tcPr>
            <w:tcW w:w="1251" w:type="dxa"/>
            <w:vAlign w:val="center"/>
          </w:tcPr>
          <w:p w:rsidR="006D4534" w:rsidRPr="0006092F" w:rsidRDefault="006D4534" w:rsidP="00834DF8">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Удельный вес доходов в 202</w:t>
            </w:r>
            <w:r w:rsidR="00BF5AF0" w:rsidRPr="0006092F">
              <w:rPr>
                <w:b/>
                <w:i/>
                <w:sz w:val="22"/>
                <w:szCs w:val="22"/>
                <w:shd w:val="clear" w:color="auto" w:fill="FFFFFF"/>
                <w:lang w:eastAsia="fa-IR" w:bidi="fa-IR"/>
              </w:rPr>
              <w:t>5</w:t>
            </w:r>
            <w:r w:rsidRPr="0006092F">
              <w:rPr>
                <w:b/>
                <w:i/>
                <w:sz w:val="22"/>
                <w:szCs w:val="22"/>
                <w:shd w:val="clear" w:color="auto" w:fill="FFFFFF"/>
                <w:lang w:eastAsia="fa-IR" w:bidi="fa-IR"/>
              </w:rPr>
              <w:t xml:space="preserve"> году</w:t>
            </w:r>
          </w:p>
        </w:tc>
      </w:tr>
      <w:tr w:rsidR="006D4534" w:rsidRPr="0006092F" w:rsidTr="009924BB">
        <w:tc>
          <w:tcPr>
            <w:tcW w:w="3117" w:type="dxa"/>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1</w:t>
            </w:r>
          </w:p>
        </w:tc>
        <w:tc>
          <w:tcPr>
            <w:tcW w:w="1042" w:type="dxa"/>
            <w:vAlign w:val="center"/>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2</w:t>
            </w:r>
          </w:p>
        </w:tc>
        <w:tc>
          <w:tcPr>
            <w:tcW w:w="1385" w:type="dxa"/>
            <w:vAlign w:val="center"/>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3</w:t>
            </w:r>
          </w:p>
        </w:tc>
        <w:tc>
          <w:tcPr>
            <w:tcW w:w="1260" w:type="dxa"/>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4</w:t>
            </w:r>
          </w:p>
        </w:tc>
        <w:tc>
          <w:tcPr>
            <w:tcW w:w="1560" w:type="dxa"/>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5</w:t>
            </w:r>
          </w:p>
        </w:tc>
        <w:tc>
          <w:tcPr>
            <w:tcW w:w="1251" w:type="dxa"/>
            <w:vAlign w:val="center"/>
          </w:tcPr>
          <w:p w:rsidR="006D4534" w:rsidRPr="0006092F" w:rsidRDefault="006D4534" w:rsidP="00834DF8">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6</w:t>
            </w:r>
          </w:p>
        </w:tc>
      </w:tr>
      <w:tr w:rsidR="000042C0" w:rsidRPr="0006092F" w:rsidTr="009924BB">
        <w:tc>
          <w:tcPr>
            <w:tcW w:w="3117" w:type="dxa"/>
          </w:tcPr>
          <w:p w:rsidR="000042C0" w:rsidRPr="0006092F" w:rsidRDefault="000042C0" w:rsidP="000042C0">
            <w:pPr>
              <w:widowControl w:val="0"/>
              <w:tabs>
                <w:tab w:val="left" w:pos="1073"/>
              </w:tabs>
              <w:spacing w:line="100" w:lineRule="atLeast"/>
              <w:jc w:val="both"/>
              <w:rPr>
                <w:shd w:val="clear" w:color="auto" w:fill="FFFFFF"/>
                <w:lang w:eastAsia="fa-IR" w:bidi="fa-IR"/>
              </w:rPr>
            </w:pPr>
            <w:r w:rsidRPr="0006092F">
              <w:rPr>
                <w:bCs/>
                <w:sz w:val="22"/>
                <w:szCs w:val="22"/>
              </w:rPr>
              <w:t xml:space="preserve">Межрегиональное управление Росприроднадзора по </w:t>
            </w:r>
            <w:proofErr w:type="spellStart"/>
            <w:r w:rsidRPr="0006092F">
              <w:rPr>
                <w:bCs/>
                <w:sz w:val="22"/>
                <w:szCs w:val="22"/>
              </w:rPr>
              <w:t>Ирк</w:t>
            </w:r>
            <w:proofErr w:type="spellEnd"/>
            <w:r w:rsidRPr="0006092F">
              <w:rPr>
                <w:bCs/>
                <w:sz w:val="22"/>
                <w:szCs w:val="22"/>
              </w:rPr>
              <w:t>. обл. и Байкальской природной территории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048</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9640,93</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0,38</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17739,26</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0,66</w:t>
            </w:r>
          </w:p>
        </w:tc>
      </w:tr>
      <w:tr w:rsidR="000042C0" w:rsidRPr="0006092F" w:rsidTr="009924BB">
        <w:tc>
          <w:tcPr>
            <w:tcW w:w="3117" w:type="dxa"/>
          </w:tcPr>
          <w:p w:rsidR="000042C0" w:rsidRPr="0006092F" w:rsidRDefault="000042C0" w:rsidP="000042C0">
            <w:pPr>
              <w:widowControl w:val="0"/>
              <w:spacing w:line="100" w:lineRule="atLeast"/>
              <w:jc w:val="both"/>
              <w:rPr>
                <w:shd w:val="clear" w:color="auto" w:fill="FFFFFF"/>
                <w:lang w:eastAsia="fa-IR" w:bidi="fa-IR"/>
              </w:rPr>
            </w:pPr>
            <w:proofErr w:type="spellStart"/>
            <w:r w:rsidRPr="0006092F">
              <w:rPr>
                <w:sz w:val="22"/>
                <w:szCs w:val="22"/>
              </w:rPr>
              <w:t>Ангаро</w:t>
            </w:r>
            <w:proofErr w:type="spellEnd"/>
            <w:r w:rsidRPr="0006092F">
              <w:rPr>
                <w:sz w:val="22"/>
                <w:szCs w:val="22"/>
              </w:rPr>
              <w:t xml:space="preserve">-Байкальское территориальное управление </w:t>
            </w:r>
            <w:proofErr w:type="spellStart"/>
            <w:r w:rsidRPr="0006092F">
              <w:rPr>
                <w:sz w:val="22"/>
                <w:szCs w:val="22"/>
              </w:rPr>
              <w:t>Фед.агентства</w:t>
            </w:r>
            <w:proofErr w:type="spellEnd"/>
            <w:r w:rsidRPr="0006092F">
              <w:rPr>
                <w:sz w:val="22"/>
                <w:szCs w:val="22"/>
              </w:rPr>
              <w:t xml:space="preserve"> по рыболовству</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076</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43,55</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-18,83</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3117" w:type="dxa"/>
            <w:vAlign w:val="center"/>
          </w:tcPr>
          <w:p w:rsidR="000042C0" w:rsidRPr="0006092F" w:rsidRDefault="000042C0" w:rsidP="000042C0">
            <w:pPr>
              <w:jc w:val="both"/>
              <w:rPr>
                <w:snapToGrid w:val="0"/>
              </w:rPr>
            </w:pPr>
            <w:r w:rsidRPr="0006092F">
              <w:rPr>
                <w:bCs/>
                <w:color w:val="000000"/>
                <w:sz w:val="22"/>
                <w:szCs w:val="22"/>
              </w:rPr>
              <w:t>Управление Федеральной налоговой службы по Иркутской области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182</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val="en-US" w:eastAsia="fa-IR" w:bidi="fa-IR"/>
              </w:rPr>
            </w:pPr>
            <w:r w:rsidRPr="0006092F">
              <w:rPr>
                <w:sz w:val="22"/>
                <w:szCs w:val="22"/>
                <w:shd w:val="clear" w:color="auto" w:fill="FFFFFF"/>
                <w:lang w:val="en-US" w:eastAsia="fa-IR" w:bidi="fa-IR"/>
              </w:rPr>
              <w:t>598960</w:t>
            </w:r>
            <w:r w:rsidRPr="0006092F">
              <w:rPr>
                <w:sz w:val="22"/>
                <w:szCs w:val="22"/>
                <w:shd w:val="clear" w:color="auto" w:fill="FFFFFF"/>
                <w:lang w:eastAsia="fa-IR" w:bidi="fa-IR"/>
              </w:rPr>
              <w:t>,</w:t>
            </w:r>
            <w:r w:rsidRPr="0006092F">
              <w:rPr>
                <w:sz w:val="22"/>
                <w:szCs w:val="22"/>
                <w:shd w:val="clear" w:color="auto" w:fill="FFFFFF"/>
                <w:lang w:val="en-US" w:eastAsia="fa-IR" w:bidi="fa-IR"/>
              </w:rPr>
              <w:t>98</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23,34</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707909,09</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26,38</w:t>
            </w:r>
          </w:p>
        </w:tc>
      </w:tr>
      <w:tr w:rsidR="000042C0" w:rsidRPr="0006092F" w:rsidTr="009924BB">
        <w:tc>
          <w:tcPr>
            <w:tcW w:w="3117" w:type="dxa"/>
            <w:vAlign w:val="center"/>
          </w:tcPr>
          <w:p w:rsidR="000042C0" w:rsidRPr="0006092F" w:rsidRDefault="000042C0" w:rsidP="000042C0">
            <w:pPr>
              <w:autoSpaceDE w:val="0"/>
              <w:autoSpaceDN w:val="0"/>
              <w:adjustRightInd w:val="0"/>
              <w:jc w:val="both"/>
            </w:pPr>
            <w:r w:rsidRPr="0006092F">
              <w:rPr>
                <w:sz w:val="22"/>
                <w:szCs w:val="22"/>
              </w:rPr>
              <w:t>Министерство социального развития, опеки и попечительства Иркутской области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806</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19,42</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19,86</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3117" w:type="dxa"/>
            <w:vAlign w:val="center"/>
          </w:tcPr>
          <w:p w:rsidR="000042C0" w:rsidRPr="0006092F" w:rsidRDefault="000042C0" w:rsidP="000042C0">
            <w:pPr>
              <w:autoSpaceDE w:val="0"/>
              <w:autoSpaceDN w:val="0"/>
              <w:adjustRightInd w:val="0"/>
              <w:jc w:val="both"/>
            </w:pPr>
            <w:r w:rsidRPr="0006092F">
              <w:rPr>
                <w:sz w:val="22"/>
                <w:szCs w:val="22"/>
              </w:rPr>
              <w:t>Министерство природных ресурсов и экологии Иркутской области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815</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1457,19</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0,06</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1879,65</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0,07</w:t>
            </w:r>
          </w:p>
        </w:tc>
      </w:tr>
      <w:tr w:rsidR="000042C0" w:rsidRPr="0006092F" w:rsidTr="009924BB">
        <w:tc>
          <w:tcPr>
            <w:tcW w:w="3117" w:type="dxa"/>
            <w:vAlign w:val="center"/>
          </w:tcPr>
          <w:p w:rsidR="000042C0" w:rsidRPr="0006092F" w:rsidRDefault="000042C0" w:rsidP="000042C0">
            <w:pPr>
              <w:autoSpaceDE w:val="0"/>
              <w:autoSpaceDN w:val="0"/>
              <w:adjustRightInd w:val="0"/>
              <w:jc w:val="both"/>
            </w:pPr>
            <w:r w:rsidRPr="0006092F">
              <w:rPr>
                <w:sz w:val="22"/>
                <w:szCs w:val="22"/>
              </w:rPr>
              <w:t>Агентство по обеспечению деятельности мировых судей Иркутской области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837</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70,00</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3117" w:type="dxa"/>
          </w:tcPr>
          <w:p w:rsidR="000042C0" w:rsidRPr="0006092F" w:rsidRDefault="000042C0" w:rsidP="000042C0">
            <w:pPr>
              <w:widowControl w:val="0"/>
              <w:spacing w:line="100" w:lineRule="atLeast"/>
              <w:jc w:val="both"/>
              <w:rPr>
                <w:shd w:val="clear" w:color="auto" w:fill="FFFFFF"/>
                <w:lang w:eastAsia="fa-IR" w:bidi="fa-IR"/>
              </w:rPr>
            </w:pPr>
            <w:r w:rsidRPr="0006092F">
              <w:rPr>
                <w:sz w:val="22"/>
                <w:szCs w:val="22"/>
              </w:rPr>
              <w:t>Министерство лесного комплекса Иркутской области</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843</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141,94</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830,55</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0,03</w:t>
            </w:r>
          </w:p>
        </w:tc>
      </w:tr>
      <w:tr w:rsidR="000042C0" w:rsidRPr="0006092F" w:rsidTr="009924BB">
        <w:tc>
          <w:tcPr>
            <w:tcW w:w="3117" w:type="dxa"/>
          </w:tcPr>
          <w:p w:rsidR="000042C0" w:rsidRPr="0006092F" w:rsidRDefault="000042C0" w:rsidP="000042C0">
            <w:pPr>
              <w:jc w:val="both"/>
              <w:rPr>
                <w:snapToGrid w:val="0"/>
              </w:rPr>
            </w:pPr>
            <w:r w:rsidRPr="0006092F">
              <w:rPr>
                <w:snapToGrid w:val="0"/>
                <w:sz w:val="22"/>
                <w:szCs w:val="22"/>
              </w:rPr>
              <w:t xml:space="preserve">Комитет по экономике и финансам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901</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1944763,66</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75,79</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1935680,21</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72,14</w:t>
            </w:r>
          </w:p>
        </w:tc>
      </w:tr>
      <w:tr w:rsidR="000042C0" w:rsidRPr="0006092F" w:rsidTr="009924BB">
        <w:tc>
          <w:tcPr>
            <w:tcW w:w="3117" w:type="dxa"/>
            <w:vAlign w:val="center"/>
          </w:tcPr>
          <w:p w:rsidR="000042C0" w:rsidRPr="0006092F" w:rsidRDefault="000042C0" w:rsidP="000042C0">
            <w:pPr>
              <w:jc w:val="both"/>
            </w:pPr>
            <w:r w:rsidRPr="0006092F">
              <w:rPr>
                <w:sz w:val="22"/>
                <w:szCs w:val="22"/>
              </w:rPr>
              <w:t xml:space="preserve">Администрация Усольского района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902</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1065,22</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0,04</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431,29</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0,02</w:t>
            </w:r>
          </w:p>
        </w:tc>
      </w:tr>
      <w:tr w:rsidR="000042C0" w:rsidRPr="0006092F" w:rsidTr="009924BB">
        <w:tc>
          <w:tcPr>
            <w:tcW w:w="3117" w:type="dxa"/>
          </w:tcPr>
          <w:p w:rsidR="000042C0" w:rsidRPr="0006092F" w:rsidRDefault="000042C0" w:rsidP="000042C0">
            <w:pPr>
              <w:widowControl w:val="0"/>
              <w:spacing w:line="100" w:lineRule="atLeast"/>
              <w:jc w:val="both"/>
              <w:rPr>
                <w:shd w:val="clear" w:color="auto" w:fill="FFFFFF"/>
                <w:lang w:eastAsia="fa-IR" w:bidi="fa-IR"/>
              </w:rPr>
            </w:pPr>
            <w:r w:rsidRPr="0006092F">
              <w:rPr>
                <w:sz w:val="22"/>
                <w:szCs w:val="22"/>
              </w:rPr>
              <w:t xml:space="preserve">Комитет по образованию </w:t>
            </w:r>
            <w:r w:rsidRPr="0006092F">
              <w:rPr>
                <w:snapToGrid w:val="0"/>
                <w:sz w:val="22"/>
                <w:szCs w:val="22"/>
              </w:rPr>
              <w:t>Усольского</w:t>
            </w:r>
            <w:r w:rsidRPr="0006092F">
              <w:rPr>
                <w:sz w:val="22"/>
                <w:szCs w:val="22"/>
              </w:rPr>
              <w:t xml:space="preserve"> района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903</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183,88</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0,01</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6755,86</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0,25</w:t>
            </w:r>
          </w:p>
        </w:tc>
      </w:tr>
      <w:tr w:rsidR="000042C0" w:rsidRPr="0006092F" w:rsidTr="009924BB">
        <w:tc>
          <w:tcPr>
            <w:tcW w:w="3117" w:type="dxa"/>
            <w:vAlign w:val="center"/>
          </w:tcPr>
          <w:p w:rsidR="000042C0" w:rsidRPr="0006092F" w:rsidRDefault="000042C0" w:rsidP="000042C0">
            <w:pPr>
              <w:jc w:val="both"/>
              <w:rPr>
                <w:snapToGrid w:val="0"/>
              </w:rPr>
            </w:pPr>
            <w:r w:rsidRPr="0006092F">
              <w:rPr>
                <w:snapToGrid w:val="0"/>
                <w:sz w:val="22"/>
                <w:szCs w:val="22"/>
              </w:rPr>
              <w:t xml:space="preserve">Дума Усольского района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904</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3117" w:type="dxa"/>
            <w:vAlign w:val="center"/>
          </w:tcPr>
          <w:p w:rsidR="000042C0" w:rsidRPr="0006092F" w:rsidRDefault="000042C0" w:rsidP="000042C0">
            <w:pPr>
              <w:jc w:val="both"/>
              <w:rPr>
                <w:snapToGrid w:val="0"/>
              </w:rPr>
            </w:pPr>
            <w:r w:rsidRPr="0006092F">
              <w:rPr>
                <w:snapToGrid w:val="0"/>
                <w:sz w:val="22"/>
                <w:szCs w:val="22"/>
              </w:rPr>
              <w:t xml:space="preserve">Управление по социально-культурным вопросам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905</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3117" w:type="dxa"/>
          </w:tcPr>
          <w:p w:rsidR="000042C0" w:rsidRPr="0006092F" w:rsidRDefault="000042C0" w:rsidP="000042C0">
            <w:pPr>
              <w:widowControl w:val="0"/>
              <w:tabs>
                <w:tab w:val="left" w:pos="2744"/>
              </w:tabs>
              <w:spacing w:line="100" w:lineRule="atLeast"/>
              <w:jc w:val="both"/>
              <w:rPr>
                <w:shd w:val="clear" w:color="auto" w:fill="FFFFFF"/>
                <w:lang w:eastAsia="fa-IR" w:bidi="fa-IR"/>
              </w:rPr>
            </w:pPr>
            <w:r w:rsidRPr="0006092F">
              <w:rPr>
                <w:sz w:val="22"/>
                <w:szCs w:val="22"/>
              </w:rPr>
              <w:t xml:space="preserve">Управление по распоряжению муниципальным имуществом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906</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9615,43</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0,37</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12106,80</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0,45</w:t>
            </w:r>
          </w:p>
        </w:tc>
      </w:tr>
      <w:tr w:rsidR="000042C0" w:rsidRPr="0006092F" w:rsidTr="009924BB">
        <w:tc>
          <w:tcPr>
            <w:tcW w:w="3117" w:type="dxa"/>
          </w:tcPr>
          <w:p w:rsidR="000042C0" w:rsidRPr="0006092F" w:rsidRDefault="000042C0" w:rsidP="000042C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 xml:space="preserve">Контрольно-счетная палата </w:t>
            </w:r>
          </w:p>
        </w:tc>
        <w:tc>
          <w:tcPr>
            <w:tcW w:w="1042" w:type="dxa"/>
            <w:vAlign w:val="center"/>
          </w:tcPr>
          <w:p w:rsidR="000042C0" w:rsidRPr="0006092F" w:rsidRDefault="000042C0" w:rsidP="000042C0">
            <w:pPr>
              <w:widowControl w:val="0"/>
              <w:spacing w:line="100" w:lineRule="atLeast"/>
              <w:jc w:val="center"/>
              <w:rPr>
                <w:shd w:val="clear" w:color="auto" w:fill="FFFFFF"/>
                <w:lang w:eastAsia="fa-IR" w:bidi="fa-IR"/>
              </w:rPr>
            </w:pPr>
            <w:r w:rsidRPr="0006092F">
              <w:rPr>
                <w:sz w:val="22"/>
                <w:szCs w:val="22"/>
                <w:shd w:val="clear" w:color="auto" w:fill="FFFFFF"/>
                <w:lang w:eastAsia="fa-IR" w:bidi="fa-IR"/>
              </w:rPr>
              <w:t>907</w:t>
            </w:r>
          </w:p>
        </w:tc>
        <w:tc>
          <w:tcPr>
            <w:tcW w:w="1385"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60" w:type="dxa"/>
            <w:vAlign w:val="center"/>
          </w:tcPr>
          <w:p w:rsidR="000042C0" w:rsidRPr="0006092F" w:rsidRDefault="000042C0"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560" w:type="dxa"/>
            <w:vAlign w:val="center"/>
          </w:tcPr>
          <w:p w:rsidR="000042C0" w:rsidRPr="0006092F" w:rsidRDefault="004F5519"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c>
          <w:tcPr>
            <w:tcW w:w="1251" w:type="dxa"/>
            <w:vAlign w:val="center"/>
          </w:tcPr>
          <w:p w:rsidR="000042C0" w:rsidRPr="0006092F" w:rsidRDefault="005903D7" w:rsidP="000042C0">
            <w:pPr>
              <w:widowControl w:val="0"/>
              <w:spacing w:line="100" w:lineRule="atLeast"/>
              <w:jc w:val="center"/>
              <w:rPr>
                <w:sz w:val="22"/>
                <w:szCs w:val="22"/>
                <w:shd w:val="clear" w:color="auto" w:fill="FFFFFF"/>
                <w:lang w:eastAsia="fa-IR" w:bidi="fa-IR"/>
              </w:rPr>
            </w:pPr>
            <w:r w:rsidRPr="0006092F">
              <w:rPr>
                <w:sz w:val="22"/>
                <w:szCs w:val="22"/>
                <w:shd w:val="clear" w:color="auto" w:fill="FFFFFF"/>
                <w:lang w:eastAsia="fa-IR" w:bidi="fa-IR"/>
              </w:rPr>
              <w:t>0,00</w:t>
            </w:r>
          </w:p>
        </w:tc>
      </w:tr>
      <w:tr w:rsidR="000042C0" w:rsidRPr="0006092F" w:rsidTr="009924BB">
        <w:tc>
          <w:tcPr>
            <w:tcW w:w="4159" w:type="dxa"/>
            <w:gridSpan w:val="2"/>
          </w:tcPr>
          <w:p w:rsidR="000042C0" w:rsidRPr="0006092F" w:rsidRDefault="000042C0" w:rsidP="000042C0">
            <w:pPr>
              <w:widowControl w:val="0"/>
              <w:spacing w:line="100" w:lineRule="atLeast"/>
              <w:rPr>
                <w:b/>
                <w:shd w:val="clear" w:color="auto" w:fill="FFFFFF"/>
                <w:lang w:eastAsia="fa-IR" w:bidi="fa-IR"/>
              </w:rPr>
            </w:pPr>
            <w:r w:rsidRPr="0006092F">
              <w:rPr>
                <w:b/>
                <w:sz w:val="22"/>
                <w:szCs w:val="22"/>
                <w:shd w:val="clear" w:color="auto" w:fill="FFFFFF"/>
                <w:lang w:eastAsia="fa-IR" w:bidi="fa-IR"/>
              </w:rPr>
              <w:t>Итого</w:t>
            </w:r>
          </w:p>
        </w:tc>
        <w:tc>
          <w:tcPr>
            <w:tcW w:w="1385" w:type="dxa"/>
            <w:vAlign w:val="center"/>
          </w:tcPr>
          <w:p w:rsidR="000042C0" w:rsidRPr="0006092F" w:rsidRDefault="000042C0" w:rsidP="000042C0">
            <w:pPr>
              <w:widowControl w:val="0"/>
              <w:spacing w:line="100" w:lineRule="atLeast"/>
              <w:jc w:val="center"/>
              <w:rPr>
                <w:b/>
                <w:sz w:val="22"/>
                <w:szCs w:val="22"/>
                <w:shd w:val="clear" w:color="auto" w:fill="FFFFFF"/>
                <w:lang w:eastAsia="fa-IR" w:bidi="fa-IR"/>
              </w:rPr>
            </w:pPr>
            <w:r w:rsidRPr="0006092F">
              <w:rPr>
                <w:b/>
                <w:sz w:val="22"/>
                <w:szCs w:val="22"/>
                <w:shd w:val="clear" w:color="auto" w:fill="FFFFFF"/>
                <w:lang w:eastAsia="fa-IR" w:bidi="fa-IR"/>
              </w:rPr>
              <w:t>2565962,20</w:t>
            </w:r>
          </w:p>
        </w:tc>
        <w:tc>
          <w:tcPr>
            <w:tcW w:w="1260" w:type="dxa"/>
            <w:vAlign w:val="center"/>
          </w:tcPr>
          <w:p w:rsidR="000042C0" w:rsidRPr="0006092F" w:rsidRDefault="000042C0" w:rsidP="000042C0">
            <w:pPr>
              <w:widowControl w:val="0"/>
              <w:spacing w:line="100" w:lineRule="atLeast"/>
              <w:jc w:val="center"/>
              <w:rPr>
                <w:b/>
                <w:sz w:val="22"/>
                <w:szCs w:val="22"/>
                <w:shd w:val="clear" w:color="auto" w:fill="FFFFFF"/>
                <w:lang w:eastAsia="fa-IR" w:bidi="fa-IR"/>
              </w:rPr>
            </w:pPr>
            <w:r w:rsidRPr="0006092F">
              <w:rPr>
                <w:b/>
                <w:sz w:val="22"/>
                <w:szCs w:val="22"/>
                <w:shd w:val="clear" w:color="auto" w:fill="FFFFFF"/>
                <w:lang w:eastAsia="fa-IR" w:bidi="fa-IR"/>
              </w:rPr>
              <w:t>100%</w:t>
            </w:r>
          </w:p>
        </w:tc>
        <w:tc>
          <w:tcPr>
            <w:tcW w:w="1560" w:type="dxa"/>
            <w:vAlign w:val="center"/>
          </w:tcPr>
          <w:p w:rsidR="000042C0" w:rsidRPr="0006092F" w:rsidRDefault="005903D7" w:rsidP="000042C0">
            <w:pPr>
              <w:widowControl w:val="0"/>
              <w:spacing w:line="100" w:lineRule="atLeast"/>
              <w:jc w:val="center"/>
              <w:rPr>
                <w:b/>
                <w:sz w:val="22"/>
                <w:szCs w:val="22"/>
                <w:shd w:val="clear" w:color="auto" w:fill="FFFFFF"/>
                <w:lang w:eastAsia="fa-IR" w:bidi="fa-IR"/>
              </w:rPr>
            </w:pPr>
            <w:r w:rsidRPr="0006092F">
              <w:rPr>
                <w:b/>
                <w:sz w:val="22"/>
                <w:szCs w:val="22"/>
                <w:shd w:val="clear" w:color="auto" w:fill="FFFFFF"/>
                <w:lang w:eastAsia="fa-IR" w:bidi="fa-IR"/>
              </w:rPr>
              <w:t>2683333,74</w:t>
            </w:r>
          </w:p>
        </w:tc>
        <w:tc>
          <w:tcPr>
            <w:tcW w:w="1251" w:type="dxa"/>
            <w:vAlign w:val="center"/>
          </w:tcPr>
          <w:p w:rsidR="000042C0" w:rsidRPr="0006092F" w:rsidRDefault="005903D7" w:rsidP="000042C0">
            <w:pPr>
              <w:widowControl w:val="0"/>
              <w:spacing w:line="100" w:lineRule="atLeast"/>
              <w:jc w:val="center"/>
              <w:rPr>
                <w:b/>
                <w:sz w:val="22"/>
                <w:szCs w:val="22"/>
                <w:shd w:val="clear" w:color="auto" w:fill="FFFFFF"/>
                <w:lang w:eastAsia="fa-IR" w:bidi="fa-IR"/>
              </w:rPr>
            </w:pPr>
            <w:r w:rsidRPr="0006092F">
              <w:rPr>
                <w:b/>
                <w:sz w:val="22"/>
                <w:szCs w:val="22"/>
                <w:shd w:val="clear" w:color="auto" w:fill="FFFFFF"/>
                <w:lang w:eastAsia="fa-IR" w:bidi="fa-IR"/>
              </w:rPr>
              <w:t>100%</w:t>
            </w:r>
          </w:p>
        </w:tc>
      </w:tr>
    </w:tbl>
    <w:p w:rsidR="006D4534" w:rsidRPr="0006092F" w:rsidRDefault="006D4534" w:rsidP="009F0A04">
      <w:pPr>
        <w:ind w:firstLine="851"/>
        <w:jc w:val="both"/>
        <w:rPr>
          <w:rStyle w:val="markedcontent"/>
          <w:sz w:val="28"/>
          <w:szCs w:val="28"/>
        </w:rPr>
      </w:pPr>
    </w:p>
    <w:p w:rsidR="006D4534" w:rsidRPr="0006092F" w:rsidRDefault="006D4534" w:rsidP="009F0A04">
      <w:pPr>
        <w:ind w:firstLine="851"/>
        <w:jc w:val="both"/>
        <w:rPr>
          <w:sz w:val="28"/>
          <w:szCs w:val="28"/>
        </w:rPr>
      </w:pPr>
      <w:r w:rsidRPr="0006092F">
        <w:rPr>
          <w:rStyle w:val="markedcontent"/>
          <w:sz w:val="28"/>
          <w:szCs w:val="28"/>
        </w:rPr>
        <w:t xml:space="preserve">Фактически в бюджет Усольского района поступили доходы от </w:t>
      </w:r>
      <w:r w:rsidR="004F5519" w:rsidRPr="0006092F">
        <w:rPr>
          <w:rStyle w:val="markedcontent"/>
          <w:sz w:val="28"/>
          <w:szCs w:val="28"/>
        </w:rPr>
        <w:t>5</w:t>
      </w:r>
      <w:r w:rsidRPr="0006092F">
        <w:rPr>
          <w:rStyle w:val="markedcontent"/>
          <w:sz w:val="28"/>
          <w:szCs w:val="28"/>
        </w:rPr>
        <w:t xml:space="preserve"> главных администраторов – федеральных и областных государственных учреждений и от </w:t>
      </w:r>
      <w:r w:rsidR="006270E5" w:rsidRPr="0006092F">
        <w:rPr>
          <w:rStyle w:val="markedcontent"/>
          <w:sz w:val="28"/>
          <w:szCs w:val="28"/>
        </w:rPr>
        <w:t>4</w:t>
      </w:r>
      <w:r w:rsidRPr="0006092F">
        <w:rPr>
          <w:rStyle w:val="markedcontent"/>
          <w:sz w:val="28"/>
          <w:szCs w:val="28"/>
        </w:rPr>
        <w:t xml:space="preserve"> запланированных главных администраторов доходов – структурных (отраслевых) органов администрации Усольского района</w:t>
      </w:r>
      <w:r w:rsidR="00CC5234" w:rsidRPr="0006092F">
        <w:rPr>
          <w:rStyle w:val="markedcontent"/>
          <w:sz w:val="28"/>
          <w:szCs w:val="28"/>
        </w:rPr>
        <w:t>, городских поселений Усольского района</w:t>
      </w:r>
      <w:r w:rsidRPr="0006092F">
        <w:rPr>
          <w:rStyle w:val="markedcontent"/>
          <w:sz w:val="28"/>
          <w:szCs w:val="28"/>
        </w:rPr>
        <w:t>.</w:t>
      </w:r>
    </w:p>
    <w:p w:rsidR="006D4534" w:rsidRPr="0006092F" w:rsidRDefault="006D4534" w:rsidP="00834DF8">
      <w:pPr>
        <w:ind w:firstLine="851"/>
        <w:jc w:val="both"/>
        <w:rPr>
          <w:sz w:val="28"/>
          <w:szCs w:val="28"/>
          <w:shd w:val="clear" w:color="auto" w:fill="FFFFFF"/>
          <w:lang w:bidi="fa-IR"/>
        </w:rPr>
      </w:pPr>
      <w:r w:rsidRPr="0006092F">
        <w:rPr>
          <w:rStyle w:val="markedcontent"/>
          <w:sz w:val="28"/>
          <w:szCs w:val="28"/>
        </w:rPr>
        <w:lastRenderedPageBreak/>
        <w:t>Анализ поступления доходов по всем главным администраторам доходов бюджета Усольского района показал, что в 202</w:t>
      </w:r>
      <w:r w:rsidR="005903D7" w:rsidRPr="0006092F">
        <w:rPr>
          <w:rStyle w:val="markedcontent"/>
          <w:sz w:val="28"/>
          <w:szCs w:val="28"/>
        </w:rPr>
        <w:t>5</w:t>
      </w:r>
      <w:r w:rsidRPr="0006092F">
        <w:rPr>
          <w:rStyle w:val="markedcontent"/>
          <w:sz w:val="28"/>
          <w:szCs w:val="28"/>
        </w:rPr>
        <w:t xml:space="preserve"> году </w:t>
      </w:r>
      <w:r w:rsidR="007A558F" w:rsidRPr="0006092F">
        <w:rPr>
          <w:rStyle w:val="markedcontent"/>
          <w:sz w:val="28"/>
          <w:szCs w:val="28"/>
        </w:rPr>
        <w:t>основная доля администрируемых доходов пришлась на</w:t>
      </w:r>
      <w:r w:rsidRPr="0006092F">
        <w:rPr>
          <w:rStyle w:val="markedcontent"/>
          <w:sz w:val="28"/>
          <w:szCs w:val="28"/>
        </w:rPr>
        <w:t xml:space="preserve">: </w:t>
      </w:r>
      <w:r w:rsidR="00B6407D" w:rsidRPr="0006092F">
        <w:rPr>
          <w:snapToGrid w:val="0"/>
          <w:sz w:val="28"/>
          <w:szCs w:val="28"/>
        </w:rPr>
        <w:t xml:space="preserve">Комитет по экономике и финансам – </w:t>
      </w:r>
      <w:r w:rsidR="005903D7" w:rsidRPr="0006092F">
        <w:rPr>
          <w:snapToGrid w:val="0"/>
          <w:sz w:val="28"/>
          <w:szCs w:val="28"/>
        </w:rPr>
        <w:t>72,14</w:t>
      </w:r>
      <w:r w:rsidR="00B6407D" w:rsidRPr="0006092F">
        <w:rPr>
          <w:snapToGrid w:val="0"/>
          <w:sz w:val="28"/>
          <w:szCs w:val="28"/>
        </w:rPr>
        <w:t xml:space="preserve">%, </w:t>
      </w:r>
      <w:r w:rsidR="00B6407D" w:rsidRPr="0006092F">
        <w:rPr>
          <w:bCs/>
          <w:sz w:val="28"/>
          <w:szCs w:val="28"/>
        </w:rPr>
        <w:t>Управление Федеральной налоговой службы по Иркутской области</w:t>
      </w:r>
      <w:r w:rsidR="00B6407D" w:rsidRPr="0006092F">
        <w:rPr>
          <w:snapToGrid w:val="0"/>
          <w:sz w:val="28"/>
          <w:szCs w:val="28"/>
        </w:rPr>
        <w:t xml:space="preserve"> – </w:t>
      </w:r>
      <w:r w:rsidR="005903D7" w:rsidRPr="0006092F">
        <w:rPr>
          <w:snapToGrid w:val="0"/>
          <w:sz w:val="28"/>
          <w:szCs w:val="28"/>
        </w:rPr>
        <w:t>26,38</w:t>
      </w:r>
      <w:r w:rsidR="00B6407D" w:rsidRPr="0006092F">
        <w:rPr>
          <w:snapToGrid w:val="0"/>
          <w:sz w:val="28"/>
          <w:szCs w:val="28"/>
        </w:rPr>
        <w:t xml:space="preserve">%, </w:t>
      </w:r>
      <w:r w:rsidRPr="0006092F">
        <w:rPr>
          <w:bCs/>
          <w:sz w:val="28"/>
          <w:szCs w:val="28"/>
        </w:rPr>
        <w:t>Межрегиональное управление Росприроднадзора по Иркутской области и Байкальской природной территории – 0,</w:t>
      </w:r>
      <w:r w:rsidR="005903D7" w:rsidRPr="0006092F">
        <w:rPr>
          <w:bCs/>
          <w:sz w:val="28"/>
          <w:szCs w:val="28"/>
        </w:rPr>
        <w:t>66</w:t>
      </w:r>
      <w:r w:rsidRPr="0006092F">
        <w:rPr>
          <w:bCs/>
          <w:sz w:val="28"/>
          <w:szCs w:val="28"/>
        </w:rPr>
        <w:t xml:space="preserve">%, </w:t>
      </w:r>
      <w:r w:rsidRPr="0006092F">
        <w:rPr>
          <w:sz w:val="28"/>
          <w:szCs w:val="28"/>
        </w:rPr>
        <w:t>Управление по распоряжению муниципальным имуществом администрации Усольского района – 0,</w:t>
      </w:r>
      <w:r w:rsidR="005903D7" w:rsidRPr="0006092F">
        <w:rPr>
          <w:sz w:val="28"/>
          <w:szCs w:val="28"/>
        </w:rPr>
        <w:t>45</w:t>
      </w:r>
      <w:r w:rsidRPr="0006092F">
        <w:rPr>
          <w:sz w:val="28"/>
          <w:szCs w:val="28"/>
        </w:rPr>
        <w:t>%</w:t>
      </w:r>
      <w:r w:rsidRPr="0006092F">
        <w:rPr>
          <w:rStyle w:val="markedcontent"/>
          <w:sz w:val="28"/>
          <w:szCs w:val="28"/>
        </w:rPr>
        <w:t xml:space="preserve">. </w:t>
      </w:r>
    </w:p>
    <w:p w:rsidR="006D4534" w:rsidRPr="0006092F" w:rsidRDefault="006D4534" w:rsidP="00B33B34">
      <w:pPr>
        <w:widowControl w:val="0"/>
        <w:spacing w:line="100" w:lineRule="atLeast"/>
        <w:ind w:firstLine="708"/>
        <w:jc w:val="both"/>
        <w:rPr>
          <w:sz w:val="28"/>
          <w:szCs w:val="28"/>
          <w:shd w:val="clear" w:color="auto" w:fill="FFFFFF"/>
          <w:lang w:eastAsia="fa-IR" w:bidi="fa-IR"/>
        </w:rPr>
      </w:pPr>
      <w:r w:rsidRPr="0006092F">
        <w:rPr>
          <w:sz w:val="28"/>
          <w:szCs w:val="28"/>
          <w:shd w:val="clear" w:color="auto" w:fill="FFFFFF"/>
          <w:lang w:bidi="fa-IR"/>
        </w:rPr>
        <w:t>Д</w:t>
      </w:r>
      <w:r w:rsidRPr="0006092F">
        <w:rPr>
          <w:sz w:val="28"/>
          <w:szCs w:val="28"/>
          <w:shd w:val="clear" w:color="auto" w:fill="FFFFFF"/>
          <w:lang w:eastAsia="fa-IR" w:bidi="fa-IR"/>
        </w:rPr>
        <w:t xml:space="preserve">оля </w:t>
      </w:r>
      <w:r w:rsidRPr="0006092F">
        <w:rPr>
          <w:sz w:val="28"/>
          <w:szCs w:val="28"/>
          <w:shd w:val="clear" w:color="auto" w:fill="FFFFFF"/>
          <w:lang w:bidi="fa-IR"/>
        </w:rPr>
        <w:t>доходов по группе, подгруппе доходов</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бюджета</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Усольского района </w:t>
      </w:r>
      <w:r w:rsidRPr="0006092F">
        <w:rPr>
          <w:sz w:val="28"/>
          <w:szCs w:val="28"/>
          <w:shd w:val="clear" w:color="auto" w:fill="FFFFFF"/>
          <w:lang w:val="de-DE" w:eastAsia="fa-IR" w:bidi="fa-IR"/>
        </w:rPr>
        <w:t>в 20</w:t>
      </w:r>
      <w:r w:rsidRPr="0006092F">
        <w:rPr>
          <w:sz w:val="28"/>
          <w:szCs w:val="28"/>
          <w:shd w:val="clear" w:color="auto" w:fill="FFFFFF"/>
          <w:lang w:eastAsia="fa-IR" w:bidi="fa-IR"/>
        </w:rPr>
        <w:t>2</w:t>
      </w:r>
      <w:r w:rsidR="000042C0" w:rsidRPr="0006092F">
        <w:rPr>
          <w:sz w:val="28"/>
          <w:szCs w:val="28"/>
          <w:shd w:val="clear" w:color="auto" w:fill="FFFFFF"/>
          <w:lang w:eastAsia="fa-IR" w:bidi="fa-IR"/>
        </w:rPr>
        <w:t>5</w:t>
      </w:r>
      <w:r w:rsidRPr="0006092F">
        <w:rPr>
          <w:sz w:val="28"/>
          <w:szCs w:val="28"/>
          <w:shd w:val="clear" w:color="auto" w:fill="FFFFFF"/>
          <w:lang w:eastAsia="fa-IR" w:bidi="fa-IR"/>
        </w:rPr>
        <w:t xml:space="preserve"> году</w:t>
      </w:r>
      <w:r w:rsidRPr="0006092F">
        <w:rPr>
          <w:sz w:val="28"/>
          <w:szCs w:val="28"/>
          <w:shd w:val="clear" w:color="auto" w:fill="FFFFFF"/>
          <w:lang w:val="de-DE" w:eastAsia="fa-IR" w:bidi="fa-IR"/>
        </w:rPr>
        <w:t xml:space="preserve"> в </w:t>
      </w:r>
      <w:r w:rsidRPr="0006092F">
        <w:rPr>
          <w:sz w:val="28"/>
          <w:szCs w:val="28"/>
          <w:shd w:val="clear" w:color="auto" w:fill="FFFFFF"/>
          <w:lang w:eastAsia="fa-IR" w:bidi="fa-IR"/>
        </w:rPr>
        <w:t>сравнении</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с 202</w:t>
      </w:r>
      <w:r w:rsidR="00BF5AF0" w:rsidRPr="0006092F">
        <w:rPr>
          <w:sz w:val="28"/>
          <w:szCs w:val="28"/>
          <w:shd w:val="clear" w:color="auto" w:fill="FFFFFF"/>
          <w:lang w:eastAsia="fa-IR" w:bidi="fa-IR"/>
        </w:rPr>
        <w:t>3</w:t>
      </w:r>
      <w:r w:rsidRPr="0006092F">
        <w:rPr>
          <w:sz w:val="28"/>
          <w:szCs w:val="28"/>
          <w:shd w:val="clear" w:color="auto" w:fill="FFFFFF"/>
          <w:lang w:eastAsia="fa-IR" w:bidi="fa-IR"/>
        </w:rPr>
        <w:t>-2</w:t>
      </w:r>
      <w:r w:rsidRPr="0006092F">
        <w:rPr>
          <w:sz w:val="28"/>
          <w:szCs w:val="28"/>
          <w:shd w:val="clear" w:color="auto" w:fill="FFFFFF"/>
          <w:lang w:val="de-DE" w:eastAsia="fa-IR" w:bidi="fa-IR"/>
        </w:rPr>
        <w:t>0</w:t>
      </w:r>
      <w:r w:rsidRPr="0006092F">
        <w:rPr>
          <w:sz w:val="28"/>
          <w:szCs w:val="28"/>
          <w:shd w:val="clear" w:color="auto" w:fill="FFFFFF"/>
          <w:lang w:eastAsia="fa-IR" w:bidi="fa-IR"/>
        </w:rPr>
        <w:t>2</w:t>
      </w:r>
      <w:r w:rsidR="00BF5AF0" w:rsidRPr="0006092F">
        <w:rPr>
          <w:sz w:val="28"/>
          <w:szCs w:val="28"/>
          <w:shd w:val="clear" w:color="auto" w:fill="FFFFFF"/>
          <w:lang w:eastAsia="fa-IR" w:bidi="fa-IR"/>
        </w:rPr>
        <w:t>4</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годом представлена</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в таблице:</w:t>
      </w:r>
    </w:p>
    <w:p w:rsidR="006D4534" w:rsidRPr="0006092F" w:rsidRDefault="006D4534" w:rsidP="00B33B34">
      <w:pPr>
        <w:pStyle w:val="Default"/>
        <w:ind w:firstLine="708"/>
        <w:jc w:val="right"/>
        <w:rPr>
          <w:i/>
          <w:color w:val="auto"/>
          <w:sz w:val="20"/>
          <w:szCs w:val="20"/>
        </w:rPr>
      </w:pPr>
      <w:r w:rsidRPr="0006092F">
        <w:rPr>
          <w:i/>
          <w:color w:val="auto"/>
          <w:sz w:val="20"/>
          <w:szCs w:val="20"/>
        </w:rPr>
        <w:t>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1492"/>
        <w:gridCol w:w="1492"/>
        <w:gridCol w:w="1492"/>
        <w:gridCol w:w="1459"/>
      </w:tblGrid>
      <w:tr w:rsidR="006D4534" w:rsidRPr="0006092F" w:rsidTr="00BF5AF0">
        <w:trPr>
          <w:cantSplit/>
          <w:trHeight w:val="880"/>
        </w:trPr>
        <w:tc>
          <w:tcPr>
            <w:tcW w:w="3586" w:type="dxa"/>
            <w:vAlign w:val="center"/>
          </w:tcPr>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Наименование доходов</w:t>
            </w:r>
          </w:p>
        </w:tc>
        <w:tc>
          <w:tcPr>
            <w:tcW w:w="1492" w:type="dxa"/>
            <w:vAlign w:val="center"/>
          </w:tcPr>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Доля доходов</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202</w:t>
            </w:r>
            <w:r w:rsidR="00BF5AF0" w:rsidRPr="0006092F">
              <w:rPr>
                <w:b/>
                <w:i/>
                <w:sz w:val="22"/>
                <w:szCs w:val="22"/>
                <w:shd w:val="clear" w:color="auto" w:fill="FFFFFF"/>
                <w:lang w:eastAsia="fa-IR" w:bidi="fa-IR"/>
              </w:rPr>
              <w:t>3</w:t>
            </w:r>
            <w:r w:rsidRPr="0006092F">
              <w:rPr>
                <w:b/>
                <w:i/>
                <w:sz w:val="22"/>
                <w:szCs w:val="22"/>
                <w:shd w:val="clear" w:color="auto" w:fill="FFFFFF"/>
                <w:lang w:eastAsia="fa-IR" w:bidi="fa-IR"/>
              </w:rPr>
              <w:t xml:space="preserve"> году,</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w:t>
            </w:r>
          </w:p>
        </w:tc>
        <w:tc>
          <w:tcPr>
            <w:tcW w:w="1492" w:type="dxa"/>
            <w:vAlign w:val="center"/>
          </w:tcPr>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Доля доходов</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202</w:t>
            </w:r>
            <w:r w:rsidR="00BF5AF0" w:rsidRPr="0006092F">
              <w:rPr>
                <w:b/>
                <w:i/>
                <w:sz w:val="22"/>
                <w:szCs w:val="22"/>
                <w:shd w:val="clear" w:color="auto" w:fill="FFFFFF"/>
                <w:lang w:eastAsia="fa-IR" w:bidi="fa-IR"/>
              </w:rPr>
              <w:t>4</w:t>
            </w:r>
            <w:r w:rsidRPr="0006092F">
              <w:rPr>
                <w:b/>
                <w:i/>
                <w:sz w:val="22"/>
                <w:szCs w:val="22"/>
                <w:shd w:val="clear" w:color="auto" w:fill="FFFFFF"/>
                <w:lang w:eastAsia="fa-IR" w:bidi="fa-IR"/>
              </w:rPr>
              <w:t xml:space="preserve"> году,</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w:t>
            </w:r>
          </w:p>
        </w:tc>
        <w:tc>
          <w:tcPr>
            <w:tcW w:w="1492" w:type="dxa"/>
            <w:vAlign w:val="center"/>
          </w:tcPr>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Доля доходов</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202</w:t>
            </w:r>
            <w:r w:rsidR="00BF5AF0" w:rsidRPr="0006092F">
              <w:rPr>
                <w:b/>
                <w:i/>
                <w:sz w:val="22"/>
                <w:szCs w:val="22"/>
                <w:shd w:val="clear" w:color="auto" w:fill="FFFFFF"/>
                <w:lang w:eastAsia="fa-IR" w:bidi="fa-IR"/>
              </w:rPr>
              <w:t>5</w:t>
            </w:r>
            <w:r w:rsidRPr="0006092F">
              <w:rPr>
                <w:b/>
                <w:i/>
                <w:sz w:val="22"/>
                <w:szCs w:val="22"/>
                <w:shd w:val="clear" w:color="auto" w:fill="FFFFFF"/>
                <w:lang w:eastAsia="fa-IR" w:bidi="fa-IR"/>
              </w:rPr>
              <w:t xml:space="preserve"> году,</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(в %)</w:t>
            </w:r>
          </w:p>
        </w:tc>
        <w:tc>
          <w:tcPr>
            <w:tcW w:w="1459" w:type="dxa"/>
            <w:vAlign w:val="center"/>
          </w:tcPr>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Отклонения</w:t>
            </w:r>
          </w:p>
          <w:p w:rsidR="006D4534" w:rsidRPr="0006092F" w:rsidRDefault="006D4534" w:rsidP="00C44A89">
            <w:pPr>
              <w:widowControl w:val="0"/>
              <w:spacing w:line="100" w:lineRule="atLeast"/>
              <w:jc w:val="center"/>
              <w:rPr>
                <w:b/>
                <w:i/>
                <w:shd w:val="clear" w:color="auto" w:fill="FFFFFF"/>
                <w:lang w:eastAsia="fa-IR" w:bidi="fa-IR"/>
              </w:rPr>
            </w:pPr>
            <w:r w:rsidRPr="0006092F">
              <w:rPr>
                <w:b/>
                <w:i/>
                <w:sz w:val="22"/>
                <w:szCs w:val="22"/>
                <w:shd w:val="clear" w:color="auto" w:fill="FFFFFF"/>
                <w:lang w:eastAsia="fa-IR" w:bidi="fa-IR"/>
              </w:rPr>
              <w:t>гр.4-гр.3</w:t>
            </w:r>
          </w:p>
          <w:p w:rsidR="006D4534" w:rsidRPr="0006092F" w:rsidRDefault="006D4534" w:rsidP="00C44A89">
            <w:pPr>
              <w:widowControl w:val="0"/>
              <w:spacing w:line="100" w:lineRule="atLeast"/>
              <w:jc w:val="center"/>
              <w:rPr>
                <w:b/>
                <w:i/>
                <w:shd w:val="clear" w:color="auto" w:fill="FFFFFF"/>
                <w:lang w:eastAsia="fa-IR" w:bidi="fa-IR"/>
              </w:rPr>
            </w:pPr>
          </w:p>
        </w:tc>
      </w:tr>
      <w:tr w:rsidR="006D4534" w:rsidRPr="0006092F" w:rsidTr="00BF5AF0">
        <w:tc>
          <w:tcPr>
            <w:tcW w:w="3586" w:type="dxa"/>
          </w:tcPr>
          <w:p w:rsidR="006D4534" w:rsidRPr="0006092F" w:rsidRDefault="006D4534" w:rsidP="00C44A89">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1</w:t>
            </w:r>
          </w:p>
        </w:tc>
        <w:tc>
          <w:tcPr>
            <w:tcW w:w="1492" w:type="dxa"/>
          </w:tcPr>
          <w:p w:rsidR="006D4534" w:rsidRPr="0006092F" w:rsidRDefault="006D4534" w:rsidP="00C44A89">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2</w:t>
            </w:r>
          </w:p>
        </w:tc>
        <w:tc>
          <w:tcPr>
            <w:tcW w:w="1492" w:type="dxa"/>
          </w:tcPr>
          <w:p w:rsidR="006D4534" w:rsidRPr="0006092F" w:rsidRDefault="006D4534" w:rsidP="00C44A89">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3</w:t>
            </w:r>
          </w:p>
        </w:tc>
        <w:tc>
          <w:tcPr>
            <w:tcW w:w="1492" w:type="dxa"/>
          </w:tcPr>
          <w:p w:rsidR="006D4534" w:rsidRPr="0006092F" w:rsidRDefault="006D4534" w:rsidP="00C44A89">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4</w:t>
            </w:r>
          </w:p>
        </w:tc>
        <w:tc>
          <w:tcPr>
            <w:tcW w:w="1459" w:type="dxa"/>
          </w:tcPr>
          <w:p w:rsidR="006D4534" w:rsidRPr="0006092F" w:rsidRDefault="006D4534" w:rsidP="00C44A89">
            <w:pPr>
              <w:widowControl w:val="0"/>
              <w:spacing w:line="100" w:lineRule="atLeast"/>
              <w:jc w:val="center"/>
              <w:rPr>
                <w:sz w:val="16"/>
                <w:szCs w:val="16"/>
                <w:shd w:val="clear" w:color="auto" w:fill="FFFFFF"/>
                <w:lang w:eastAsia="fa-IR" w:bidi="fa-IR"/>
              </w:rPr>
            </w:pPr>
            <w:r w:rsidRPr="0006092F">
              <w:rPr>
                <w:sz w:val="16"/>
                <w:szCs w:val="16"/>
                <w:shd w:val="clear" w:color="auto" w:fill="FFFFFF"/>
                <w:lang w:eastAsia="fa-IR" w:bidi="fa-IR"/>
              </w:rPr>
              <w:t>5</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Налоговые и неналоговые доходы, из них:</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22,73</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24,33</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27,72</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3,39</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налоговые доходы</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21,19</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23,27</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26,27</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3</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неналоговые доходы</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1,54</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1,06</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1,45</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0,39</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Безвозмездные поступления, из них:</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77,27</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75,67</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72,28</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-3,39</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дотации</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5,83</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7,67</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6,74</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-0,93</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субсидии</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10,32</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5,83</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3,56</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-2,27</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субвенции</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58,38</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58,95</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58,47</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-0,48</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иные межбюджетные трансферты</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2,74</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3,22</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3,48</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0,26</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прочие безвозмездные поступления</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доходы бюджетов МР от возврата бюджетными учреждениями остатков прошлых лет</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0,24</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0,24</w:t>
            </w:r>
          </w:p>
        </w:tc>
      </w:tr>
      <w:tr w:rsidR="00BF5AF0" w:rsidRPr="0006092F" w:rsidTr="00BF5AF0">
        <w:tc>
          <w:tcPr>
            <w:tcW w:w="3586" w:type="dxa"/>
          </w:tcPr>
          <w:p w:rsidR="00BF5AF0" w:rsidRPr="0006092F" w:rsidRDefault="00BF5AF0" w:rsidP="00BF5AF0">
            <w:pPr>
              <w:widowControl w:val="0"/>
              <w:spacing w:line="100" w:lineRule="atLeast"/>
              <w:jc w:val="both"/>
              <w:rPr>
                <w:shd w:val="clear" w:color="auto" w:fill="FFFFFF"/>
                <w:lang w:eastAsia="fa-IR" w:bidi="fa-IR"/>
              </w:rPr>
            </w:pPr>
            <w:r w:rsidRPr="0006092F">
              <w:rPr>
                <w:sz w:val="22"/>
                <w:szCs w:val="22"/>
                <w:shd w:val="clear" w:color="auto" w:fill="FFFFFF"/>
                <w:lang w:eastAsia="fa-IR" w:bidi="fa-IR"/>
              </w:rPr>
              <w:t>возврат остатков субсидий, субвенций и иных МБТ, имеющих целевой назначение, прошлых лет из бюджетов МР</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0,00</w:t>
            </w:r>
          </w:p>
        </w:tc>
        <w:tc>
          <w:tcPr>
            <w:tcW w:w="1492" w:type="dxa"/>
          </w:tcPr>
          <w:p w:rsidR="00BF5AF0" w:rsidRPr="0006092F" w:rsidRDefault="00BF5AF0" w:rsidP="00BF5AF0">
            <w:pPr>
              <w:widowControl w:val="0"/>
              <w:spacing w:line="100" w:lineRule="atLeast"/>
              <w:jc w:val="center"/>
              <w:rPr>
                <w:shd w:val="clear" w:color="auto" w:fill="FFFFFF"/>
                <w:lang w:eastAsia="fa-IR" w:bidi="fa-IR"/>
              </w:rPr>
            </w:pPr>
            <w:r w:rsidRPr="0006092F">
              <w:rPr>
                <w:shd w:val="clear" w:color="auto" w:fill="FFFFFF"/>
                <w:lang w:eastAsia="fa-IR" w:bidi="fa-IR"/>
              </w:rPr>
              <w:t>0,21</w:t>
            </w:r>
          </w:p>
        </w:tc>
        <w:tc>
          <w:tcPr>
            <w:tcW w:w="1459" w:type="dxa"/>
          </w:tcPr>
          <w:p w:rsidR="00BF5AF0" w:rsidRPr="0006092F" w:rsidRDefault="0091181C" w:rsidP="00BF5AF0">
            <w:pPr>
              <w:widowControl w:val="0"/>
              <w:spacing w:line="100" w:lineRule="atLeast"/>
              <w:jc w:val="center"/>
              <w:rPr>
                <w:shd w:val="clear" w:color="auto" w:fill="FFFFFF"/>
                <w:lang w:eastAsia="fa-IR" w:bidi="fa-IR"/>
              </w:rPr>
            </w:pPr>
            <w:r w:rsidRPr="0006092F">
              <w:rPr>
                <w:shd w:val="clear" w:color="auto" w:fill="FFFFFF"/>
                <w:lang w:eastAsia="fa-IR" w:bidi="fa-IR"/>
              </w:rPr>
              <w:t>0,21</w:t>
            </w:r>
          </w:p>
        </w:tc>
      </w:tr>
    </w:tbl>
    <w:p w:rsidR="00843D25" w:rsidRPr="0006092F" w:rsidRDefault="00843D25" w:rsidP="001F08DA">
      <w:pPr>
        <w:widowControl w:val="0"/>
        <w:ind w:firstLine="708"/>
        <w:jc w:val="both"/>
        <w:rPr>
          <w:sz w:val="28"/>
          <w:szCs w:val="28"/>
          <w:shd w:val="clear" w:color="auto" w:fill="FFFFFF"/>
          <w:lang w:bidi="fa-IR"/>
        </w:rPr>
      </w:pPr>
    </w:p>
    <w:p w:rsidR="006D4534" w:rsidRPr="0006092F" w:rsidRDefault="006D4534" w:rsidP="001F08DA">
      <w:pPr>
        <w:widowControl w:val="0"/>
        <w:ind w:firstLine="708"/>
        <w:jc w:val="both"/>
        <w:rPr>
          <w:sz w:val="28"/>
          <w:szCs w:val="28"/>
          <w:shd w:val="clear" w:color="auto" w:fill="FFFFFF"/>
          <w:lang w:bidi="fa-IR"/>
        </w:rPr>
      </w:pPr>
      <w:r w:rsidRPr="0006092F">
        <w:rPr>
          <w:sz w:val="28"/>
          <w:szCs w:val="28"/>
          <w:shd w:val="clear" w:color="auto" w:fill="FFFFFF"/>
          <w:lang w:bidi="fa-IR"/>
        </w:rPr>
        <w:t>В</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структуре</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доходов</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бюджета</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Усольского района за</w:t>
      </w:r>
      <w:r w:rsidRPr="0006092F">
        <w:rPr>
          <w:sz w:val="28"/>
          <w:szCs w:val="28"/>
          <w:shd w:val="clear" w:color="auto" w:fill="FFFFFF"/>
          <w:lang w:val="de-DE" w:eastAsia="fa-IR" w:bidi="fa-IR"/>
        </w:rPr>
        <w:t xml:space="preserve"> 20</w:t>
      </w:r>
      <w:r w:rsidRPr="0006092F">
        <w:rPr>
          <w:sz w:val="28"/>
          <w:szCs w:val="28"/>
          <w:shd w:val="clear" w:color="auto" w:fill="FFFFFF"/>
          <w:lang w:eastAsia="fa-IR" w:bidi="fa-IR"/>
        </w:rPr>
        <w:t>2</w:t>
      </w:r>
      <w:r w:rsidR="00BF5AF0" w:rsidRPr="0006092F">
        <w:rPr>
          <w:sz w:val="28"/>
          <w:szCs w:val="28"/>
          <w:shd w:val="clear" w:color="auto" w:fill="FFFFFF"/>
          <w:lang w:eastAsia="fa-IR" w:bidi="fa-IR"/>
        </w:rPr>
        <w:t>5</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наибольшую</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долю</w:t>
      </w:r>
      <w:r w:rsidRPr="0006092F">
        <w:rPr>
          <w:sz w:val="28"/>
          <w:szCs w:val="28"/>
          <w:shd w:val="clear" w:color="auto" w:fill="FFFFFF"/>
          <w:lang w:val="de-DE" w:eastAsia="fa-IR" w:bidi="fa-IR"/>
        </w:rPr>
        <w:t xml:space="preserve"> </w:t>
      </w:r>
      <w:r w:rsidR="0042676F" w:rsidRPr="0006092F">
        <w:rPr>
          <w:sz w:val="28"/>
          <w:szCs w:val="28"/>
          <w:shd w:val="clear" w:color="auto" w:fill="FFFFFF"/>
          <w:lang w:eastAsia="fa-IR" w:bidi="fa-IR"/>
        </w:rPr>
        <w:t>составляют</w:t>
      </w:r>
      <w:r w:rsidRPr="0006092F">
        <w:rPr>
          <w:sz w:val="28"/>
          <w:szCs w:val="28"/>
          <w:shd w:val="clear" w:color="auto" w:fill="FFFFFF"/>
          <w:lang w:bidi="fa-IR"/>
        </w:rPr>
        <w:t>:</w:t>
      </w:r>
    </w:p>
    <w:p w:rsidR="006D4534" w:rsidRPr="0006092F" w:rsidRDefault="006D4534" w:rsidP="00216920">
      <w:pPr>
        <w:pStyle w:val="af7"/>
        <w:widowControl w:val="0"/>
        <w:numPr>
          <w:ilvl w:val="0"/>
          <w:numId w:val="17"/>
        </w:numPr>
        <w:tabs>
          <w:tab w:val="num" w:pos="0"/>
        </w:tabs>
        <w:suppressAutoHyphens/>
        <w:spacing w:after="0" w:line="240" w:lineRule="auto"/>
        <w:ind w:left="0" w:firstLine="709"/>
        <w:jc w:val="both"/>
        <w:rPr>
          <w:rFonts w:ascii="Times New Roman" w:hAnsi="Times New Roman"/>
          <w:sz w:val="28"/>
          <w:szCs w:val="28"/>
          <w:shd w:val="clear" w:color="auto" w:fill="FFFFFF"/>
          <w:lang w:val="de-DE" w:eastAsia="fa-IR" w:bidi="fa-IR"/>
        </w:rPr>
      </w:pPr>
      <w:r w:rsidRPr="0006092F">
        <w:rPr>
          <w:rFonts w:ascii="Times New Roman" w:hAnsi="Times New Roman"/>
          <w:sz w:val="28"/>
          <w:szCs w:val="28"/>
          <w:shd w:val="clear" w:color="auto" w:fill="FFFFFF"/>
          <w:lang w:eastAsia="fa-IR" w:bidi="fa-IR"/>
        </w:rPr>
        <w:t>субвенции – 58,</w:t>
      </w:r>
      <w:r w:rsidR="00BF5AF0" w:rsidRPr="0006092F">
        <w:rPr>
          <w:rFonts w:ascii="Times New Roman" w:hAnsi="Times New Roman"/>
          <w:sz w:val="28"/>
          <w:szCs w:val="28"/>
          <w:shd w:val="clear" w:color="auto" w:fill="FFFFFF"/>
          <w:lang w:eastAsia="fa-IR" w:bidi="fa-IR"/>
        </w:rPr>
        <w:t>47</w:t>
      </w:r>
      <w:r w:rsidRPr="0006092F">
        <w:rPr>
          <w:rFonts w:ascii="Times New Roman" w:hAnsi="Times New Roman"/>
          <w:sz w:val="28"/>
          <w:szCs w:val="28"/>
          <w:shd w:val="clear" w:color="auto" w:fill="FFFFFF"/>
          <w:lang w:val="de-DE" w:eastAsia="fa-IR" w:bidi="fa-IR"/>
        </w:rPr>
        <w:t>%;</w:t>
      </w:r>
    </w:p>
    <w:p w:rsidR="00D84270" w:rsidRPr="0006092F" w:rsidRDefault="0042676F" w:rsidP="00216920">
      <w:pPr>
        <w:pStyle w:val="af7"/>
        <w:widowControl w:val="0"/>
        <w:numPr>
          <w:ilvl w:val="0"/>
          <w:numId w:val="17"/>
        </w:numPr>
        <w:tabs>
          <w:tab w:val="num" w:pos="0"/>
        </w:tabs>
        <w:suppressAutoHyphens/>
        <w:spacing w:after="0" w:line="240" w:lineRule="auto"/>
        <w:ind w:left="0" w:firstLine="709"/>
        <w:jc w:val="both"/>
        <w:rPr>
          <w:rFonts w:ascii="Times New Roman" w:hAnsi="Times New Roman"/>
          <w:sz w:val="28"/>
          <w:szCs w:val="28"/>
          <w:shd w:val="clear" w:color="auto" w:fill="FFFFFF"/>
          <w:lang w:val="de-DE" w:eastAsia="fa-IR" w:bidi="fa-IR"/>
        </w:rPr>
      </w:pPr>
      <w:r w:rsidRPr="0006092F">
        <w:rPr>
          <w:rFonts w:ascii="Times New Roman" w:hAnsi="Times New Roman"/>
          <w:sz w:val="28"/>
          <w:szCs w:val="28"/>
          <w:shd w:val="clear" w:color="auto" w:fill="FFFFFF"/>
          <w:lang w:eastAsia="fa-IR" w:bidi="fa-IR"/>
        </w:rPr>
        <w:t>налоговые</w:t>
      </w:r>
      <w:r w:rsidR="006D4534" w:rsidRPr="0006092F">
        <w:rPr>
          <w:rFonts w:ascii="Times New Roman" w:hAnsi="Times New Roman"/>
          <w:sz w:val="28"/>
          <w:szCs w:val="28"/>
          <w:shd w:val="clear" w:color="auto" w:fill="FFFFFF"/>
          <w:lang w:val="de-DE" w:eastAsia="fa-IR" w:bidi="fa-IR"/>
        </w:rPr>
        <w:t xml:space="preserve"> </w:t>
      </w:r>
      <w:r w:rsidRPr="0006092F">
        <w:rPr>
          <w:rFonts w:ascii="Times New Roman" w:hAnsi="Times New Roman"/>
          <w:sz w:val="28"/>
          <w:szCs w:val="28"/>
          <w:shd w:val="clear" w:color="auto" w:fill="FFFFFF"/>
          <w:lang w:eastAsia="fa-IR" w:bidi="fa-IR"/>
        </w:rPr>
        <w:t>доходы</w:t>
      </w:r>
      <w:r w:rsidR="006D4534" w:rsidRPr="0006092F">
        <w:rPr>
          <w:rFonts w:ascii="Times New Roman" w:hAnsi="Times New Roman"/>
          <w:sz w:val="28"/>
          <w:szCs w:val="28"/>
          <w:shd w:val="clear" w:color="auto" w:fill="FFFFFF"/>
          <w:lang w:val="de-DE" w:eastAsia="fa-IR" w:bidi="fa-IR"/>
        </w:rPr>
        <w:t xml:space="preserve"> – </w:t>
      </w:r>
      <w:r w:rsidR="00D84270" w:rsidRPr="0006092F">
        <w:rPr>
          <w:rFonts w:ascii="Times New Roman" w:hAnsi="Times New Roman"/>
          <w:sz w:val="28"/>
          <w:szCs w:val="28"/>
          <w:shd w:val="clear" w:color="auto" w:fill="FFFFFF"/>
          <w:lang w:eastAsia="fa-IR" w:bidi="fa-IR"/>
        </w:rPr>
        <w:t>2</w:t>
      </w:r>
      <w:r w:rsidR="00BF5AF0" w:rsidRPr="0006092F">
        <w:rPr>
          <w:rFonts w:ascii="Times New Roman" w:hAnsi="Times New Roman"/>
          <w:sz w:val="28"/>
          <w:szCs w:val="28"/>
          <w:shd w:val="clear" w:color="auto" w:fill="FFFFFF"/>
          <w:lang w:eastAsia="fa-IR" w:bidi="fa-IR"/>
        </w:rPr>
        <w:t>6</w:t>
      </w:r>
      <w:r w:rsidR="00D84270" w:rsidRPr="0006092F">
        <w:rPr>
          <w:rFonts w:ascii="Times New Roman" w:hAnsi="Times New Roman"/>
          <w:sz w:val="28"/>
          <w:szCs w:val="28"/>
          <w:shd w:val="clear" w:color="auto" w:fill="FFFFFF"/>
          <w:lang w:eastAsia="fa-IR" w:bidi="fa-IR"/>
        </w:rPr>
        <w:t>,27</w:t>
      </w:r>
      <w:r w:rsidR="006D4534" w:rsidRPr="0006092F">
        <w:rPr>
          <w:rFonts w:ascii="Times New Roman" w:hAnsi="Times New Roman"/>
          <w:sz w:val="28"/>
          <w:szCs w:val="28"/>
          <w:shd w:val="clear" w:color="auto" w:fill="FFFFFF"/>
          <w:lang w:val="de-DE" w:eastAsia="fa-IR" w:bidi="fa-IR"/>
        </w:rPr>
        <w:t>%</w:t>
      </w:r>
      <w:r w:rsidR="00D84270" w:rsidRPr="0006092F">
        <w:rPr>
          <w:rFonts w:ascii="Times New Roman" w:hAnsi="Times New Roman"/>
          <w:sz w:val="28"/>
          <w:szCs w:val="28"/>
          <w:shd w:val="clear" w:color="auto" w:fill="FFFFFF"/>
          <w:lang w:eastAsia="fa-IR" w:bidi="fa-IR"/>
        </w:rPr>
        <w:t>.</w:t>
      </w:r>
    </w:p>
    <w:p w:rsidR="005A3427" w:rsidRPr="0006092F" w:rsidRDefault="006D4534" w:rsidP="00D84270">
      <w:pPr>
        <w:pStyle w:val="af7"/>
        <w:widowControl w:val="0"/>
        <w:suppressAutoHyphens/>
        <w:spacing w:after="0" w:line="240" w:lineRule="auto"/>
        <w:ind w:left="0" w:firstLine="708"/>
        <w:jc w:val="both"/>
        <w:rPr>
          <w:rFonts w:ascii="Times New Roman" w:hAnsi="Times New Roman"/>
          <w:sz w:val="28"/>
          <w:szCs w:val="28"/>
          <w:shd w:val="clear" w:color="auto" w:fill="FFFFFF"/>
          <w:lang w:val="de-DE" w:eastAsia="fa-IR" w:bidi="fa-IR"/>
        </w:rPr>
      </w:pPr>
      <w:r w:rsidRPr="0006092F">
        <w:rPr>
          <w:rFonts w:ascii="Times New Roman" w:hAnsi="Times New Roman"/>
          <w:sz w:val="28"/>
          <w:szCs w:val="28"/>
        </w:rPr>
        <w:t>Проанализировав доходную часть бюджета Усольского района за период 202</w:t>
      </w:r>
      <w:r w:rsidR="00BF5AF0" w:rsidRPr="0006092F">
        <w:rPr>
          <w:rFonts w:ascii="Times New Roman" w:hAnsi="Times New Roman"/>
          <w:sz w:val="28"/>
          <w:szCs w:val="28"/>
        </w:rPr>
        <w:t>3</w:t>
      </w:r>
      <w:r w:rsidRPr="0006092F">
        <w:rPr>
          <w:rFonts w:ascii="Times New Roman" w:hAnsi="Times New Roman"/>
          <w:sz w:val="28"/>
          <w:szCs w:val="28"/>
        </w:rPr>
        <w:t>-202</w:t>
      </w:r>
      <w:r w:rsidR="00BF5AF0" w:rsidRPr="0006092F">
        <w:rPr>
          <w:rFonts w:ascii="Times New Roman" w:hAnsi="Times New Roman"/>
          <w:sz w:val="28"/>
          <w:szCs w:val="28"/>
        </w:rPr>
        <w:t>5</w:t>
      </w:r>
      <w:r w:rsidRPr="0006092F">
        <w:rPr>
          <w:rFonts w:ascii="Times New Roman" w:hAnsi="Times New Roman"/>
          <w:sz w:val="28"/>
          <w:szCs w:val="28"/>
        </w:rPr>
        <w:t xml:space="preserve"> годы, можно сделать выводы, что наибольший удельный вес в структуре доходной части бюджета традиционно имеет безвозмездные поступления. </w:t>
      </w:r>
    </w:p>
    <w:p w:rsidR="006D4534" w:rsidRPr="0006092F" w:rsidRDefault="006D4534" w:rsidP="001D1FBD">
      <w:pPr>
        <w:widowControl w:val="0"/>
        <w:suppressAutoHyphens/>
        <w:spacing w:line="100" w:lineRule="atLeast"/>
        <w:ind w:firstLine="708"/>
        <w:jc w:val="both"/>
        <w:rPr>
          <w:sz w:val="28"/>
          <w:szCs w:val="28"/>
          <w:shd w:val="clear" w:color="auto" w:fill="FFFFFF"/>
          <w:lang w:val="de-DE" w:eastAsia="fa-IR" w:bidi="fa-IR"/>
        </w:rPr>
      </w:pPr>
      <w:r w:rsidRPr="0006092F">
        <w:rPr>
          <w:sz w:val="28"/>
          <w:szCs w:val="28"/>
        </w:rPr>
        <w:t>В 20</w:t>
      </w:r>
      <w:r w:rsidR="005A3427" w:rsidRPr="0006092F">
        <w:rPr>
          <w:sz w:val="28"/>
          <w:szCs w:val="28"/>
        </w:rPr>
        <w:t>2</w:t>
      </w:r>
      <w:r w:rsidR="00BF5AF0" w:rsidRPr="0006092F">
        <w:rPr>
          <w:sz w:val="28"/>
          <w:szCs w:val="28"/>
        </w:rPr>
        <w:t>5</w:t>
      </w:r>
      <w:r w:rsidRPr="0006092F">
        <w:rPr>
          <w:sz w:val="28"/>
          <w:szCs w:val="28"/>
        </w:rPr>
        <w:t xml:space="preserve"> году наблюдается </w:t>
      </w:r>
      <w:r w:rsidR="00D84270" w:rsidRPr="0006092F">
        <w:rPr>
          <w:sz w:val="28"/>
          <w:szCs w:val="28"/>
        </w:rPr>
        <w:t>увеличение</w:t>
      </w:r>
      <w:r w:rsidRPr="0006092F">
        <w:rPr>
          <w:sz w:val="28"/>
          <w:szCs w:val="28"/>
        </w:rPr>
        <w:t xml:space="preserve"> доли налоговых и неналоговых поступлений в общем объеме доходов на </w:t>
      </w:r>
      <w:r w:rsidR="00260EB9" w:rsidRPr="0006092F">
        <w:rPr>
          <w:sz w:val="28"/>
          <w:szCs w:val="28"/>
        </w:rPr>
        <w:t>3,39</w:t>
      </w:r>
      <w:r w:rsidRPr="0006092F">
        <w:rPr>
          <w:sz w:val="28"/>
          <w:szCs w:val="28"/>
        </w:rPr>
        <w:t xml:space="preserve"> процентных пункта, в том числе налоговых доходов </w:t>
      </w:r>
      <w:r w:rsidR="00D84270" w:rsidRPr="0006092F">
        <w:rPr>
          <w:sz w:val="28"/>
          <w:szCs w:val="28"/>
        </w:rPr>
        <w:t>увеличение</w:t>
      </w:r>
      <w:r w:rsidRPr="0006092F">
        <w:rPr>
          <w:sz w:val="28"/>
          <w:szCs w:val="28"/>
        </w:rPr>
        <w:t xml:space="preserve"> составило </w:t>
      </w:r>
      <w:r w:rsidR="00260EB9" w:rsidRPr="0006092F">
        <w:rPr>
          <w:sz w:val="28"/>
          <w:szCs w:val="28"/>
        </w:rPr>
        <w:t>3</w:t>
      </w:r>
      <w:r w:rsidRPr="0006092F">
        <w:rPr>
          <w:sz w:val="28"/>
          <w:szCs w:val="28"/>
        </w:rPr>
        <w:t xml:space="preserve"> процентных пункта, наблюдается </w:t>
      </w:r>
      <w:r w:rsidR="00260EB9" w:rsidRPr="0006092F">
        <w:rPr>
          <w:sz w:val="28"/>
          <w:szCs w:val="28"/>
        </w:rPr>
        <w:t>увеличение</w:t>
      </w:r>
      <w:r w:rsidRPr="0006092F">
        <w:rPr>
          <w:sz w:val="28"/>
          <w:szCs w:val="28"/>
        </w:rPr>
        <w:t xml:space="preserve"> неналоговых доходов в общем объеме поступлений на </w:t>
      </w:r>
      <w:r w:rsidR="00D84270" w:rsidRPr="0006092F">
        <w:rPr>
          <w:sz w:val="28"/>
          <w:szCs w:val="28"/>
        </w:rPr>
        <w:t>0,</w:t>
      </w:r>
      <w:r w:rsidR="00260EB9" w:rsidRPr="0006092F">
        <w:rPr>
          <w:sz w:val="28"/>
          <w:szCs w:val="28"/>
        </w:rPr>
        <w:t>39</w:t>
      </w:r>
      <w:r w:rsidR="005A3427" w:rsidRPr="0006092F">
        <w:rPr>
          <w:sz w:val="28"/>
          <w:szCs w:val="28"/>
        </w:rPr>
        <w:t xml:space="preserve"> </w:t>
      </w:r>
      <w:r w:rsidRPr="0006092F">
        <w:rPr>
          <w:sz w:val="28"/>
          <w:szCs w:val="28"/>
        </w:rPr>
        <w:t xml:space="preserve">процентных пункта. </w:t>
      </w:r>
      <w:r w:rsidR="00D84270" w:rsidRPr="0006092F">
        <w:rPr>
          <w:sz w:val="28"/>
          <w:szCs w:val="28"/>
        </w:rPr>
        <w:t>В</w:t>
      </w:r>
      <w:r w:rsidRPr="0006092F">
        <w:rPr>
          <w:sz w:val="28"/>
          <w:szCs w:val="28"/>
        </w:rPr>
        <w:t xml:space="preserve"> безвозмездных поступлени</w:t>
      </w:r>
      <w:r w:rsidR="00D84270" w:rsidRPr="0006092F">
        <w:rPr>
          <w:sz w:val="28"/>
          <w:szCs w:val="28"/>
        </w:rPr>
        <w:t>ях</w:t>
      </w:r>
      <w:r w:rsidRPr="0006092F">
        <w:rPr>
          <w:sz w:val="28"/>
          <w:szCs w:val="28"/>
        </w:rPr>
        <w:t xml:space="preserve"> </w:t>
      </w:r>
      <w:r w:rsidR="00260EB9" w:rsidRPr="0006092F">
        <w:rPr>
          <w:sz w:val="28"/>
          <w:szCs w:val="28"/>
        </w:rPr>
        <w:t>уменьшилось</w:t>
      </w:r>
      <w:r w:rsidRPr="0006092F">
        <w:rPr>
          <w:sz w:val="28"/>
          <w:szCs w:val="28"/>
        </w:rPr>
        <w:t xml:space="preserve"> на </w:t>
      </w:r>
      <w:r w:rsidR="00260EB9" w:rsidRPr="0006092F">
        <w:rPr>
          <w:sz w:val="28"/>
          <w:szCs w:val="28"/>
        </w:rPr>
        <w:t>3,39</w:t>
      </w:r>
      <w:r w:rsidR="005A3427" w:rsidRPr="0006092F">
        <w:rPr>
          <w:sz w:val="28"/>
          <w:szCs w:val="28"/>
        </w:rPr>
        <w:t xml:space="preserve"> </w:t>
      </w:r>
      <w:r w:rsidRPr="0006092F">
        <w:rPr>
          <w:sz w:val="28"/>
          <w:szCs w:val="28"/>
        </w:rPr>
        <w:t>процентных пункта к уровню 202</w:t>
      </w:r>
      <w:r w:rsidR="00260EB9" w:rsidRPr="0006092F">
        <w:rPr>
          <w:sz w:val="28"/>
          <w:szCs w:val="28"/>
        </w:rPr>
        <w:t>4</w:t>
      </w:r>
      <w:r w:rsidRPr="0006092F">
        <w:rPr>
          <w:sz w:val="28"/>
          <w:szCs w:val="28"/>
        </w:rPr>
        <w:t xml:space="preserve"> года</w:t>
      </w:r>
      <w:r w:rsidR="00260EB9" w:rsidRPr="0006092F">
        <w:rPr>
          <w:sz w:val="28"/>
          <w:szCs w:val="28"/>
        </w:rPr>
        <w:t>,</w:t>
      </w:r>
      <w:r w:rsidR="00D84270" w:rsidRPr="0006092F">
        <w:rPr>
          <w:sz w:val="28"/>
          <w:szCs w:val="28"/>
        </w:rPr>
        <w:t xml:space="preserve"> </w:t>
      </w:r>
      <w:r w:rsidR="00260EB9" w:rsidRPr="0006092F">
        <w:rPr>
          <w:sz w:val="28"/>
          <w:szCs w:val="28"/>
        </w:rPr>
        <w:t xml:space="preserve">доля </w:t>
      </w:r>
      <w:r w:rsidR="00D84270" w:rsidRPr="0006092F">
        <w:rPr>
          <w:sz w:val="28"/>
          <w:szCs w:val="28"/>
        </w:rPr>
        <w:t>дотаци</w:t>
      </w:r>
      <w:r w:rsidR="00260EB9" w:rsidRPr="0006092F">
        <w:rPr>
          <w:sz w:val="28"/>
          <w:szCs w:val="28"/>
        </w:rPr>
        <w:t>й уменьшилась на 0,93 процентных пункта</w:t>
      </w:r>
      <w:r w:rsidRPr="0006092F">
        <w:rPr>
          <w:sz w:val="28"/>
          <w:szCs w:val="28"/>
        </w:rPr>
        <w:t xml:space="preserve">, доля субвенции </w:t>
      </w:r>
      <w:r w:rsidR="00260EB9" w:rsidRPr="0006092F">
        <w:rPr>
          <w:sz w:val="28"/>
          <w:szCs w:val="28"/>
        </w:rPr>
        <w:t>уменьшилась</w:t>
      </w:r>
      <w:r w:rsidRPr="0006092F">
        <w:rPr>
          <w:sz w:val="28"/>
          <w:szCs w:val="28"/>
        </w:rPr>
        <w:t xml:space="preserve"> на </w:t>
      </w:r>
      <w:r w:rsidR="00260EB9" w:rsidRPr="0006092F">
        <w:rPr>
          <w:sz w:val="28"/>
          <w:szCs w:val="28"/>
        </w:rPr>
        <w:t xml:space="preserve">0,48 </w:t>
      </w:r>
      <w:r w:rsidRPr="0006092F">
        <w:rPr>
          <w:sz w:val="28"/>
          <w:szCs w:val="28"/>
        </w:rPr>
        <w:t xml:space="preserve">процентных пункта, </w:t>
      </w:r>
      <w:r w:rsidR="00D84270" w:rsidRPr="0006092F">
        <w:rPr>
          <w:sz w:val="28"/>
          <w:szCs w:val="28"/>
        </w:rPr>
        <w:lastRenderedPageBreak/>
        <w:t xml:space="preserve">доля иных межбюджетных трансфертов </w:t>
      </w:r>
      <w:r w:rsidR="00260EB9" w:rsidRPr="0006092F">
        <w:rPr>
          <w:sz w:val="28"/>
          <w:szCs w:val="28"/>
        </w:rPr>
        <w:t>увеличилась</w:t>
      </w:r>
      <w:r w:rsidRPr="0006092F">
        <w:rPr>
          <w:sz w:val="28"/>
          <w:szCs w:val="28"/>
        </w:rPr>
        <w:t xml:space="preserve"> на </w:t>
      </w:r>
      <w:r w:rsidR="00D84270" w:rsidRPr="0006092F">
        <w:rPr>
          <w:sz w:val="28"/>
          <w:szCs w:val="28"/>
        </w:rPr>
        <w:t>0,</w:t>
      </w:r>
      <w:r w:rsidR="00260EB9" w:rsidRPr="0006092F">
        <w:rPr>
          <w:sz w:val="28"/>
          <w:szCs w:val="28"/>
        </w:rPr>
        <w:t>26</w:t>
      </w:r>
      <w:r w:rsidRPr="0006092F">
        <w:rPr>
          <w:sz w:val="28"/>
          <w:szCs w:val="28"/>
        </w:rPr>
        <w:t xml:space="preserve"> процентных пункта, субсидии уменьшилась на </w:t>
      </w:r>
      <w:r w:rsidR="00260EB9" w:rsidRPr="0006092F">
        <w:rPr>
          <w:sz w:val="28"/>
          <w:szCs w:val="28"/>
        </w:rPr>
        <w:t xml:space="preserve">2,27 </w:t>
      </w:r>
      <w:r w:rsidRPr="0006092F">
        <w:rPr>
          <w:sz w:val="28"/>
          <w:szCs w:val="28"/>
        </w:rPr>
        <w:t>процентных пункта.</w:t>
      </w:r>
    </w:p>
    <w:p w:rsidR="00D126AB" w:rsidRPr="0006092F" w:rsidRDefault="00D126AB" w:rsidP="008C5FC6">
      <w:pPr>
        <w:widowControl w:val="0"/>
        <w:rPr>
          <w:b/>
          <w:sz w:val="28"/>
          <w:szCs w:val="28"/>
          <w:shd w:val="clear" w:color="auto" w:fill="FFFFFF"/>
          <w:lang w:eastAsia="fa-IR" w:bidi="fa-IR"/>
        </w:rPr>
      </w:pPr>
    </w:p>
    <w:p w:rsidR="006D4534" w:rsidRPr="0006092F" w:rsidRDefault="006D4534" w:rsidP="00522CF9">
      <w:pPr>
        <w:widowControl w:val="0"/>
        <w:jc w:val="center"/>
        <w:rPr>
          <w:b/>
          <w:sz w:val="28"/>
          <w:szCs w:val="28"/>
          <w:shd w:val="clear" w:color="auto" w:fill="FFFFFF"/>
          <w:lang w:eastAsia="fa-IR" w:bidi="fa-IR"/>
        </w:rPr>
      </w:pPr>
      <w:r w:rsidRPr="0006092F">
        <w:rPr>
          <w:b/>
          <w:sz w:val="28"/>
          <w:szCs w:val="28"/>
          <w:shd w:val="clear" w:color="auto" w:fill="FFFFFF"/>
          <w:lang w:eastAsia="fa-IR" w:bidi="fa-IR"/>
        </w:rPr>
        <w:t>Налоговые и неналоговые доходы</w:t>
      </w:r>
    </w:p>
    <w:p w:rsidR="006D4534" w:rsidRPr="0006092F" w:rsidRDefault="006D4534" w:rsidP="0033618F">
      <w:pPr>
        <w:autoSpaceDE w:val="0"/>
        <w:autoSpaceDN w:val="0"/>
        <w:adjustRightInd w:val="0"/>
        <w:ind w:firstLine="709"/>
        <w:jc w:val="both"/>
        <w:rPr>
          <w:sz w:val="28"/>
          <w:szCs w:val="28"/>
          <w:lang w:eastAsia="en-US"/>
        </w:rPr>
      </w:pPr>
      <w:r w:rsidRPr="0006092F">
        <w:rPr>
          <w:sz w:val="28"/>
          <w:szCs w:val="28"/>
          <w:shd w:val="clear" w:color="auto" w:fill="FFFFFF"/>
          <w:lang w:eastAsia="fa-IR" w:bidi="fa-IR"/>
        </w:rPr>
        <w:t>По итогу 20</w:t>
      </w:r>
      <w:r w:rsidR="00647F9E" w:rsidRPr="0006092F">
        <w:rPr>
          <w:sz w:val="28"/>
          <w:szCs w:val="28"/>
          <w:shd w:val="clear" w:color="auto" w:fill="FFFFFF"/>
          <w:lang w:eastAsia="fa-IR" w:bidi="fa-IR"/>
        </w:rPr>
        <w:t>2</w:t>
      </w:r>
      <w:r w:rsidR="00260EB9" w:rsidRPr="0006092F">
        <w:rPr>
          <w:sz w:val="28"/>
          <w:szCs w:val="28"/>
          <w:shd w:val="clear" w:color="auto" w:fill="FFFFFF"/>
          <w:lang w:eastAsia="fa-IR" w:bidi="fa-IR"/>
        </w:rPr>
        <w:t>5</w:t>
      </w:r>
      <w:r w:rsidRPr="0006092F">
        <w:rPr>
          <w:sz w:val="28"/>
          <w:szCs w:val="28"/>
          <w:shd w:val="clear" w:color="auto" w:fill="FFFFFF"/>
          <w:lang w:eastAsia="fa-IR" w:bidi="fa-IR"/>
        </w:rPr>
        <w:t xml:space="preserve"> года исполнение по налоговым </w:t>
      </w:r>
      <w:r w:rsidRPr="0006092F">
        <w:rPr>
          <w:sz w:val="28"/>
          <w:szCs w:val="28"/>
          <w:shd w:val="clear" w:color="auto" w:fill="FFFFFF"/>
          <w:lang w:val="de-DE" w:eastAsia="fa-IR" w:bidi="fa-IR"/>
        </w:rPr>
        <w:t xml:space="preserve">и </w:t>
      </w:r>
      <w:r w:rsidRPr="0006092F">
        <w:rPr>
          <w:sz w:val="28"/>
          <w:szCs w:val="28"/>
          <w:shd w:val="clear" w:color="auto" w:fill="FFFFFF"/>
          <w:lang w:eastAsia="fa-IR" w:bidi="fa-IR"/>
        </w:rPr>
        <w:t>неналоговым доходам</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составило</w:t>
      </w:r>
      <w:r w:rsidRPr="0006092F">
        <w:rPr>
          <w:sz w:val="28"/>
          <w:szCs w:val="28"/>
          <w:shd w:val="clear" w:color="auto" w:fill="FFFFFF"/>
          <w:lang w:val="de-DE" w:eastAsia="fa-IR" w:bidi="fa-IR"/>
        </w:rPr>
        <w:t xml:space="preserve"> </w:t>
      </w:r>
      <w:r w:rsidR="00260EB9" w:rsidRPr="0006092F">
        <w:rPr>
          <w:sz w:val="28"/>
          <w:szCs w:val="28"/>
          <w:shd w:val="clear" w:color="auto" w:fill="FFFFFF"/>
          <w:lang w:eastAsia="fa-IR" w:bidi="fa-IR"/>
        </w:rPr>
        <w:t>743 853,70</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тыс.руб. или</w:t>
      </w:r>
      <w:r w:rsidRPr="0006092F">
        <w:rPr>
          <w:sz w:val="28"/>
          <w:szCs w:val="28"/>
          <w:shd w:val="clear" w:color="auto" w:fill="FFFFFF"/>
          <w:lang w:val="de-DE" w:eastAsia="fa-IR" w:bidi="fa-IR"/>
        </w:rPr>
        <w:t xml:space="preserve"> </w:t>
      </w:r>
      <w:r w:rsidR="001D3BAF" w:rsidRPr="0006092F">
        <w:rPr>
          <w:sz w:val="28"/>
          <w:szCs w:val="28"/>
          <w:shd w:val="clear" w:color="auto" w:fill="FFFFFF"/>
          <w:lang w:eastAsia="fa-IR" w:bidi="fa-IR"/>
        </w:rPr>
        <w:t>101,</w:t>
      </w:r>
      <w:r w:rsidR="00260EB9" w:rsidRPr="0006092F">
        <w:rPr>
          <w:sz w:val="28"/>
          <w:szCs w:val="28"/>
          <w:shd w:val="clear" w:color="auto" w:fill="FFFFFF"/>
          <w:lang w:eastAsia="fa-IR" w:bidi="fa-IR"/>
        </w:rPr>
        <w:t>9</w:t>
      </w:r>
      <w:r w:rsidRPr="0006092F">
        <w:rPr>
          <w:sz w:val="28"/>
          <w:szCs w:val="28"/>
          <w:shd w:val="clear" w:color="auto" w:fill="FFFFFF"/>
          <w:lang w:val="de-DE" w:eastAsia="fa-IR" w:bidi="fa-IR"/>
        </w:rPr>
        <w:t xml:space="preserve">% к </w:t>
      </w:r>
      <w:r w:rsidRPr="0006092F">
        <w:rPr>
          <w:sz w:val="28"/>
          <w:szCs w:val="28"/>
          <w:shd w:val="clear" w:color="auto" w:fill="FFFFFF"/>
          <w:lang w:eastAsia="fa-IR" w:bidi="fa-IR"/>
        </w:rPr>
        <w:t>уточнённому плану</w:t>
      </w:r>
      <w:r w:rsidRPr="0006092F">
        <w:rPr>
          <w:sz w:val="28"/>
          <w:szCs w:val="28"/>
          <w:shd w:val="clear" w:color="auto" w:fill="FFFFFF"/>
          <w:lang w:val="de-DE" w:eastAsia="fa-IR" w:bidi="fa-IR"/>
        </w:rPr>
        <w:t xml:space="preserve"> (</w:t>
      </w:r>
      <w:r w:rsidR="005D547B" w:rsidRPr="0006092F">
        <w:rPr>
          <w:sz w:val="28"/>
          <w:szCs w:val="28"/>
          <w:shd w:val="clear" w:color="auto" w:fill="FFFFFF"/>
          <w:lang w:bidi="fa-IR"/>
        </w:rPr>
        <w:t>729 976,32</w:t>
      </w:r>
      <w:r w:rsidRPr="0006092F">
        <w:rPr>
          <w:sz w:val="28"/>
          <w:szCs w:val="28"/>
          <w:shd w:val="clear" w:color="auto" w:fill="FFFFFF"/>
          <w:lang w:bidi="fa-IR"/>
        </w:rPr>
        <w:t xml:space="preserve"> </w:t>
      </w:r>
      <w:r w:rsidRPr="0006092F">
        <w:rPr>
          <w:sz w:val="28"/>
          <w:szCs w:val="28"/>
          <w:shd w:val="clear" w:color="auto" w:fill="FFFFFF"/>
          <w:lang w:val="de-DE" w:eastAsia="fa-IR" w:bidi="fa-IR"/>
        </w:rPr>
        <w:t>тыс.руб.)</w:t>
      </w:r>
      <w:r w:rsidRPr="0006092F">
        <w:rPr>
          <w:sz w:val="28"/>
          <w:szCs w:val="28"/>
          <w:shd w:val="clear" w:color="auto" w:fill="FFFFFF"/>
          <w:lang w:eastAsia="fa-IR" w:bidi="fa-IR"/>
        </w:rPr>
        <w:t xml:space="preserve">. </w:t>
      </w:r>
      <w:r w:rsidRPr="0006092F">
        <w:rPr>
          <w:sz w:val="28"/>
          <w:szCs w:val="28"/>
          <w:lang w:eastAsia="en-US"/>
        </w:rPr>
        <w:t xml:space="preserve">По налоговым и неналоговым источникам </w:t>
      </w:r>
      <w:r w:rsidR="00647F9E" w:rsidRPr="0006092F">
        <w:rPr>
          <w:sz w:val="28"/>
          <w:szCs w:val="28"/>
          <w:lang w:eastAsia="en-US"/>
        </w:rPr>
        <w:t xml:space="preserve">перевыполнение </w:t>
      </w:r>
      <w:r w:rsidRPr="0006092F">
        <w:rPr>
          <w:sz w:val="28"/>
          <w:szCs w:val="28"/>
          <w:lang w:eastAsia="en-US"/>
        </w:rPr>
        <w:t xml:space="preserve">доходов составило в общей сумме </w:t>
      </w:r>
      <w:r w:rsidR="005D547B" w:rsidRPr="0006092F">
        <w:rPr>
          <w:sz w:val="28"/>
          <w:szCs w:val="28"/>
          <w:lang w:eastAsia="en-US"/>
        </w:rPr>
        <w:t>13 877,38</w:t>
      </w:r>
      <w:r w:rsidRPr="0006092F">
        <w:rPr>
          <w:sz w:val="28"/>
          <w:szCs w:val="28"/>
          <w:lang w:eastAsia="en-US"/>
        </w:rPr>
        <w:t xml:space="preserve"> тыс.руб.</w:t>
      </w:r>
    </w:p>
    <w:p w:rsidR="006D4534" w:rsidRPr="0006092F" w:rsidRDefault="006D4534" w:rsidP="001F08DA">
      <w:pPr>
        <w:widowControl w:val="0"/>
        <w:ind w:firstLine="708"/>
        <w:jc w:val="both"/>
        <w:rPr>
          <w:sz w:val="28"/>
          <w:szCs w:val="28"/>
          <w:shd w:val="clear" w:color="auto" w:fill="FFFFFF"/>
          <w:lang w:eastAsia="fa-IR" w:bidi="fa-IR"/>
        </w:rPr>
      </w:pPr>
      <w:r w:rsidRPr="0006092F">
        <w:rPr>
          <w:sz w:val="28"/>
          <w:szCs w:val="28"/>
          <w:shd w:val="clear" w:color="auto" w:fill="FFFFFF"/>
          <w:lang w:eastAsia="fa-IR" w:bidi="fa-IR"/>
        </w:rPr>
        <w:t>К</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первоначальным бюджетным назначениям </w:t>
      </w:r>
      <w:r w:rsidRPr="0006092F">
        <w:rPr>
          <w:sz w:val="28"/>
          <w:szCs w:val="28"/>
          <w:shd w:val="clear" w:color="auto" w:fill="FFFFFF"/>
          <w:lang w:val="de-DE" w:eastAsia="fa-IR" w:bidi="fa-IR"/>
        </w:rPr>
        <w:t>20</w:t>
      </w:r>
      <w:r w:rsidRPr="0006092F">
        <w:rPr>
          <w:sz w:val="28"/>
          <w:szCs w:val="28"/>
          <w:shd w:val="clear" w:color="auto" w:fill="FFFFFF"/>
          <w:lang w:eastAsia="fa-IR" w:bidi="fa-IR"/>
        </w:rPr>
        <w:t>2</w:t>
      </w:r>
      <w:r w:rsidR="005D547B" w:rsidRPr="0006092F">
        <w:rPr>
          <w:sz w:val="28"/>
          <w:szCs w:val="28"/>
          <w:shd w:val="clear" w:color="auto" w:fill="FFFFFF"/>
          <w:lang w:eastAsia="fa-IR" w:bidi="fa-IR"/>
        </w:rPr>
        <w:t>5</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года</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исполнение по налоговым и неналоговым доходам составило </w:t>
      </w:r>
      <w:r w:rsidR="005D547B" w:rsidRPr="0006092F">
        <w:rPr>
          <w:sz w:val="28"/>
          <w:szCs w:val="28"/>
          <w:shd w:val="clear" w:color="auto" w:fill="FFFFFF"/>
          <w:lang w:eastAsia="fa-IR" w:bidi="fa-IR"/>
        </w:rPr>
        <w:t>110,47</w:t>
      </w:r>
      <w:r w:rsidRPr="0006092F">
        <w:rPr>
          <w:sz w:val="28"/>
          <w:szCs w:val="28"/>
          <w:shd w:val="clear" w:color="auto" w:fill="FFFFFF"/>
          <w:lang w:eastAsia="fa-IR" w:bidi="fa-IR"/>
        </w:rPr>
        <w:t>%. Исполнение 20</w:t>
      </w:r>
      <w:r w:rsidR="00C15539" w:rsidRPr="0006092F">
        <w:rPr>
          <w:sz w:val="28"/>
          <w:szCs w:val="28"/>
          <w:shd w:val="clear" w:color="auto" w:fill="FFFFFF"/>
          <w:lang w:eastAsia="fa-IR" w:bidi="fa-IR"/>
        </w:rPr>
        <w:t>2</w:t>
      </w:r>
      <w:r w:rsidR="005D547B" w:rsidRPr="0006092F">
        <w:rPr>
          <w:sz w:val="28"/>
          <w:szCs w:val="28"/>
          <w:shd w:val="clear" w:color="auto" w:fill="FFFFFF"/>
          <w:lang w:eastAsia="fa-IR" w:bidi="fa-IR"/>
        </w:rPr>
        <w:t>5</w:t>
      </w:r>
      <w:r w:rsidRPr="0006092F">
        <w:rPr>
          <w:sz w:val="28"/>
          <w:szCs w:val="28"/>
          <w:shd w:val="clear" w:color="auto" w:fill="FFFFFF"/>
          <w:lang w:eastAsia="fa-IR" w:bidi="fa-IR"/>
        </w:rPr>
        <w:t xml:space="preserve"> года выше исполнения 202</w:t>
      </w:r>
      <w:r w:rsidR="005D547B" w:rsidRPr="0006092F">
        <w:rPr>
          <w:sz w:val="28"/>
          <w:szCs w:val="28"/>
          <w:shd w:val="clear" w:color="auto" w:fill="FFFFFF"/>
          <w:lang w:eastAsia="fa-IR" w:bidi="fa-IR"/>
        </w:rPr>
        <w:t>4</w:t>
      </w:r>
      <w:r w:rsidRPr="0006092F">
        <w:rPr>
          <w:sz w:val="28"/>
          <w:szCs w:val="28"/>
          <w:shd w:val="clear" w:color="auto" w:fill="FFFFFF"/>
          <w:lang w:eastAsia="fa-IR" w:bidi="fa-IR"/>
        </w:rPr>
        <w:t xml:space="preserve"> года на </w:t>
      </w:r>
      <w:r w:rsidR="005D547B" w:rsidRPr="0006092F">
        <w:rPr>
          <w:sz w:val="28"/>
          <w:szCs w:val="28"/>
          <w:shd w:val="clear" w:color="auto" w:fill="FFFFFF"/>
          <w:lang w:eastAsia="fa-IR" w:bidi="fa-IR"/>
        </w:rPr>
        <w:t>119,17</w:t>
      </w:r>
      <w:r w:rsidRPr="0006092F">
        <w:rPr>
          <w:sz w:val="28"/>
          <w:szCs w:val="28"/>
          <w:shd w:val="clear" w:color="auto" w:fill="FFFFFF"/>
          <w:lang w:eastAsia="fa-IR" w:bidi="fa-IR"/>
        </w:rPr>
        <w:t xml:space="preserve">% или </w:t>
      </w:r>
      <w:r w:rsidR="005D547B" w:rsidRPr="0006092F">
        <w:rPr>
          <w:sz w:val="28"/>
          <w:szCs w:val="28"/>
          <w:shd w:val="clear" w:color="auto" w:fill="FFFFFF"/>
          <w:lang w:eastAsia="fa-IR" w:bidi="fa-IR"/>
        </w:rPr>
        <w:t>119 679,33</w:t>
      </w:r>
      <w:r w:rsidRPr="0006092F">
        <w:rPr>
          <w:sz w:val="28"/>
          <w:szCs w:val="28"/>
          <w:shd w:val="clear" w:color="auto" w:fill="FFFFFF"/>
          <w:lang w:eastAsia="fa-IR" w:bidi="fa-IR"/>
        </w:rPr>
        <w:t xml:space="preserve"> тыс.руб. Удельный вес исполненных в 202</w:t>
      </w:r>
      <w:r w:rsidR="005D547B" w:rsidRPr="0006092F">
        <w:rPr>
          <w:sz w:val="28"/>
          <w:szCs w:val="28"/>
          <w:shd w:val="clear" w:color="auto" w:fill="FFFFFF"/>
          <w:lang w:eastAsia="fa-IR" w:bidi="fa-IR"/>
        </w:rPr>
        <w:t>5</w:t>
      </w:r>
      <w:r w:rsidRPr="0006092F">
        <w:rPr>
          <w:sz w:val="28"/>
          <w:szCs w:val="28"/>
          <w:shd w:val="clear" w:color="auto" w:fill="FFFFFF"/>
          <w:lang w:eastAsia="fa-IR" w:bidi="fa-IR"/>
        </w:rPr>
        <w:t xml:space="preserve"> году налоговых и неналоговых доходов в общем объеме доходов составил </w:t>
      </w:r>
      <w:r w:rsidR="005D547B" w:rsidRPr="0006092F">
        <w:rPr>
          <w:sz w:val="28"/>
          <w:szCs w:val="28"/>
          <w:shd w:val="clear" w:color="auto" w:fill="FFFFFF"/>
          <w:lang w:eastAsia="fa-IR" w:bidi="fa-IR"/>
        </w:rPr>
        <w:t>27,72</w:t>
      </w:r>
      <w:r w:rsidRPr="0006092F">
        <w:rPr>
          <w:sz w:val="28"/>
          <w:szCs w:val="28"/>
          <w:shd w:val="clear" w:color="auto" w:fill="FFFFFF"/>
          <w:lang w:eastAsia="fa-IR" w:bidi="fa-IR"/>
        </w:rPr>
        <w:t xml:space="preserve">%, что на </w:t>
      </w:r>
      <w:r w:rsidR="005D547B" w:rsidRPr="0006092F">
        <w:rPr>
          <w:sz w:val="28"/>
          <w:szCs w:val="28"/>
          <w:shd w:val="clear" w:color="auto" w:fill="FFFFFF"/>
          <w:lang w:eastAsia="fa-IR" w:bidi="fa-IR"/>
        </w:rPr>
        <w:t>3,39</w:t>
      </w:r>
      <w:r w:rsidRPr="0006092F">
        <w:rPr>
          <w:sz w:val="28"/>
          <w:szCs w:val="28"/>
          <w:shd w:val="clear" w:color="auto" w:fill="FFFFFF"/>
          <w:lang w:eastAsia="fa-IR" w:bidi="fa-IR"/>
        </w:rPr>
        <w:t xml:space="preserve"> процентных пункта </w:t>
      </w:r>
      <w:r w:rsidR="001D3BAF" w:rsidRPr="0006092F">
        <w:rPr>
          <w:sz w:val="28"/>
          <w:szCs w:val="28"/>
          <w:shd w:val="clear" w:color="auto" w:fill="FFFFFF"/>
          <w:lang w:eastAsia="fa-IR" w:bidi="fa-IR"/>
        </w:rPr>
        <w:t>выше</w:t>
      </w:r>
      <w:r w:rsidRPr="0006092F">
        <w:rPr>
          <w:sz w:val="28"/>
          <w:szCs w:val="28"/>
          <w:shd w:val="clear" w:color="auto" w:fill="FFFFFF"/>
          <w:lang w:eastAsia="fa-IR" w:bidi="fa-IR"/>
        </w:rPr>
        <w:t xml:space="preserve"> исполнения за 202</w:t>
      </w:r>
      <w:r w:rsidR="005D547B" w:rsidRPr="0006092F">
        <w:rPr>
          <w:sz w:val="28"/>
          <w:szCs w:val="28"/>
          <w:shd w:val="clear" w:color="auto" w:fill="FFFFFF"/>
          <w:lang w:eastAsia="fa-IR" w:bidi="fa-IR"/>
        </w:rPr>
        <w:t>4</w:t>
      </w:r>
      <w:r w:rsidRPr="0006092F">
        <w:rPr>
          <w:sz w:val="28"/>
          <w:szCs w:val="28"/>
          <w:shd w:val="clear" w:color="auto" w:fill="FFFFFF"/>
          <w:lang w:eastAsia="fa-IR" w:bidi="fa-IR"/>
        </w:rPr>
        <w:t xml:space="preserve"> год</w:t>
      </w:r>
      <w:r w:rsidR="00C15539" w:rsidRPr="0006092F">
        <w:rPr>
          <w:sz w:val="28"/>
          <w:szCs w:val="28"/>
          <w:shd w:val="clear" w:color="auto" w:fill="FFFFFF"/>
          <w:lang w:eastAsia="fa-IR" w:bidi="fa-IR"/>
        </w:rPr>
        <w:t xml:space="preserve"> (</w:t>
      </w:r>
      <w:r w:rsidR="005D547B" w:rsidRPr="0006092F">
        <w:rPr>
          <w:sz w:val="28"/>
          <w:szCs w:val="28"/>
          <w:shd w:val="clear" w:color="auto" w:fill="FFFFFF"/>
          <w:lang w:eastAsia="fa-IR" w:bidi="fa-IR"/>
        </w:rPr>
        <w:t>24,33</w:t>
      </w:r>
      <w:r w:rsidR="00C15539" w:rsidRPr="0006092F">
        <w:rPr>
          <w:sz w:val="28"/>
          <w:szCs w:val="28"/>
          <w:shd w:val="clear" w:color="auto" w:fill="FFFFFF"/>
          <w:lang w:eastAsia="fa-IR" w:bidi="fa-IR"/>
        </w:rPr>
        <w:t>%)</w:t>
      </w:r>
      <w:r w:rsidRPr="0006092F">
        <w:rPr>
          <w:sz w:val="28"/>
          <w:szCs w:val="28"/>
          <w:shd w:val="clear" w:color="auto" w:fill="FFFFFF"/>
          <w:lang w:eastAsia="fa-IR" w:bidi="fa-IR"/>
        </w:rPr>
        <w:t>.</w:t>
      </w:r>
    </w:p>
    <w:p w:rsidR="006D4534" w:rsidRPr="0006092F" w:rsidRDefault="006D4534" w:rsidP="00557AA3">
      <w:pPr>
        <w:autoSpaceDE w:val="0"/>
        <w:autoSpaceDN w:val="0"/>
        <w:adjustRightInd w:val="0"/>
        <w:ind w:firstLine="709"/>
        <w:jc w:val="both"/>
        <w:rPr>
          <w:sz w:val="28"/>
          <w:szCs w:val="28"/>
          <w:lang w:eastAsia="en-US"/>
        </w:rPr>
      </w:pPr>
      <w:r w:rsidRPr="0006092F">
        <w:rPr>
          <w:iCs/>
          <w:sz w:val="28"/>
          <w:szCs w:val="28"/>
          <w:lang w:eastAsia="en-US"/>
        </w:rPr>
        <w:t>Не исполнены</w:t>
      </w:r>
      <w:r w:rsidRPr="0006092F">
        <w:rPr>
          <w:i/>
          <w:iCs/>
          <w:sz w:val="28"/>
          <w:szCs w:val="28"/>
          <w:lang w:eastAsia="en-US"/>
        </w:rPr>
        <w:t xml:space="preserve"> </w:t>
      </w:r>
      <w:r w:rsidRPr="0006092F">
        <w:rPr>
          <w:sz w:val="28"/>
          <w:szCs w:val="28"/>
          <w:lang w:eastAsia="en-US"/>
        </w:rPr>
        <w:t>показатели по следующим налоговым и неналоговым доходам:</w:t>
      </w:r>
    </w:p>
    <w:p w:rsidR="005D547B" w:rsidRPr="0006092F" w:rsidRDefault="005D547B"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государственной пошлине на сумму 110,37 тыс.руб. или на 17,06%;</w:t>
      </w:r>
    </w:p>
    <w:p w:rsidR="005D547B" w:rsidRPr="0006092F" w:rsidRDefault="005D547B"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доходам от оказания платных услуг и компенсации затрат муниципального района на 29,63 тыс.руб. или на 5,17% от уточненного плана;</w:t>
      </w:r>
    </w:p>
    <w:p w:rsidR="005D547B" w:rsidRPr="0006092F" w:rsidRDefault="005D547B"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доходам от продажи материальных и нематериальных активов на 1 106,63 тыс.руб. или на 17,07% от уточненного плана;</w:t>
      </w:r>
    </w:p>
    <w:p w:rsidR="005D547B" w:rsidRPr="0006092F" w:rsidRDefault="005D547B"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прочим неналоговые доходы на сумму 1,97 тыс.руб.</w:t>
      </w:r>
    </w:p>
    <w:p w:rsidR="005D547B" w:rsidRPr="0006092F" w:rsidRDefault="005D547B" w:rsidP="005D547B">
      <w:pPr>
        <w:autoSpaceDE w:val="0"/>
        <w:autoSpaceDN w:val="0"/>
        <w:adjustRightInd w:val="0"/>
        <w:ind w:firstLine="708"/>
        <w:jc w:val="both"/>
        <w:rPr>
          <w:sz w:val="28"/>
          <w:szCs w:val="28"/>
        </w:rPr>
      </w:pPr>
      <w:r w:rsidRPr="0006092F">
        <w:rPr>
          <w:iCs/>
          <w:sz w:val="28"/>
          <w:szCs w:val="28"/>
        </w:rPr>
        <w:t>Перевыполнены</w:t>
      </w:r>
      <w:r w:rsidRPr="0006092F">
        <w:rPr>
          <w:i/>
          <w:iCs/>
          <w:sz w:val="28"/>
          <w:szCs w:val="28"/>
        </w:rPr>
        <w:t xml:space="preserve"> </w:t>
      </w:r>
      <w:r w:rsidRPr="0006092F">
        <w:rPr>
          <w:sz w:val="28"/>
          <w:szCs w:val="28"/>
        </w:rPr>
        <w:t>показатели по следующим налоговым и неналоговым доходам:</w:t>
      </w:r>
    </w:p>
    <w:p w:rsidR="008C5FC6" w:rsidRPr="0006092F" w:rsidRDefault="008C5FC6"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налогу на доходы физических лиц на сумму 6 447,74 тыс.руб. или на 1,16%;</w:t>
      </w:r>
    </w:p>
    <w:p w:rsidR="00923E3E" w:rsidRPr="0006092F" w:rsidRDefault="005D547B"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по </w:t>
      </w:r>
      <w:r w:rsidR="00923E3E" w:rsidRPr="0006092F">
        <w:rPr>
          <w:rFonts w:ascii="Times New Roman" w:hAnsi="Times New Roman"/>
          <w:sz w:val="28"/>
          <w:szCs w:val="28"/>
          <w:lang w:eastAsia="en-US"/>
        </w:rPr>
        <w:t xml:space="preserve">налоги на товары (работы, услуги), реализуемые на территории РФ на </w:t>
      </w:r>
      <w:r w:rsidRPr="0006092F">
        <w:rPr>
          <w:rFonts w:ascii="Times New Roman" w:hAnsi="Times New Roman"/>
          <w:sz w:val="28"/>
          <w:szCs w:val="28"/>
          <w:lang w:eastAsia="en-US"/>
        </w:rPr>
        <w:t>43,65</w:t>
      </w:r>
      <w:r w:rsidR="00923E3E" w:rsidRPr="0006092F">
        <w:rPr>
          <w:rFonts w:ascii="Times New Roman" w:hAnsi="Times New Roman"/>
          <w:sz w:val="28"/>
          <w:szCs w:val="28"/>
          <w:lang w:eastAsia="en-US"/>
        </w:rPr>
        <w:t xml:space="preserve"> тыс.руб. или на 0,</w:t>
      </w:r>
      <w:r w:rsidRPr="0006092F">
        <w:rPr>
          <w:rFonts w:ascii="Times New Roman" w:hAnsi="Times New Roman"/>
          <w:sz w:val="28"/>
          <w:szCs w:val="28"/>
          <w:lang w:eastAsia="en-US"/>
        </w:rPr>
        <w:t>13</w:t>
      </w:r>
      <w:r w:rsidR="00923E3E" w:rsidRPr="0006092F">
        <w:rPr>
          <w:rFonts w:ascii="Times New Roman" w:hAnsi="Times New Roman"/>
          <w:sz w:val="28"/>
          <w:szCs w:val="28"/>
          <w:lang w:eastAsia="en-US"/>
        </w:rPr>
        <w:t xml:space="preserve">% от уточненного </w:t>
      </w:r>
      <w:r w:rsidR="00427133" w:rsidRPr="0006092F">
        <w:rPr>
          <w:rFonts w:ascii="Times New Roman" w:hAnsi="Times New Roman"/>
          <w:sz w:val="28"/>
          <w:szCs w:val="28"/>
          <w:lang w:eastAsia="en-US"/>
        </w:rPr>
        <w:t>плана;</w:t>
      </w:r>
      <w:r w:rsidR="00923E3E" w:rsidRPr="0006092F">
        <w:rPr>
          <w:rFonts w:ascii="Times New Roman" w:hAnsi="Times New Roman"/>
          <w:sz w:val="28"/>
          <w:szCs w:val="28"/>
          <w:lang w:eastAsia="en-US"/>
        </w:rPr>
        <w:t xml:space="preserve"> </w:t>
      </w:r>
    </w:p>
    <w:p w:rsidR="006D4534" w:rsidRPr="0006092F" w:rsidRDefault="006D4534"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по налогу на совокупный доход на сумму </w:t>
      </w:r>
      <w:r w:rsidR="005D547B" w:rsidRPr="0006092F">
        <w:rPr>
          <w:rFonts w:ascii="Times New Roman" w:hAnsi="Times New Roman"/>
          <w:sz w:val="28"/>
          <w:szCs w:val="28"/>
        </w:rPr>
        <w:t>3 952,37</w:t>
      </w:r>
      <w:r w:rsidRPr="0006092F">
        <w:rPr>
          <w:rFonts w:ascii="Times New Roman" w:hAnsi="Times New Roman"/>
          <w:sz w:val="28"/>
          <w:szCs w:val="28"/>
        </w:rPr>
        <w:t xml:space="preserve"> тыс.руб. или на </w:t>
      </w:r>
      <w:r w:rsidR="005D547B" w:rsidRPr="0006092F">
        <w:rPr>
          <w:rFonts w:ascii="Times New Roman" w:hAnsi="Times New Roman"/>
          <w:sz w:val="28"/>
          <w:szCs w:val="28"/>
        </w:rPr>
        <w:t>3,78</w:t>
      </w:r>
      <w:r w:rsidRPr="0006092F">
        <w:rPr>
          <w:rFonts w:ascii="Times New Roman" w:hAnsi="Times New Roman"/>
          <w:sz w:val="28"/>
          <w:szCs w:val="28"/>
        </w:rPr>
        <w:t>% от уточненного плана;</w:t>
      </w:r>
    </w:p>
    <w:p w:rsidR="006D4534" w:rsidRPr="0006092F" w:rsidRDefault="006D4534"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по доходам от использования имущества, находящегося в государственной или муниципальной собственности на </w:t>
      </w:r>
      <w:r w:rsidR="008C5FC6" w:rsidRPr="0006092F">
        <w:rPr>
          <w:rFonts w:ascii="Times New Roman" w:hAnsi="Times New Roman"/>
          <w:sz w:val="28"/>
          <w:szCs w:val="28"/>
        </w:rPr>
        <w:t>473,18</w:t>
      </w:r>
      <w:r w:rsidRPr="0006092F">
        <w:rPr>
          <w:rFonts w:ascii="Times New Roman" w:hAnsi="Times New Roman"/>
          <w:sz w:val="28"/>
          <w:szCs w:val="28"/>
        </w:rPr>
        <w:t xml:space="preserve"> тыс.руб. или на </w:t>
      </w:r>
      <w:r w:rsidR="008C5FC6" w:rsidRPr="0006092F">
        <w:rPr>
          <w:rFonts w:ascii="Times New Roman" w:hAnsi="Times New Roman"/>
          <w:sz w:val="28"/>
          <w:szCs w:val="28"/>
        </w:rPr>
        <w:t>5,65</w:t>
      </w:r>
      <w:r w:rsidRPr="0006092F">
        <w:rPr>
          <w:rFonts w:ascii="Times New Roman" w:hAnsi="Times New Roman"/>
          <w:sz w:val="28"/>
          <w:szCs w:val="28"/>
        </w:rPr>
        <w:t>% от уточненного плана;</w:t>
      </w:r>
    </w:p>
    <w:p w:rsidR="00923E3E" w:rsidRPr="0006092F" w:rsidRDefault="00923E3E" w:rsidP="00216920">
      <w:pPr>
        <w:pStyle w:val="af7"/>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платежи при пользовании природными ресурсами на </w:t>
      </w:r>
      <w:r w:rsidR="008C5FC6" w:rsidRPr="0006092F">
        <w:rPr>
          <w:rFonts w:ascii="Times New Roman" w:hAnsi="Times New Roman"/>
          <w:sz w:val="28"/>
          <w:szCs w:val="28"/>
        </w:rPr>
        <w:t>3 187,19</w:t>
      </w:r>
      <w:r w:rsidRPr="0006092F">
        <w:rPr>
          <w:rFonts w:ascii="Times New Roman" w:hAnsi="Times New Roman"/>
          <w:sz w:val="28"/>
          <w:szCs w:val="28"/>
        </w:rPr>
        <w:t xml:space="preserve"> тыс.руб. или на </w:t>
      </w:r>
      <w:r w:rsidR="008C5FC6" w:rsidRPr="0006092F">
        <w:rPr>
          <w:rFonts w:ascii="Times New Roman" w:hAnsi="Times New Roman"/>
          <w:sz w:val="28"/>
          <w:szCs w:val="28"/>
        </w:rPr>
        <w:t>22,18</w:t>
      </w:r>
      <w:r w:rsidRPr="0006092F">
        <w:rPr>
          <w:rFonts w:ascii="Times New Roman" w:hAnsi="Times New Roman"/>
          <w:sz w:val="28"/>
          <w:szCs w:val="28"/>
        </w:rPr>
        <w:t>% от уточненного плана;</w:t>
      </w:r>
    </w:p>
    <w:p w:rsidR="006D4534" w:rsidRPr="0006092F" w:rsidRDefault="006D4534" w:rsidP="00216920">
      <w:pPr>
        <w:pStyle w:val="af7"/>
        <w:widowControl w:val="0"/>
        <w:numPr>
          <w:ilvl w:val="0"/>
          <w:numId w:val="17"/>
        </w:numPr>
        <w:autoSpaceDE w:val="0"/>
        <w:autoSpaceDN w:val="0"/>
        <w:adjustRightInd w:val="0"/>
        <w:spacing w:after="0" w:line="240" w:lineRule="auto"/>
        <w:ind w:left="0" w:firstLine="709"/>
        <w:jc w:val="both"/>
        <w:rPr>
          <w:rFonts w:ascii="Times New Roman" w:hAnsi="Times New Roman"/>
          <w:sz w:val="28"/>
          <w:szCs w:val="28"/>
          <w:shd w:val="clear" w:color="auto" w:fill="FFFFFF"/>
          <w:lang w:eastAsia="fa-IR" w:bidi="fa-IR"/>
        </w:rPr>
      </w:pPr>
      <w:r w:rsidRPr="0006092F">
        <w:rPr>
          <w:rFonts w:ascii="Times New Roman" w:hAnsi="Times New Roman"/>
          <w:sz w:val="28"/>
          <w:szCs w:val="28"/>
        </w:rPr>
        <w:t xml:space="preserve">по штрафам, санкциям, возмещению ущерба на сумму </w:t>
      </w:r>
      <w:r w:rsidR="008C5FC6" w:rsidRPr="0006092F">
        <w:rPr>
          <w:rFonts w:ascii="Times New Roman" w:hAnsi="Times New Roman"/>
          <w:sz w:val="28"/>
          <w:szCs w:val="28"/>
        </w:rPr>
        <w:t>1 021,85</w:t>
      </w:r>
      <w:r w:rsidRPr="0006092F">
        <w:rPr>
          <w:rFonts w:ascii="Times New Roman" w:hAnsi="Times New Roman"/>
          <w:sz w:val="28"/>
          <w:szCs w:val="28"/>
        </w:rPr>
        <w:t xml:space="preserve"> тыс.руб. или на </w:t>
      </w:r>
      <w:r w:rsidR="008C5FC6" w:rsidRPr="0006092F">
        <w:rPr>
          <w:rFonts w:ascii="Times New Roman" w:hAnsi="Times New Roman"/>
          <w:sz w:val="28"/>
          <w:szCs w:val="28"/>
        </w:rPr>
        <w:t>19,95</w:t>
      </w:r>
      <w:r w:rsidRPr="0006092F">
        <w:rPr>
          <w:rFonts w:ascii="Times New Roman" w:hAnsi="Times New Roman"/>
          <w:sz w:val="28"/>
          <w:szCs w:val="28"/>
        </w:rPr>
        <w:t>%.</w:t>
      </w:r>
    </w:p>
    <w:p w:rsidR="00C15539" w:rsidRPr="0006092F" w:rsidRDefault="00C15539" w:rsidP="00FB0D9B">
      <w:pPr>
        <w:autoSpaceDE w:val="0"/>
        <w:autoSpaceDN w:val="0"/>
        <w:adjustRightInd w:val="0"/>
        <w:jc w:val="center"/>
        <w:rPr>
          <w:b/>
          <w:sz w:val="28"/>
          <w:szCs w:val="28"/>
          <w:lang w:eastAsia="en-US"/>
        </w:rPr>
      </w:pPr>
    </w:p>
    <w:p w:rsidR="0087256C" w:rsidRPr="0006092F" w:rsidRDefault="0087256C" w:rsidP="0087256C">
      <w:pPr>
        <w:autoSpaceDE w:val="0"/>
        <w:autoSpaceDN w:val="0"/>
        <w:adjustRightInd w:val="0"/>
        <w:jc w:val="center"/>
        <w:rPr>
          <w:b/>
          <w:sz w:val="28"/>
          <w:szCs w:val="28"/>
          <w:lang w:eastAsia="en-US"/>
        </w:rPr>
      </w:pPr>
      <w:r w:rsidRPr="0006092F">
        <w:rPr>
          <w:b/>
          <w:sz w:val="28"/>
          <w:szCs w:val="28"/>
          <w:lang w:eastAsia="en-US"/>
        </w:rPr>
        <w:t>Налоговые доходы</w:t>
      </w:r>
    </w:p>
    <w:p w:rsidR="0087256C" w:rsidRPr="0006092F" w:rsidRDefault="0087256C" w:rsidP="0087256C">
      <w:pPr>
        <w:widowControl w:val="0"/>
        <w:suppressAutoHyphens/>
        <w:ind w:firstLine="708"/>
        <w:jc w:val="both"/>
        <w:rPr>
          <w:sz w:val="28"/>
          <w:szCs w:val="28"/>
          <w:shd w:val="clear" w:color="auto" w:fill="FFFFFF"/>
          <w:lang w:eastAsia="fa-IR" w:bidi="fa-IR"/>
        </w:rPr>
      </w:pPr>
      <w:r w:rsidRPr="0006092F">
        <w:rPr>
          <w:sz w:val="28"/>
          <w:szCs w:val="28"/>
          <w:shd w:val="clear" w:color="auto" w:fill="FFFFFF"/>
          <w:lang w:eastAsia="fa-IR" w:bidi="fa-IR"/>
        </w:rPr>
        <w:t>По налоговым</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доходам исполнение составило </w:t>
      </w:r>
      <w:r w:rsidR="00A911FF" w:rsidRPr="0006092F">
        <w:rPr>
          <w:sz w:val="28"/>
          <w:szCs w:val="28"/>
          <w:shd w:val="clear" w:color="auto" w:fill="FFFFFF"/>
          <w:lang w:eastAsia="fa-IR" w:bidi="fa-IR"/>
        </w:rPr>
        <w:t>704 895,04</w:t>
      </w:r>
      <w:r w:rsidRPr="0006092F">
        <w:rPr>
          <w:sz w:val="28"/>
          <w:szCs w:val="28"/>
          <w:shd w:val="clear" w:color="auto" w:fill="FFFFFF"/>
          <w:lang w:eastAsia="fa-IR" w:bidi="fa-IR"/>
        </w:rPr>
        <w:t xml:space="preserve"> </w:t>
      </w:r>
      <w:r w:rsidRPr="0006092F">
        <w:rPr>
          <w:sz w:val="28"/>
          <w:szCs w:val="28"/>
          <w:shd w:val="clear" w:color="auto" w:fill="FFFFFF"/>
          <w:lang w:val="de-DE" w:eastAsia="fa-IR" w:bidi="fa-IR"/>
        </w:rPr>
        <w:t>тыс.руб.</w:t>
      </w:r>
      <w:r w:rsidRPr="0006092F">
        <w:rPr>
          <w:sz w:val="28"/>
          <w:szCs w:val="28"/>
          <w:shd w:val="clear" w:color="auto" w:fill="FFFFFF"/>
          <w:lang w:eastAsia="fa-IR" w:bidi="fa-IR"/>
        </w:rPr>
        <w:t xml:space="preserve"> или</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101,</w:t>
      </w:r>
      <w:r w:rsidR="00A911FF" w:rsidRPr="0006092F">
        <w:rPr>
          <w:sz w:val="28"/>
          <w:szCs w:val="28"/>
          <w:shd w:val="clear" w:color="auto" w:fill="FFFFFF"/>
          <w:lang w:eastAsia="fa-IR" w:bidi="fa-IR"/>
        </w:rPr>
        <w:t>49</w:t>
      </w:r>
      <w:r w:rsidRPr="0006092F">
        <w:rPr>
          <w:sz w:val="28"/>
          <w:szCs w:val="28"/>
          <w:shd w:val="clear" w:color="auto" w:fill="FFFFFF"/>
          <w:lang w:bidi="fa-IR"/>
        </w:rPr>
        <w:t>%</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к уточнённому</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плану</w:t>
      </w:r>
      <w:r w:rsidRPr="0006092F">
        <w:rPr>
          <w:sz w:val="28"/>
          <w:szCs w:val="28"/>
          <w:shd w:val="clear" w:color="auto" w:fill="FFFFFF"/>
          <w:lang w:val="de-DE" w:eastAsia="fa-IR" w:bidi="fa-IR"/>
        </w:rPr>
        <w:t xml:space="preserve"> (</w:t>
      </w:r>
      <w:r w:rsidR="00A911FF" w:rsidRPr="0006092F">
        <w:rPr>
          <w:sz w:val="28"/>
          <w:szCs w:val="28"/>
          <w:shd w:val="clear" w:color="auto" w:fill="FFFFFF"/>
          <w:lang w:eastAsia="fa-IR" w:bidi="fa-IR"/>
        </w:rPr>
        <w:t>694 561,65</w:t>
      </w:r>
      <w:r w:rsidRPr="0006092F">
        <w:rPr>
          <w:sz w:val="28"/>
          <w:szCs w:val="28"/>
          <w:shd w:val="clear" w:color="auto" w:fill="FFFFFF"/>
          <w:lang w:val="de-DE" w:eastAsia="fa-IR" w:bidi="fa-IR"/>
        </w:rPr>
        <w:t xml:space="preserve"> тыс.руб.) к </w:t>
      </w:r>
      <w:r w:rsidRPr="0006092F">
        <w:rPr>
          <w:sz w:val="28"/>
          <w:szCs w:val="28"/>
          <w:shd w:val="clear" w:color="auto" w:fill="FFFFFF"/>
          <w:lang w:eastAsia="fa-IR" w:bidi="fa-IR"/>
        </w:rPr>
        <w:t>исполнению бюджета</w:t>
      </w:r>
      <w:r w:rsidRPr="0006092F">
        <w:rPr>
          <w:sz w:val="28"/>
          <w:szCs w:val="28"/>
          <w:shd w:val="clear" w:color="auto" w:fill="FFFFFF"/>
          <w:lang w:val="de-DE" w:eastAsia="fa-IR" w:bidi="fa-IR"/>
        </w:rPr>
        <w:t xml:space="preserve"> 20</w:t>
      </w:r>
      <w:r w:rsidRPr="0006092F">
        <w:rPr>
          <w:sz w:val="28"/>
          <w:szCs w:val="28"/>
          <w:shd w:val="clear" w:color="auto" w:fill="FFFFFF"/>
          <w:lang w:eastAsia="fa-IR" w:bidi="fa-IR"/>
        </w:rPr>
        <w:t>2</w:t>
      </w:r>
      <w:r w:rsidR="00A911FF" w:rsidRPr="0006092F">
        <w:rPr>
          <w:sz w:val="28"/>
          <w:szCs w:val="28"/>
          <w:shd w:val="clear" w:color="auto" w:fill="FFFFFF"/>
          <w:lang w:eastAsia="fa-IR" w:bidi="fa-IR"/>
        </w:rPr>
        <w:t>4</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года</w:t>
      </w:r>
      <w:r w:rsidRPr="0006092F">
        <w:rPr>
          <w:sz w:val="28"/>
          <w:szCs w:val="28"/>
          <w:shd w:val="clear" w:color="auto" w:fill="FFFFFF"/>
          <w:lang w:val="de-DE" w:eastAsia="fa-IR" w:bidi="fa-IR"/>
        </w:rPr>
        <w:t xml:space="preserve"> (</w:t>
      </w:r>
      <w:r w:rsidR="00A911FF" w:rsidRPr="0006092F">
        <w:rPr>
          <w:sz w:val="28"/>
          <w:szCs w:val="28"/>
          <w:shd w:val="clear" w:color="auto" w:fill="FFFFFF"/>
          <w:lang w:eastAsia="fa-IR" w:bidi="fa-IR"/>
        </w:rPr>
        <w:t xml:space="preserve">588 550,43 </w:t>
      </w:r>
      <w:r w:rsidRPr="0006092F">
        <w:rPr>
          <w:sz w:val="28"/>
          <w:szCs w:val="28"/>
          <w:shd w:val="clear" w:color="auto" w:fill="FFFFFF"/>
          <w:lang w:val="de-DE" w:eastAsia="fa-IR" w:bidi="fa-IR"/>
        </w:rPr>
        <w:t>тыс.руб.)</w:t>
      </w:r>
      <w:r w:rsidRPr="0006092F">
        <w:rPr>
          <w:sz w:val="28"/>
          <w:szCs w:val="28"/>
          <w:shd w:val="clear" w:color="auto" w:fill="FFFFFF"/>
          <w:lang w:eastAsia="fa-IR" w:bidi="fa-IR"/>
        </w:rPr>
        <w:t xml:space="preserve">. Удельный вес налоговых доходов в общем объеме доходов составляет </w:t>
      </w:r>
      <w:r w:rsidR="008C5FC6" w:rsidRPr="0006092F">
        <w:rPr>
          <w:sz w:val="28"/>
          <w:szCs w:val="28"/>
          <w:shd w:val="clear" w:color="auto" w:fill="FFFFFF"/>
          <w:lang w:eastAsia="fa-IR" w:bidi="fa-IR"/>
        </w:rPr>
        <w:t>26,27</w:t>
      </w:r>
      <w:r w:rsidRPr="0006092F">
        <w:rPr>
          <w:sz w:val="28"/>
          <w:szCs w:val="28"/>
          <w:shd w:val="clear" w:color="auto" w:fill="FFFFFF"/>
          <w:lang w:eastAsia="fa-IR" w:bidi="fa-IR"/>
        </w:rPr>
        <w:t>%, с увеличением к исполнению за 202</w:t>
      </w:r>
      <w:r w:rsidR="008C5FC6" w:rsidRPr="0006092F">
        <w:rPr>
          <w:sz w:val="28"/>
          <w:szCs w:val="28"/>
          <w:shd w:val="clear" w:color="auto" w:fill="FFFFFF"/>
          <w:lang w:eastAsia="fa-IR" w:bidi="fa-IR"/>
        </w:rPr>
        <w:t>4</w:t>
      </w:r>
      <w:r w:rsidRPr="0006092F">
        <w:rPr>
          <w:sz w:val="28"/>
          <w:szCs w:val="28"/>
          <w:shd w:val="clear" w:color="auto" w:fill="FFFFFF"/>
          <w:lang w:eastAsia="fa-IR" w:bidi="fa-IR"/>
        </w:rPr>
        <w:t xml:space="preserve"> год на </w:t>
      </w:r>
      <w:r w:rsidR="008C5FC6" w:rsidRPr="0006092F">
        <w:rPr>
          <w:sz w:val="28"/>
          <w:szCs w:val="28"/>
          <w:shd w:val="clear" w:color="auto" w:fill="FFFFFF"/>
          <w:lang w:eastAsia="fa-IR" w:bidi="fa-IR"/>
        </w:rPr>
        <w:t>3</w:t>
      </w:r>
      <w:r w:rsidRPr="0006092F">
        <w:rPr>
          <w:sz w:val="28"/>
          <w:szCs w:val="28"/>
          <w:shd w:val="clear" w:color="auto" w:fill="FFFFFF"/>
          <w:lang w:eastAsia="fa-IR" w:bidi="fa-IR"/>
        </w:rPr>
        <w:t xml:space="preserve"> </w:t>
      </w:r>
      <w:r w:rsidRPr="0006092F">
        <w:rPr>
          <w:sz w:val="28"/>
          <w:szCs w:val="28"/>
          <w:shd w:val="clear" w:color="auto" w:fill="FFFFFF"/>
          <w:lang w:eastAsia="fa-IR" w:bidi="fa-IR"/>
        </w:rPr>
        <w:lastRenderedPageBreak/>
        <w:t>процентных пункта.</w:t>
      </w:r>
    </w:p>
    <w:p w:rsidR="0087256C" w:rsidRPr="0006092F" w:rsidRDefault="0087256C" w:rsidP="0087256C">
      <w:pPr>
        <w:widowControl w:val="0"/>
        <w:spacing w:line="100" w:lineRule="atLeast"/>
        <w:ind w:firstLine="708"/>
        <w:jc w:val="both"/>
        <w:rPr>
          <w:sz w:val="28"/>
          <w:szCs w:val="28"/>
          <w:shd w:val="clear" w:color="auto" w:fill="FFFFFF"/>
          <w:lang w:bidi="fa-IR"/>
        </w:rPr>
      </w:pPr>
      <w:r w:rsidRPr="0006092F">
        <w:rPr>
          <w:sz w:val="28"/>
          <w:szCs w:val="28"/>
          <w:shd w:val="clear" w:color="auto" w:fill="FFFFFF"/>
          <w:lang w:bidi="fa-IR"/>
        </w:rPr>
        <w:t xml:space="preserve">В </w:t>
      </w:r>
      <w:r w:rsidRPr="0006092F">
        <w:rPr>
          <w:sz w:val="28"/>
          <w:szCs w:val="28"/>
          <w:shd w:val="clear" w:color="auto" w:fill="FFFFFF"/>
          <w:lang w:eastAsia="fa-IR" w:bidi="fa-IR"/>
        </w:rPr>
        <w:t>составе</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налоговых</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доходов основную долю</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составляют</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налоги</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на доходы физических лиц</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в размере </w:t>
      </w:r>
      <w:r w:rsidR="008C5FC6" w:rsidRPr="0006092F">
        <w:rPr>
          <w:sz w:val="28"/>
          <w:szCs w:val="28"/>
          <w:shd w:val="clear" w:color="auto" w:fill="FFFFFF"/>
          <w:lang w:eastAsia="fa-IR" w:bidi="fa-IR"/>
        </w:rPr>
        <w:t>561 201,26</w:t>
      </w:r>
      <w:r w:rsidRPr="0006092F">
        <w:rPr>
          <w:sz w:val="28"/>
          <w:szCs w:val="28"/>
          <w:shd w:val="clear" w:color="auto" w:fill="FFFFFF"/>
          <w:lang w:eastAsia="fa-IR" w:bidi="fa-IR"/>
        </w:rPr>
        <w:t xml:space="preserve"> </w:t>
      </w:r>
      <w:r w:rsidRPr="0006092F">
        <w:rPr>
          <w:sz w:val="28"/>
          <w:szCs w:val="28"/>
          <w:shd w:val="clear" w:color="auto" w:fill="FFFFFF"/>
          <w:lang w:val="de-DE" w:eastAsia="fa-IR" w:bidi="fa-IR"/>
        </w:rPr>
        <w:t>тыс.руб.</w:t>
      </w:r>
      <w:r w:rsidRPr="0006092F">
        <w:rPr>
          <w:sz w:val="28"/>
          <w:szCs w:val="28"/>
          <w:shd w:val="clear" w:color="auto" w:fill="FFFFFF"/>
          <w:lang w:eastAsia="fa-IR" w:bidi="fa-IR"/>
        </w:rPr>
        <w:t xml:space="preserve"> </w:t>
      </w:r>
      <w:r w:rsidRPr="0006092F">
        <w:rPr>
          <w:sz w:val="28"/>
          <w:szCs w:val="28"/>
          <w:shd w:val="clear" w:color="auto" w:fill="FFFFFF"/>
          <w:lang w:val="de-DE" w:eastAsia="fa-IR" w:bidi="fa-IR"/>
        </w:rPr>
        <w:t>(</w:t>
      </w:r>
      <w:r w:rsidR="00EA6841" w:rsidRPr="0006092F">
        <w:rPr>
          <w:sz w:val="28"/>
          <w:szCs w:val="28"/>
          <w:shd w:val="clear" w:color="auto" w:fill="FFFFFF"/>
          <w:lang w:eastAsia="fa-IR" w:bidi="fa-IR"/>
        </w:rPr>
        <w:t>79,61</w:t>
      </w:r>
      <w:r w:rsidRPr="0006092F">
        <w:rPr>
          <w:sz w:val="28"/>
          <w:szCs w:val="28"/>
          <w:shd w:val="clear" w:color="auto" w:fill="FFFFFF"/>
          <w:lang w:val="de-DE" w:eastAsia="fa-IR" w:bidi="fa-IR"/>
        </w:rPr>
        <w:t xml:space="preserve">%), </w:t>
      </w:r>
      <w:r w:rsidRPr="0006092F">
        <w:rPr>
          <w:sz w:val="28"/>
          <w:szCs w:val="28"/>
          <w:shd w:val="clear" w:color="auto" w:fill="FFFFFF"/>
          <w:lang w:bidi="fa-IR"/>
        </w:rPr>
        <w:t xml:space="preserve">налоги на совокупный доход </w:t>
      </w:r>
      <w:r w:rsidRPr="0006092F">
        <w:rPr>
          <w:sz w:val="28"/>
          <w:szCs w:val="28"/>
          <w:shd w:val="clear" w:color="auto" w:fill="FFFFFF"/>
          <w:lang w:eastAsia="fa-IR" w:bidi="fa-IR"/>
        </w:rPr>
        <w:t xml:space="preserve">в размере </w:t>
      </w:r>
      <w:r w:rsidR="008C5FC6" w:rsidRPr="0006092F">
        <w:rPr>
          <w:sz w:val="28"/>
          <w:szCs w:val="28"/>
          <w:shd w:val="clear" w:color="auto" w:fill="FFFFFF"/>
          <w:lang w:eastAsia="fa-IR" w:bidi="fa-IR"/>
        </w:rPr>
        <w:t>108 463,80</w:t>
      </w:r>
      <w:r w:rsidRPr="0006092F">
        <w:rPr>
          <w:sz w:val="28"/>
          <w:szCs w:val="28"/>
          <w:shd w:val="clear" w:color="auto" w:fill="FFFFFF"/>
          <w:lang w:bidi="fa-IR"/>
        </w:rPr>
        <w:t xml:space="preserve"> тыс.руб. (</w:t>
      </w:r>
      <w:r w:rsidR="00EA6841" w:rsidRPr="0006092F">
        <w:rPr>
          <w:sz w:val="28"/>
          <w:szCs w:val="28"/>
          <w:shd w:val="clear" w:color="auto" w:fill="FFFFFF"/>
          <w:lang w:bidi="fa-IR"/>
        </w:rPr>
        <w:t>15,39</w:t>
      </w:r>
      <w:r w:rsidRPr="0006092F">
        <w:rPr>
          <w:sz w:val="28"/>
          <w:szCs w:val="28"/>
          <w:shd w:val="clear" w:color="auto" w:fill="FFFFFF"/>
          <w:lang w:bidi="fa-IR"/>
        </w:rPr>
        <w:t>%).</w:t>
      </w:r>
    </w:p>
    <w:p w:rsidR="0087256C" w:rsidRPr="0006092F" w:rsidRDefault="0087256C" w:rsidP="0087256C">
      <w:pPr>
        <w:widowControl w:val="0"/>
        <w:ind w:firstLine="708"/>
        <w:jc w:val="both"/>
        <w:rPr>
          <w:sz w:val="28"/>
          <w:szCs w:val="28"/>
          <w:shd w:val="clear" w:color="auto" w:fill="FFFFFF"/>
          <w:lang w:bidi="fa-IR"/>
        </w:rPr>
      </w:pPr>
      <w:r w:rsidRPr="0006092F">
        <w:rPr>
          <w:sz w:val="28"/>
          <w:szCs w:val="28"/>
          <w:shd w:val="clear" w:color="auto" w:fill="FFFFFF"/>
          <w:lang w:eastAsia="fa-IR" w:bidi="fa-IR"/>
        </w:rPr>
        <w:t>В</w:t>
      </w:r>
      <w:r w:rsidRPr="0006092F">
        <w:rPr>
          <w:sz w:val="28"/>
          <w:szCs w:val="28"/>
          <w:shd w:val="clear" w:color="auto" w:fill="FFFFFF"/>
          <w:lang w:val="de-DE" w:eastAsia="fa-IR" w:bidi="fa-IR"/>
        </w:rPr>
        <w:t xml:space="preserve"> 20</w:t>
      </w:r>
      <w:r w:rsidRPr="0006092F">
        <w:rPr>
          <w:sz w:val="28"/>
          <w:szCs w:val="28"/>
          <w:shd w:val="clear" w:color="auto" w:fill="FFFFFF"/>
          <w:lang w:eastAsia="fa-IR" w:bidi="fa-IR"/>
        </w:rPr>
        <w:t>2</w:t>
      </w:r>
      <w:r w:rsidR="007D4901" w:rsidRPr="0006092F">
        <w:rPr>
          <w:sz w:val="28"/>
          <w:szCs w:val="28"/>
          <w:shd w:val="clear" w:color="auto" w:fill="FFFFFF"/>
          <w:lang w:eastAsia="fa-IR" w:bidi="fa-IR"/>
        </w:rPr>
        <w:t>5</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году</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исполнение по налогу на доходы физических лиц составило </w:t>
      </w:r>
      <w:r w:rsidR="007D4901" w:rsidRPr="0006092F">
        <w:rPr>
          <w:sz w:val="28"/>
          <w:szCs w:val="28"/>
          <w:shd w:val="clear" w:color="auto" w:fill="FFFFFF"/>
          <w:lang w:eastAsia="fa-IR" w:bidi="fa-IR"/>
        </w:rPr>
        <w:t>561 201,26</w:t>
      </w:r>
      <w:r w:rsidRPr="0006092F">
        <w:rPr>
          <w:sz w:val="28"/>
          <w:szCs w:val="28"/>
          <w:shd w:val="clear" w:color="auto" w:fill="FFFFFF"/>
          <w:lang w:eastAsia="fa-IR" w:bidi="fa-IR"/>
        </w:rPr>
        <w:t xml:space="preserve"> тыс.руб., по сравнению </w:t>
      </w:r>
      <w:r w:rsidRPr="0006092F">
        <w:rPr>
          <w:sz w:val="28"/>
          <w:szCs w:val="28"/>
          <w:shd w:val="clear" w:color="auto" w:fill="FFFFFF"/>
          <w:lang w:val="de-DE" w:eastAsia="fa-IR" w:bidi="fa-IR"/>
        </w:rPr>
        <w:t xml:space="preserve">с </w:t>
      </w:r>
      <w:r w:rsidRPr="0006092F">
        <w:rPr>
          <w:sz w:val="28"/>
          <w:szCs w:val="28"/>
          <w:shd w:val="clear" w:color="auto" w:fill="FFFFFF"/>
          <w:lang w:bidi="fa-IR"/>
        </w:rPr>
        <w:t>202</w:t>
      </w:r>
      <w:r w:rsidR="007D4901" w:rsidRPr="0006092F">
        <w:rPr>
          <w:sz w:val="28"/>
          <w:szCs w:val="28"/>
          <w:shd w:val="clear" w:color="auto" w:fill="FFFFFF"/>
          <w:lang w:bidi="fa-IR"/>
        </w:rPr>
        <w:t>4</w:t>
      </w:r>
      <w:r w:rsidRPr="0006092F">
        <w:rPr>
          <w:sz w:val="28"/>
          <w:szCs w:val="28"/>
          <w:shd w:val="clear" w:color="auto" w:fill="FFFFFF"/>
          <w:lang w:bidi="fa-IR"/>
        </w:rPr>
        <w:t xml:space="preserve"> годом</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 xml:space="preserve">НДФЛ исполнен с темпом роста на </w:t>
      </w:r>
      <w:r w:rsidR="007D4901" w:rsidRPr="0006092F">
        <w:rPr>
          <w:sz w:val="28"/>
          <w:szCs w:val="28"/>
          <w:shd w:val="clear" w:color="auto" w:fill="FFFFFF"/>
          <w:lang w:eastAsia="fa-IR" w:bidi="fa-IR"/>
        </w:rPr>
        <w:t>112,5</w:t>
      </w:r>
      <w:r w:rsidRPr="0006092F">
        <w:rPr>
          <w:sz w:val="28"/>
          <w:szCs w:val="28"/>
          <w:shd w:val="clear" w:color="auto" w:fill="FFFFFF"/>
          <w:lang w:eastAsia="fa-IR" w:bidi="fa-IR"/>
        </w:rPr>
        <w:t xml:space="preserve">% или больше на </w:t>
      </w:r>
      <w:r w:rsidR="007D4901" w:rsidRPr="0006092F">
        <w:rPr>
          <w:sz w:val="28"/>
          <w:szCs w:val="28"/>
          <w:shd w:val="clear" w:color="auto" w:fill="FFFFFF"/>
          <w:lang w:eastAsia="fa-IR" w:bidi="fa-IR"/>
        </w:rPr>
        <w:t>62 349,97</w:t>
      </w:r>
      <w:r w:rsidRPr="0006092F">
        <w:rPr>
          <w:sz w:val="28"/>
          <w:szCs w:val="28"/>
          <w:shd w:val="clear" w:color="auto" w:fill="FFFFFF"/>
          <w:lang w:eastAsia="fa-IR" w:bidi="fa-IR"/>
        </w:rPr>
        <w:t xml:space="preserve"> тыс.руб. </w:t>
      </w:r>
      <w:r w:rsidRPr="0006092F">
        <w:rPr>
          <w:sz w:val="28"/>
          <w:szCs w:val="28"/>
          <w:shd w:val="clear" w:color="auto" w:fill="FFFFFF"/>
          <w:lang w:bidi="fa-IR"/>
        </w:rPr>
        <w:t xml:space="preserve">К уточненному плану исполнение по налогу на доходы физических лиц увеличено на </w:t>
      </w:r>
      <w:r w:rsidR="007D4901" w:rsidRPr="0006092F">
        <w:rPr>
          <w:sz w:val="28"/>
          <w:szCs w:val="28"/>
          <w:shd w:val="clear" w:color="auto" w:fill="FFFFFF"/>
          <w:lang w:bidi="fa-IR"/>
        </w:rPr>
        <w:t>6 447,74</w:t>
      </w:r>
      <w:r w:rsidRPr="0006092F">
        <w:rPr>
          <w:sz w:val="28"/>
          <w:szCs w:val="28"/>
          <w:shd w:val="clear" w:color="auto" w:fill="FFFFFF"/>
          <w:lang w:bidi="fa-IR"/>
        </w:rPr>
        <w:t xml:space="preserve"> тыс.руб. и составило </w:t>
      </w:r>
      <w:r w:rsidR="007D4901" w:rsidRPr="0006092F">
        <w:rPr>
          <w:sz w:val="28"/>
          <w:szCs w:val="28"/>
          <w:shd w:val="clear" w:color="auto" w:fill="FFFFFF"/>
          <w:lang w:bidi="fa-IR"/>
        </w:rPr>
        <w:t>101,16</w:t>
      </w:r>
      <w:r w:rsidRPr="0006092F">
        <w:rPr>
          <w:sz w:val="28"/>
          <w:szCs w:val="28"/>
          <w:shd w:val="clear" w:color="auto" w:fill="FFFFFF"/>
          <w:lang w:bidi="fa-IR"/>
        </w:rPr>
        <w:t>%. По сравнению с первоначальным планом (</w:t>
      </w:r>
      <w:r w:rsidR="007D4901" w:rsidRPr="0006092F">
        <w:rPr>
          <w:sz w:val="28"/>
          <w:szCs w:val="28"/>
          <w:shd w:val="clear" w:color="auto" w:fill="FFFFFF"/>
          <w:lang w:bidi="fa-IR"/>
        </w:rPr>
        <w:t>530 565,86</w:t>
      </w:r>
      <w:r w:rsidRPr="0006092F">
        <w:rPr>
          <w:sz w:val="28"/>
          <w:szCs w:val="28"/>
          <w:shd w:val="clear" w:color="auto" w:fill="FFFFFF"/>
          <w:lang w:bidi="fa-IR"/>
        </w:rPr>
        <w:t xml:space="preserve"> тыс.руб.) по данному виду дохода, исполнение составило </w:t>
      </w:r>
      <w:r w:rsidR="007D4901" w:rsidRPr="0006092F">
        <w:rPr>
          <w:sz w:val="28"/>
          <w:szCs w:val="28"/>
          <w:shd w:val="clear" w:color="auto" w:fill="FFFFFF"/>
          <w:lang w:bidi="fa-IR"/>
        </w:rPr>
        <w:t>105,77</w:t>
      </w:r>
      <w:r w:rsidRPr="0006092F">
        <w:rPr>
          <w:sz w:val="28"/>
          <w:szCs w:val="28"/>
          <w:shd w:val="clear" w:color="auto" w:fill="FFFFFF"/>
          <w:lang w:bidi="fa-IR"/>
        </w:rPr>
        <w:t xml:space="preserve">%. </w:t>
      </w:r>
      <w:r w:rsidRPr="0006092F">
        <w:rPr>
          <w:rStyle w:val="markedcontent"/>
          <w:sz w:val="28"/>
          <w:szCs w:val="28"/>
        </w:rPr>
        <w:t>Налог на доходы физических лиц в отчетном году является самым весомым источником налоговых и неналоговых поступлений бюджета Усольского района.</w:t>
      </w:r>
    </w:p>
    <w:p w:rsidR="0087256C" w:rsidRPr="0006092F" w:rsidRDefault="0087256C" w:rsidP="0087256C">
      <w:pPr>
        <w:autoSpaceDE w:val="0"/>
        <w:autoSpaceDN w:val="0"/>
        <w:adjustRightInd w:val="0"/>
        <w:ind w:firstLine="708"/>
        <w:jc w:val="both"/>
        <w:rPr>
          <w:sz w:val="28"/>
          <w:szCs w:val="28"/>
        </w:rPr>
      </w:pPr>
      <w:r w:rsidRPr="0006092F">
        <w:rPr>
          <w:sz w:val="28"/>
          <w:szCs w:val="28"/>
        </w:rPr>
        <w:t>В соответствии с Законом Иркутской области от 22.10.2013г. №74-ОЗ «О межбюджетных трансфертах и нормативах отчислений доходов в местные бюджеты», Законом Иркутской области «Об областном бюджете на 202</w:t>
      </w:r>
      <w:r w:rsidR="002E03B7" w:rsidRPr="0006092F">
        <w:rPr>
          <w:sz w:val="28"/>
          <w:szCs w:val="28"/>
        </w:rPr>
        <w:t>5</w:t>
      </w:r>
      <w:r w:rsidRPr="0006092F">
        <w:rPr>
          <w:sz w:val="28"/>
          <w:szCs w:val="28"/>
        </w:rPr>
        <w:t xml:space="preserve"> год и на плановый период 202</w:t>
      </w:r>
      <w:r w:rsidR="002E03B7" w:rsidRPr="0006092F">
        <w:rPr>
          <w:sz w:val="28"/>
          <w:szCs w:val="28"/>
        </w:rPr>
        <w:t>6</w:t>
      </w:r>
      <w:r w:rsidRPr="0006092F">
        <w:rPr>
          <w:sz w:val="28"/>
          <w:szCs w:val="28"/>
        </w:rPr>
        <w:t xml:space="preserve"> и 202</w:t>
      </w:r>
      <w:r w:rsidR="002E03B7" w:rsidRPr="0006092F">
        <w:rPr>
          <w:sz w:val="28"/>
          <w:szCs w:val="28"/>
        </w:rPr>
        <w:t>7</w:t>
      </w:r>
      <w:r w:rsidRPr="0006092F">
        <w:rPr>
          <w:sz w:val="28"/>
          <w:szCs w:val="28"/>
        </w:rPr>
        <w:t xml:space="preserve"> годов»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консолидированный бюджет Иркутской области. Для Усольского района на 202</w:t>
      </w:r>
      <w:r w:rsidR="000A2536" w:rsidRPr="0006092F">
        <w:rPr>
          <w:sz w:val="28"/>
          <w:szCs w:val="28"/>
        </w:rPr>
        <w:t>5</w:t>
      </w:r>
      <w:r w:rsidRPr="0006092F">
        <w:rPr>
          <w:sz w:val="28"/>
          <w:szCs w:val="28"/>
        </w:rPr>
        <w:t xml:space="preserve"> год данный норматив составил – 0,</w:t>
      </w:r>
      <w:r w:rsidR="002E03B7" w:rsidRPr="0006092F">
        <w:rPr>
          <w:sz w:val="28"/>
          <w:szCs w:val="28"/>
        </w:rPr>
        <w:t>0346</w:t>
      </w:r>
      <w:r w:rsidRPr="0006092F">
        <w:rPr>
          <w:sz w:val="28"/>
          <w:szCs w:val="28"/>
        </w:rPr>
        <w:t>%. Решением Думы от 2</w:t>
      </w:r>
      <w:r w:rsidR="006B1456" w:rsidRPr="0006092F">
        <w:rPr>
          <w:sz w:val="28"/>
          <w:szCs w:val="28"/>
        </w:rPr>
        <w:t>4</w:t>
      </w:r>
      <w:r w:rsidRPr="0006092F">
        <w:rPr>
          <w:sz w:val="28"/>
          <w:szCs w:val="28"/>
        </w:rPr>
        <w:t>.12.202</w:t>
      </w:r>
      <w:r w:rsidR="006B1456" w:rsidRPr="0006092F">
        <w:rPr>
          <w:sz w:val="28"/>
          <w:szCs w:val="28"/>
        </w:rPr>
        <w:t>4</w:t>
      </w:r>
      <w:r w:rsidRPr="0006092F">
        <w:rPr>
          <w:sz w:val="28"/>
          <w:szCs w:val="28"/>
        </w:rPr>
        <w:t>г. №</w:t>
      </w:r>
      <w:r w:rsidR="006B1456" w:rsidRPr="0006092F">
        <w:rPr>
          <w:sz w:val="28"/>
          <w:szCs w:val="28"/>
        </w:rPr>
        <w:t>111</w:t>
      </w:r>
      <w:r w:rsidRPr="0006092F">
        <w:rPr>
          <w:sz w:val="28"/>
          <w:szCs w:val="28"/>
        </w:rPr>
        <w:t xml:space="preserve"> поступление в доход местного бюджета платежей по налогам на товары (работы, услуги), реализуемые на территории РФ планировалось в сумме </w:t>
      </w:r>
      <w:r w:rsidR="000A2536" w:rsidRPr="0006092F">
        <w:rPr>
          <w:sz w:val="28"/>
          <w:szCs w:val="28"/>
        </w:rPr>
        <w:t>34 910,80</w:t>
      </w:r>
      <w:r w:rsidRPr="0006092F">
        <w:rPr>
          <w:sz w:val="28"/>
          <w:szCs w:val="28"/>
        </w:rPr>
        <w:t xml:space="preserve"> тыс.руб. Фактически за 202</w:t>
      </w:r>
      <w:r w:rsidR="000A2536" w:rsidRPr="0006092F">
        <w:rPr>
          <w:sz w:val="28"/>
          <w:szCs w:val="28"/>
        </w:rPr>
        <w:t>5</w:t>
      </w:r>
      <w:r w:rsidRPr="0006092F">
        <w:rPr>
          <w:sz w:val="28"/>
          <w:szCs w:val="28"/>
        </w:rPr>
        <w:t xml:space="preserve"> год в бюджет поступило платежей по данному виду налогов в сумме </w:t>
      </w:r>
      <w:r w:rsidR="000A2536" w:rsidRPr="0006092F">
        <w:rPr>
          <w:sz w:val="28"/>
          <w:szCs w:val="28"/>
        </w:rPr>
        <w:t>34 693,55</w:t>
      </w:r>
      <w:r w:rsidRPr="0006092F">
        <w:rPr>
          <w:sz w:val="28"/>
          <w:szCs w:val="28"/>
        </w:rPr>
        <w:t xml:space="preserve"> тыс.руб. (или </w:t>
      </w:r>
      <w:r w:rsidR="000A2536" w:rsidRPr="0006092F">
        <w:rPr>
          <w:sz w:val="28"/>
          <w:szCs w:val="28"/>
        </w:rPr>
        <w:t>100,13</w:t>
      </w:r>
      <w:r w:rsidRPr="0006092F">
        <w:rPr>
          <w:sz w:val="28"/>
          <w:szCs w:val="28"/>
        </w:rPr>
        <w:t xml:space="preserve">% от уточненного плана в сумме </w:t>
      </w:r>
      <w:r w:rsidR="000A2536" w:rsidRPr="0006092F">
        <w:rPr>
          <w:sz w:val="28"/>
          <w:szCs w:val="28"/>
        </w:rPr>
        <w:t>34 649,90</w:t>
      </w:r>
      <w:r w:rsidRPr="0006092F">
        <w:rPr>
          <w:sz w:val="28"/>
          <w:szCs w:val="28"/>
        </w:rPr>
        <w:t xml:space="preserve"> тыс.руб.). К исполнению 202</w:t>
      </w:r>
      <w:r w:rsidR="006B1456" w:rsidRPr="0006092F">
        <w:rPr>
          <w:sz w:val="28"/>
          <w:szCs w:val="28"/>
        </w:rPr>
        <w:t>4</w:t>
      </w:r>
      <w:r w:rsidRPr="0006092F">
        <w:rPr>
          <w:sz w:val="28"/>
          <w:szCs w:val="28"/>
        </w:rPr>
        <w:t xml:space="preserve"> года доходы увеличены на </w:t>
      </w:r>
      <w:r w:rsidR="006B1456" w:rsidRPr="0006092F">
        <w:rPr>
          <w:sz w:val="28"/>
          <w:szCs w:val="28"/>
        </w:rPr>
        <w:t>26 234,93</w:t>
      </w:r>
      <w:r w:rsidRPr="0006092F">
        <w:rPr>
          <w:sz w:val="28"/>
          <w:szCs w:val="28"/>
        </w:rPr>
        <w:t xml:space="preserve"> тыс.руб.</w:t>
      </w:r>
      <w:r w:rsidR="00426973" w:rsidRPr="0006092F">
        <w:rPr>
          <w:sz w:val="28"/>
          <w:szCs w:val="28"/>
        </w:rPr>
        <w:t>, увеличение связно с отменой Закона Иркутской области от 03.11.2016г. №96-ОЗ «О закреплении за сельскими поселениями Иркутской области вопросов местного значения» и переходом поступлений Дорожного фонда сельских поселений на уровень муниципального района.</w:t>
      </w:r>
      <w:r w:rsidRPr="0006092F">
        <w:rPr>
          <w:sz w:val="28"/>
          <w:szCs w:val="28"/>
        </w:rPr>
        <w:t xml:space="preserve"> Данные доходы, в соответствии с решением Думы Усольского района от 26.11.2013 года №90 «О создании муниципального дорожного фонда муниципального района Усольского районного муниципального образования», являются доходами дорожного фонда Усольского района.</w:t>
      </w:r>
      <w:r w:rsidR="00426973" w:rsidRPr="0006092F">
        <w:rPr>
          <w:sz w:val="28"/>
          <w:szCs w:val="28"/>
        </w:rPr>
        <w:t xml:space="preserve"> </w:t>
      </w:r>
    </w:p>
    <w:p w:rsidR="0087256C" w:rsidRPr="0006092F" w:rsidRDefault="0087256C" w:rsidP="0087256C">
      <w:pPr>
        <w:pStyle w:val="ac"/>
        <w:spacing w:after="0" w:line="240" w:lineRule="auto"/>
        <w:ind w:left="0" w:firstLine="708"/>
        <w:jc w:val="both"/>
        <w:rPr>
          <w:sz w:val="28"/>
          <w:szCs w:val="28"/>
          <w:shd w:val="clear" w:color="auto" w:fill="FFFFFF"/>
          <w:lang w:bidi="fa-IR"/>
        </w:rPr>
      </w:pPr>
      <w:r w:rsidRPr="0006092F">
        <w:rPr>
          <w:sz w:val="28"/>
          <w:szCs w:val="28"/>
        </w:rPr>
        <w:t xml:space="preserve">Поступление в доход местного бюджета платежей по налогам на совокупный доход планировалось в первоначальном бюджете в сумме </w:t>
      </w:r>
      <w:r w:rsidR="007D4901" w:rsidRPr="0006092F">
        <w:rPr>
          <w:sz w:val="28"/>
          <w:szCs w:val="28"/>
        </w:rPr>
        <w:t>87 647,16</w:t>
      </w:r>
      <w:r w:rsidRPr="0006092F">
        <w:rPr>
          <w:sz w:val="28"/>
          <w:szCs w:val="28"/>
        </w:rPr>
        <w:t xml:space="preserve"> тыс.руб. В течение 202</w:t>
      </w:r>
      <w:r w:rsidR="007D4901" w:rsidRPr="0006092F">
        <w:rPr>
          <w:sz w:val="28"/>
          <w:szCs w:val="28"/>
        </w:rPr>
        <w:t>5</w:t>
      </w:r>
      <w:r w:rsidRPr="0006092F">
        <w:rPr>
          <w:sz w:val="28"/>
          <w:szCs w:val="28"/>
        </w:rPr>
        <w:t xml:space="preserve"> года план по поступлениям по данному виду налога увеличен на </w:t>
      </w:r>
      <w:r w:rsidR="007D4901" w:rsidRPr="0006092F">
        <w:rPr>
          <w:sz w:val="28"/>
          <w:szCs w:val="28"/>
        </w:rPr>
        <w:t>16 864,27</w:t>
      </w:r>
      <w:r w:rsidRPr="0006092F">
        <w:rPr>
          <w:sz w:val="28"/>
          <w:szCs w:val="28"/>
        </w:rPr>
        <w:t xml:space="preserve"> тыс.руб. и составил в сумме </w:t>
      </w:r>
      <w:r w:rsidR="007D4901" w:rsidRPr="0006092F">
        <w:rPr>
          <w:sz w:val="28"/>
          <w:szCs w:val="28"/>
        </w:rPr>
        <w:t>104 511,43</w:t>
      </w:r>
      <w:r w:rsidRPr="0006092F">
        <w:rPr>
          <w:sz w:val="28"/>
          <w:szCs w:val="28"/>
        </w:rPr>
        <w:t xml:space="preserve"> тыс.руб. За 202</w:t>
      </w:r>
      <w:r w:rsidR="007D4901" w:rsidRPr="0006092F">
        <w:rPr>
          <w:sz w:val="28"/>
          <w:szCs w:val="28"/>
        </w:rPr>
        <w:t>5</w:t>
      </w:r>
      <w:r w:rsidRPr="0006092F">
        <w:rPr>
          <w:sz w:val="28"/>
          <w:szCs w:val="28"/>
        </w:rPr>
        <w:t xml:space="preserve"> год фактически поступило в бюджет налогов на совокупный доход в сумме </w:t>
      </w:r>
      <w:r w:rsidR="007D4901" w:rsidRPr="0006092F">
        <w:rPr>
          <w:sz w:val="28"/>
          <w:szCs w:val="28"/>
        </w:rPr>
        <w:t>108 463,80</w:t>
      </w:r>
      <w:r w:rsidRPr="0006092F">
        <w:rPr>
          <w:sz w:val="28"/>
          <w:szCs w:val="28"/>
        </w:rPr>
        <w:t xml:space="preserve"> тыс.руб. или </w:t>
      </w:r>
      <w:r w:rsidR="007D4901" w:rsidRPr="0006092F">
        <w:rPr>
          <w:sz w:val="28"/>
          <w:szCs w:val="28"/>
        </w:rPr>
        <w:t>103,78</w:t>
      </w:r>
      <w:r w:rsidRPr="0006092F">
        <w:rPr>
          <w:sz w:val="28"/>
          <w:szCs w:val="28"/>
        </w:rPr>
        <w:t xml:space="preserve">% от утвержденного плана, доходы по данному виду налогов </w:t>
      </w:r>
      <w:r w:rsidR="007D4901" w:rsidRPr="0006092F">
        <w:rPr>
          <w:sz w:val="28"/>
          <w:szCs w:val="28"/>
        </w:rPr>
        <w:t>перевыполнены</w:t>
      </w:r>
      <w:r w:rsidRPr="0006092F">
        <w:rPr>
          <w:sz w:val="28"/>
          <w:szCs w:val="28"/>
        </w:rPr>
        <w:t xml:space="preserve"> </w:t>
      </w:r>
      <w:r w:rsidR="007D4901" w:rsidRPr="0006092F">
        <w:rPr>
          <w:sz w:val="28"/>
          <w:szCs w:val="28"/>
        </w:rPr>
        <w:t>на 3 952,37</w:t>
      </w:r>
      <w:r w:rsidRPr="0006092F">
        <w:rPr>
          <w:sz w:val="28"/>
          <w:szCs w:val="28"/>
        </w:rPr>
        <w:t xml:space="preserve"> тыс.руб. В 202</w:t>
      </w:r>
      <w:r w:rsidR="007D4901" w:rsidRPr="0006092F">
        <w:rPr>
          <w:sz w:val="28"/>
          <w:szCs w:val="28"/>
        </w:rPr>
        <w:t>5</w:t>
      </w:r>
      <w:r w:rsidRPr="0006092F">
        <w:rPr>
          <w:sz w:val="28"/>
          <w:szCs w:val="28"/>
        </w:rPr>
        <w:t xml:space="preserve"> году, в сравнении с предыдущим годом, поступление в доход местного бюджета платежей по данному виду налогов увеличилось на </w:t>
      </w:r>
      <w:r w:rsidR="007D4901" w:rsidRPr="0006092F">
        <w:rPr>
          <w:sz w:val="28"/>
          <w:szCs w:val="28"/>
        </w:rPr>
        <w:t>19 629,32</w:t>
      </w:r>
      <w:r w:rsidRPr="0006092F">
        <w:rPr>
          <w:sz w:val="28"/>
          <w:szCs w:val="28"/>
        </w:rPr>
        <w:t xml:space="preserve"> тыс.руб. или </w:t>
      </w:r>
      <w:r w:rsidR="007D4901" w:rsidRPr="0006092F">
        <w:rPr>
          <w:sz w:val="28"/>
          <w:szCs w:val="28"/>
        </w:rPr>
        <w:t>122,</w:t>
      </w:r>
      <w:r w:rsidR="00376B55" w:rsidRPr="0006092F">
        <w:rPr>
          <w:sz w:val="28"/>
          <w:szCs w:val="28"/>
        </w:rPr>
        <w:t>1</w:t>
      </w:r>
      <w:r w:rsidRPr="0006092F">
        <w:rPr>
          <w:sz w:val="28"/>
          <w:szCs w:val="28"/>
        </w:rPr>
        <w:t xml:space="preserve">%. </w:t>
      </w:r>
      <w:r w:rsidRPr="0006092F">
        <w:rPr>
          <w:sz w:val="28"/>
          <w:szCs w:val="28"/>
          <w:shd w:val="clear" w:color="auto" w:fill="FFFFFF"/>
          <w:lang w:bidi="fa-IR"/>
        </w:rPr>
        <w:t xml:space="preserve">В разрезе налог на совокупный доход распределился следующим образом: единый </w:t>
      </w:r>
      <w:r w:rsidRPr="0006092F">
        <w:rPr>
          <w:sz w:val="28"/>
          <w:szCs w:val="28"/>
          <w:shd w:val="clear" w:color="auto" w:fill="FFFFFF"/>
          <w:lang w:bidi="fa-IR"/>
        </w:rPr>
        <w:lastRenderedPageBreak/>
        <w:t xml:space="preserve">сельскохозяйственный налог исполнение составляет </w:t>
      </w:r>
      <w:r w:rsidR="000A2536" w:rsidRPr="0006092F">
        <w:rPr>
          <w:sz w:val="28"/>
          <w:szCs w:val="28"/>
          <w:shd w:val="clear" w:color="auto" w:fill="FFFFFF"/>
          <w:lang w:bidi="fa-IR"/>
        </w:rPr>
        <w:t>62 152,26</w:t>
      </w:r>
      <w:r w:rsidRPr="0006092F">
        <w:rPr>
          <w:sz w:val="28"/>
          <w:szCs w:val="28"/>
          <w:shd w:val="clear" w:color="auto" w:fill="FFFFFF"/>
          <w:lang w:bidi="fa-IR"/>
        </w:rPr>
        <w:t xml:space="preserve"> тыс.руб. или 100% от уточнённого плана 202</w:t>
      </w:r>
      <w:r w:rsidR="000A2536" w:rsidRPr="0006092F">
        <w:rPr>
          <w:sz w:val="28"/>
          <w:szCs w:val="28"/>
          <w:shd w:val="clear" w:color="auto" w:fill="FFFFFF"/>
          <w:lang w:bidi="fa-IR"/>
        </w:rPr>
        <w:t>5</w:t>
      </w:r>
      <w:r w:rsidRPr="0006092F">
        <w:rPr>
          <w:sz w:val="28"/>
          <w:szCs w:val="28"/>
          <w:shd w:val="clear" w:color="auto" w:fill="FFFFFF"/>
          <w:lang w:bidi="fa-IR"/>
        </w:rPr>
        <w:t xml:space="preserve"> года; налог, взимаемый в связи с применением патентной системы налогообложения, зачисляемый в бюджет муниципального района выполнение плана составляет </w:t>
      </w:r>
      <w:r w:rsidR="000A2536" w:rsidRPr="0006092F">
        <w:rPr>
          <w:sz w:val="28"/>
          <w:szCs w:val="28"/>
          <w:shd w:val="clear" w:color="auto" w:fill="FFFFFF"/>
          <w:lang w:bidi="fa-IR"/>
        </w:rPr>
        <w:t xml:space="preserve">13 491,06 </w:t>
      </w:r>
      <w:r w:rsidRPr="0006092F">
        <w:rPr>
          <w:sz w:val="28"/>
          <w:szCs w:val="28"/>
          <w:shd w:val="clear" w:color="auto" w:fill="FFFFFF"/>
          <w:lang w:bidi="fa-IR"/>
        </w:rPr>
        <w:t xml:space="preserve">тыс.руб. или </w:t>
      </w:r>
      <w:r w:rsidR="000A2536" w:rsidRPr="0006092F">
        <w:rPr>
          <w:sz w:val="28"/>
          <w:szCs w:val="28"/>
          <w:shd w:val="clear" w:color="auto" w:fill="FFFFFF"/>
          <w:lang w:bidi="fa-IR"/>
        </w:rPr>
        <w:t>142,16</w:t>
      </w:r>
      <w:r w:rsidRPr="0006092F">
        <w:rPr>
          <w:sz w:val="28"/>
          <w:szCs w:val="28"/>
          <w:shd w:val="clear" w:color="auto" w:fill="FFFFFF"/>
          <w:lang w:bidi="fa-IR"/>
        </w:rPr>
        <w:t xml:space="preserve">%; единый налог на вмененный доход для отдельных видов деятельности исполнение составляет </w:t>
      </w:r>
      <w:r w:rsidR="000A2536" w:rsidRPr="0006092F">
        <w:rPr>
          <w:sz w:val="28"/>
          <w:szCs w:val="28"/>
          <w:shd w:val="clear" w:color="auto" w:fill="FFFFFF"/>
          <w:lang w:bidi="fa-IR"/>
        </w:rPr>
        <w:t>1,01</w:t>
      </w:r>
      <w:r w:rsidRPr="0006092F">
        <w:rPr>
          <w:sz w:val="28"/>
          <w:szCs w:val="28"/>
          <w:shd w:val="clear" w:color="auto" w:fill="FFFFFF"/>
          <w:lang w:bidi="fa-IR"/>
        </w:rPr>
        <w:t xml:space="preserve"> тыс.руб.; налог взимаемый в связи с применением упрощённой системы налогообложения исполнение составляет </w:t>
      </w:r>
      <w:r w:rsidR="000A2536" w:rsidRPr="0006092F">
        <w:rPr>
          <w:sz w:val="28"/>
          <w:szCs w:val="28"/>
          <w:shd w:val="clear" w:color="auto" w:fill="FFFFFF"/>
          <w:lang w:bidi="fa-IR"/>
        </w:rPr>
        <w:t>32 819,47</w:t>
      </w:r>
      <w:r w:rsidRPr="0006092F">
        <w:rPr>
          <w:sz w:val="28"/>
          <w:szCs w:val="28"/>
          <w:shd w:val="clear" w:color="auto" w:fill="FFFFFF"/>
          <w:lang w:bidi="fa-IR"/>
        </w:rPr>
        <w:t xml:space="preserve"> тыс.руб. или </w:t>
      </w:r>
      <w:r w:rsidR="000A2536" w:rsidRPr="0006092F">
        <w:rPr>
          <w:sz w:val="28"/>
          <w:szCs w:val="28"/>
          <w:shd w:val="clear" w:color="auto" w:fill="FFFFFF"/>
          <w:lang w:bidi="fa-IR"/>
        </w:rPr>
        <w:t>99,84</w:t>
      </w:r>
      <w:r w:rsidRPr="0006092F">
        <w:rPr>
          <w:sz w:val="28"/>
          <w:szCs w:val="28"/>
          <w:shd w:val="clear" w:color="auto" w:fill="FFFFFF"/>
          <w:lang w:bidi="fa-IR"/>
        </w:rPr>
        <w:t>%. Согласно пояснительной записке Комитета по экономике и финансам увеличение произошло за счет поступлений от единого сельскохозяйственного налога</w:t>
      </w:r>
      <w:r w:rsidR="002E03B7" w:rsidRPr="0006092F">
        <w:rPr>
          <w:sz w:val="28"/>
          <w:szCs w:val="28"/>
        </w:rPr>
        <w:t xml:space="preserve"> и перевыполнением плана по налогу</w:t>
      </w:r>
      <w:r w:rsidR="005F3285" w:rsidRPr="0006092F">
        <w:rPr>
          <w:sz w:val="28"/>
          <w:szCs w:val="28"/>
        </w:rPr>
        <w:t xml:space="preserve">, взимаемому в связи с применением патентной системой налогообложения в связи с переносом срока уплаты указанного вида налога с января 2026 года на 29.12.2025 года. </w:t>
      </w:r>
    </w:p>
    <w:p w:rsidR="0087256C" w:rsidRPr="0006092F" w:rsidRDefault="0087256C" w:rsidP="0087256C">
      <w:pPr>
        <w:autoSpaceDE w:val="0"/>
        <w:autoSpaceDN w:val="0"/>
        <w:adjustRightInd w:val="0"/>
        <w:ind w:firstLine="709"/>
        <w:jc w:val="both"/>
        <w:rPr>
          <w:sz w:val="28"/>
          <w:szCs w:val="28"/>
        </w:rPr>
      </w:pPr>
      <w:r w:rsidRPr="0006092F">
        <w:rPr>
          <w:sz w:val="28"/>
          <w:szCs w:val="28"/>
        </w:rPr>
        <w:t xml:space="preserve">Поступление в доход бюджета Усольского района платежей по государственной пошлине планировалось в первоначальном бюджете в сумме </w:t>
      </w:r>
      <w:r w:rsidR="000A2536" w:rsidRPr="0006092F">
        <w:rPr>
          <w:sz w:val="28"/>
          <w:szCs w:val="28"/>
        </w:rPr>
        <w:t>282,70</w:t>
      </w:r>
      <w:r w:rsidRPr="0006092F">
        <w:rPr>
          <w:sz w:val="28"/>
          <w:szCs w:val="28"/>
        </w:rPr>
        <w:t xml:space="preserve"> тыс.руб. В течение 202</w:t>
      </w:r>
      <w:r w:rsidR="000A2536" w:rsidRPr="0006092F">
        <w:rPr>
          <w:sz w:val="28"/>
          <w:szCs w:val="28"/>
        </w:rPr>
        <w:t>5</w:t>
      </w:r>
      <w:r w:rsidRPr="0006092F">
        <w:rPr>
          <w:sz w:val="28"/>
          <w:szCs w:val="28"/>
        </w:rPr>
        <w:t xml:space="preserve"> года план по поступлениям по данному виду дохода был увеличен на </w:t>
      </w:r>
      <w:r w:rsidR="000A2536" w:rsidRPr="0006092F">
        <w:rPr>
          <w:sz w:val="28"/>
          <w:szCs w:val="28"/>
        </w:rPr>
        <w:t>364,10</w:t>
      </w:r>
      <w:r w:rsidRPr="0006092F">
        <w:rPr>
          <w:sz w:val="28"/>
          <w:szCs w:val="28"/>
        </w:rPr>
        <w:t xml:space="preserve"> тыс.руб. и на конец года утвержден в сумме </w:t>
      </w:r>
      <w:r w:rsidR="000A2536" w:rsidRPr="0006092F">
        <w:rPr>
          <w:sz w:val="28"/>
          <w:szCs w:val="28"/>
        </w:rPr>
        <w:t>646,80</w:t>
      </w:r>
      <w:r w:rsidRPr="0006092F">
        <w:rPr>
          <w:sz w:val="28"/>
          <w:szCs w:val="28"/>
        </w:rPr>
        <w:t xml:space="preserve"> тыс.руб. За 202</w:t>
      </w:r>
      <w:r w:rsidR="000A2536" w:rsidRPr="0006092F">
        <w:rPr>
          <w:sz w:val="28"/>
          <w:szCs w:val="28"/>
        </w:rPr>
        <w:t>5</w:t>
      </w:r>
      <w:r w:rsidRPr="0006092F">
        <w:rPr>
          <w:sz w:val="28"/>
          <w:szCs w:val="28"/>
        </w:rPr>
        <w:t xml:space="preserve"> год поступило в бюджет платежей по государственной пошлине в сумме </w:t>
      </w:r>
      <w:r w:rsidR="000A2536" w:rsidRPr="0006092F">
        <w:rPr>
          <w:sz w:val="28"/>
          <w:szCs w:val="28"/>
        </w:rPr>
        <w:t>536,43</w:t>
      </w:r>
      <w:r w:rsidRPr="0006092F">
        <w:rPr>
          <w:sz w:val="28"/>
          <w:szCs w:val="28"/>
        </w:rPr>
        <w:t xml:space="preserve"> тыс.руб. или </w:t>
      </w:r>
      <w:r w:rsidR="000A2536" w:rsidRPr="0006092F">
        <w:rPr>
          <w:sz w:val="28"/>
          <w:szCs w:val="28"/>
        </w:rPr>
        <w:t>82,94</w:t>
      </w:r>
      <w:r w:rsidRPr="0006092F">
        <w:rPr>
          <w:sz w:val="28"/>
          <w:szCs w:val="28"/>
        </w:rPr>
        <w:t xml:space="preserve">% за счет: </w:t>
      </w:r>
      <w:r w:rsidRPr="0006092F">
        <w:rPr>
          <w:color w:val="000000"/>
          <w:sz w:val="28"/>
          <w:szCs w:val="28"/>
        </w:rPr>
        <w:t>государственной пошлины по делам, рассматриваемым в судах общей юрисдикции, мировыми судьями.</w:t>
      </w:r>
    </w:p>
    <w:p w:rsidR="006D4534" w:rsidRPr="0006092F" w:rsidRDefault="006D4534" w:rsidP="008F10A1">
      <w:pPr>
        <w:widowControl w:val="0"/>
        <w:ind w:firstLine="708"/>
        <w:jc w:val="both"/>
        <w:rPr>
          <w:sz w:val="28"/>
          <w:szCs w:val="28"/>
          <w:shd w:val="clear" w:color="auto" w:fill="FFFFFF"/>
          <w:lang w:eastAsia="fa-IR" w:bidi="fa-IR"/>
        </w:rPr>
      </w:pPr>
    </w:p>
    <w:p w:rsidR="0087256C" w:rsidRPr="0006092F" w:rsidRDefault="0087256C" w:rsidP="0087256C">
      <w:pPr>
        <w:widowControl w:val="0"/>
        <w:jc w:val="center"/>
        <w:rPr>
          <w:b/>
          <w:sz w:val="28"/>
          <w:szCs w:val="28"/>
          <w:shd w:val="clear" w:color="auto" w:fill="FFFFFF"/>
          <w:lang w:eastAsia="fa-IR" w:bidi="fa-IR"/>
        </w:rPr>
      </w:pPr>
      <w:r w:rsidRPr="0006092F">
        <w:rPr>
          <w:b/>
          <w:sz w:val="28"/>
          <w:szCs w:val="28"/>
          <w:shd w:val="clear" w:color="auto" w:fill="FFFFFF"/>
          <w:lang w:eastAsia="fa-IR" w:bidi="fa-IR"/>
        </w:rPr>
        <w:t>Неналоговые доходы</w:t>
      </w:r>
    </w:p>
    <w:p w:rsidR="0087256C" w:rsidRPr="0006092F" w:rsidRDefault="0087256C" w:rsidP="0087256C">
      <w:pPr>
        <w:widowControl w:val="0"/>
        <w:ind w:firstLine="708"/>
        <w:jc w:val="both"/>
        <w:rPr>
          <w:sz w:val="28"/>
          <w:szCs w:val="28"/>
          <w:shd w:val="clear" w:color="auto" w:fill="FFFFFF"/>
          <w:lang w:eastAsia="fa-IR" w:bidi="fa-IR"/>
        </w:rPr>
      </w:pPr>
      <w:r w:rsidRPr="0006092F">
        <w:rPr>
          <w:sz w:val="28"/>
          <w:szCs w:val="28"/>
          <w:shd w:val="clear" w:color="auto" w:fill="FFFFFF"/>
          <w:lang w:eastAsia="fa-IR" w:bidi="fa-IR"/>
        </w:rPr>
        <w:t>Исполнение неналоговых доходов в 202</w:t>
      </w:r>
      <w:r w:rsidR="00A911FF" w:rsidRPr="0006092F">
        <w:rPr>
          <w:sz w:val="28"/>
          <w:szCs w:val="28"/>
          <w:shd w:val="clear" w:color="auto" w:fill="FFFFFF"/>
          <w:lang w:eastAsia="fa-IR" w:bidi="fa-IR"/>
        </w:rPr>
        <w:t>5</w:t>
      </w:r>
      <w:r w:rsidRPr="0006092F">
        <w:rPr>
          <w:sz w:val="28"/>
          <w:szCs w:val="28"/>
          <w:shd w:val="clear" w:color="auto" w:fill="FFFFFF"/>
          <w:lang w:eastAsia="fa-IR" w:bidi="fa-IR"/>
        </w:rPr>
        <w:t xml:space="preserve"> году составило </w:t>
      </w:r>
      <w:r w:rsidR="00327B78" w:rsidRPr="0006092F">
        <w:rPr>
          <w:sz w:val="28"/>
          <w:szCs w:val="28"/>
          <w:shd w:val="clear" w:color="auto" w:fill="FFFFFF"/>
          <w:lang w:eastAsia="fa-IR" w:bidi="fa-IR"/>
        </w:rPr>
        <w:t>38 958,66</w:t>
      </w:r>
      <w:r w:rsidRPr="0006092F">
        <w:rPr>
          <w:sz w:val="28"/>
          <w:szCs w:val="28"/>
          <w:shd w:val="clear" w:color="auto" w:fill="FFFFFF"/>
          <w:lang w:eastAsia="fa-IR" w:bidi="fa-IR"/>
        </w:rPr>
        <w:t xml:space="preserve"> тыс.руб. или </w:t>
      </w:r>
      <w:r w:rsidR="00327B78" w:rsidRPr="0006092F">
        <w:rPr>
          <w:sz w:val="28"/>
          <w:szCs w:val="28"/>
          <w:shd w:val="clear" w:color="auto" w:fill="FFFFFF"/>
          <w:lang w:eastAsia="fa-IR" w:bidi="fa-IR"/>
        </w:rPr>
        <w:t>110,01</w:t>
      </w:r>
      <w:r w:rsidRPr="0006092F">
        <w:rPr>
          <w:sz w:val="28"/>
          <w:szCs w:val="28"/>
          <w:shd w:val="clear" w:color="auto" w:fill="FFFFFF"/>
          <w:lang w:eastAsia="fa-IR" w:bidi="fa-IR"/>
        </w:rPr>
        <w:t>%. Поступление</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неналоговых</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доходов</w:t>
      </w:r>
      <w:r w:rsidRPr="0006092F">
        <w:rPr>
          <w:sz w:val="28"/>
          <w:szCs w:val="28"/>
          <w:shd w:val="clear" w:color="auto" w:fill="FFFFFF"/>
          <w:lang w:val="de-DE" w:eastAsia="fa-IR" w:bidi="fa-IR"/>
        </w:rPr>
        <w:t xml:space="preserve"> в 20</w:t>
      </w:r>
      <w:r w:rsidRPr="0006092F">
        <w:rPr>
          <w:sz w:val="28"/>
          <w:szCs w:val="28"/>
          <w:shd w:val="clear" w:color="auto" w:fill="FFFFFF"/>
          <w:lang w:eastAsia="fa-IR" w:bidi="fa-IR"/>
        </w:rPr>
        <w:t>2</w:t>
      </w:r>
      <w:r w:rsidR="00327B78" w:rsidRPr="0006092F">
        <w:rPr>
          <w:sz w:val="28"/>
          <w:szCs w:val="28"/>
          <w:shd w:val="clear" w:color="auto" w:fill="FFFFFF"/>
          <w:lang w:eastAsia="fa-IR" w:bidi="fa-IR"/>
        </w:rPr>
        <w:t>5</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году</w:t>
      </w:r>
      <w:r w:rsidRPr="0006092F">
        <w:rPr>
          <w:sz w:val="28"/>
          <w:szCs w:val="28"/>
          <w:shd w:val="clear" w:color="auto" w:fill="FFFFFF"/>
          <w:lang w:val="de-DE" w:eastAsia="fa-IR" w:bidi="fa-IR"/>
        </w:rPr>
        <w:t xml:space="preserve"> </w:t>
      </w:r>
      <w:r w:rsidRPr="0006092F">
        <w:rPr>
          <w:sz w:val="28"/>
          <w:szCs w:val="28"/>
          <w:shd w:val="clear" w:color="auto" w:fill="FFFFFF"/>
          <w:lang w:bidi="fa-IR"/>
        </w:rPr>
        <w:t xml:space="preserve">увеличилось </w:t>
      </w:r>
      <w:r w:rsidRPr="0006092F">
        <w:rPr>
          <w:sz w:val="28"/>
          <w:szCs w:val="28"/>
          <w:shd w:val="clear" w:color="auto" w:fill="FFFFFF"/>
          <w:lang w:eastAsia="fa-IR" w:bidi="fa-IR"/>
        </w:rPr>
        <w:t>по</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сравнению</w:t>
      </w:r>
      <w:r w:rsidRPr="0006092F">
        <w:rPr>
          <w:sz w:val="28"/>
          <w:szCs w:val="28"/>
          <w:shd w:val="clear" w:color="auto" w:fill="FFFFFF"/>
          <w:lang w:val="de-DE" w:eastAsia="fa-IR" w:bidi="fa-IR"/>
        </w:rPr>
        <w:t xml:space="preserve"> с </w:t>
      </w:r>
      <w:r w:rsidRPr="0006092F">
        <w:rPr>
          <w:sz w:val="28"/>
          <w:szCs w:val="28"/>
          <w:shd w:val="clear" w:color="auto" w:fill="FFFFFF"/>
          <w:lang w:eastAsia="fa-IR" w:bidi="fa-IR"/>
        </w:rPr>
        <w:t>уточненным планом</w:t>
      </w:r>
      <w:r w:rsidRPr="0006092F">
        <w:rPr>
          <w:sz w:val="28"/>
          <w:szCs w:val="28"/>
          <w:shd w:val="clear" w:color="auto" w:fill="FFFFFF"/>
          <w:lang w:val="de-DE" w:eastAsia="fa-IR" w:bidi="fa-IR"/>
        </w:rPr>
        <w:t xml:space="preserve"> (</w:t>
      </w:r>
      <w:r w:rsidR="00327B78" w:rsidRPr="0006092F">
        <w:rPr>
          <w:sz w:val="28"/>
          <w:szCs w:val="28"/>
          <w:shd w:val="clear" w:color="auto" w:fill="FFFFFF"/>
          <w:lang w:eastAsia="fa-IR" w:bidi="fa-IR"/>
        </w:rPr>
        <w:t>35 414,67</w:t>
      </w:r>
      <w:r w:rsidRPr="0006092F">
        <w:rPr>
          <w:sz w:val="28"/>
          <w:szCs w:val="28"/>
          <w:shd w:val="clear" w:color="auto" w:fill="FFFFFF"/>
          <w:lang w:eastAsia="fa-IR" w:bidi="fa-IR"/>
        </w:rPr>
        <w:t xml:space="preserve"> </w:t>
      </w:r>
      <w:r w:rsidRPr="0006092F">
        <w:rPr>
          <w:sz w:val="28"/>
          <w:szCs w:val="28"/>
          <w:shd w:val="clear" w:color="auto" w:fill="FFFFFF"/>
          <w:lang w:val="de-DE" w:eastAsia="fa-IR" w:bidi="fa-IR"/>
        </w:rPr>
        <w:t xml:space="preserve">тыс.руб.) </w:t>
      </w:r>
      <w:r w:rsidRPr="0006092F">
        <w:rPr>
          <w:sz w:val="28"/>
          <w:szCs w:val="28"/>
          <w:shd w:val="clear" w:color="auto" w:fill="FFFFFF"/>
          <w:lang w:eastAsia="fa-IR" w:bidi="fa-IR"/>
        </w:rPr>
        <w:t>на 3</w:t>
      </w:r>
      <w:r w:rsidR="00327B78" w:rsidRPr="0006092F">
        <w:rPr>
          <w:sz w:val="28"/>
          <w:szCs w:val="28"/>
          <w:shd w:val="clear" w:color="auto" w:fill="FFFFFF"/>
          <w:lang w:eastAsia="fa-IR" w:bidi="fa-IR"/>
        </w:rPr>
        <w:t> 543,99</w:t>
      </w:r>
      <w:r w:rsidRPr="0006092F">
        <w:rPr>
          <w:sz w:val="28"/>
          <w:szCs w:val="28"/>
          <w:shd w:val="clear" w:color="auto" w:fill="FFFFFF"/>
          <w:lang w:bidi="fa-IR"/>
        </w:rPr>
        <w:t xml:space="preserve"> </w:t>
      </w:r>
      <w:r w:rsidRPr="0006092F">
        <w:rPr>
          <w:sz w:val="28"/>
          <w:szCs w:val="28"/>
          <w:shd w:val="clear" w:color="auto" w:fill="FFFFFF"/>
          <w:lang w:val="de-DE" w:eastAsia="fa-IR" w:bidi="fa-IR"/>
        </w:rPr>
        <w:t>тыс.руб.</w:t>
      </w:r>
      <w:r w:rsidRPr="0006092F">
        <w:rPr>
          <w:sz w:val="28"/>
          <w:szCs w:val="28"/>
          <w:shd w:val="clear" w:color="auto" w:fill="FFFFFF"/>
          <w:lang w:eastAsia="fa-IR" w:bidi="fa-IR"/>
        </w:rPr>
        <w:t xml:space="preserve"> По</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сравнению</w:t>
      </w:r>
      <w:r w:rsidRPr="0006092F">
        <w:rPr>
          <w:sz w:val="28"/>
          <w:szCs w:val="28"/>
          <w:shd w:val="clear" w:color="auto" w:fill="FFFFFF"/>
          <w:lang w:val="de-DE" w:eastAsia="fa-IR" w:bidi="fa-IR"/>
        </w:rPr>
        <w:t xml:space="preserve"> с 20</w:t>
      </w:r>
      <w:r w:rsidRPr="0006092F">
        <w:rPr>
          <w:sz w:val="28"/>
          <w:szCs w:val="28"/>
          <w:shd w:val="clear" w:color="auto" w:fill="FFFFFF"/>
          <w:lang w:eastAsia="fa-IR" w:bidi="fa-IR"/>
        </w:rPr>
        <w:t>2</w:t>
      </w:r>
      <w:r w:rsidR="00A911FF" w:rsidRPr="0006092F">
        <w:rPr>
          <w:sz w:val="28"/>
          <w:szCs w:val="28"/>
          <w:shd w:val="clear" w:color="auto" w:fill="FFFFFF"/>
          <w:lang w:eastAsia="fa-IR" w:bidi="fa-IR"/>
        </w:rPr>
        <w:t>4</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годом</w:t>
      </w:r>
      <w:r w:rsidRPr="0006092F">
        <w:rPr>
          <w:sz w:val="28"/>
          <w:szCs w:val="28"/>
          <w:shd w:val="clear" w:color="auto" w:fill="FFFFFF"/>
          <w:lang w:val="de-DE" w:eastAsia="fa-IR" w:bidi="fa-IR"/>
        </w:rPr>
        <w:t xml:space="preserve"> (</w:t>
      </w:r>
      <w:r w:rsidR="00A911FF" w:rsidRPr="0006092F">
        <w:rPr>
          <w:sz w:val="28"/>
          <w:szCs w:val="28"/>
          <w:shd w:val="clear" w:color="auto" w:fill="FFFFFF"/>
          <w:lang w:eastAsia="fa-IR" w:bidi="fa-IR"/>
        </w:rPr>
        <w:t>27 165,32</w:t>
      </w:r>
      <w:r w:rsidRPr="0006092F">
        <w:rPr>
          <w:sz w:val="28"/>
          <w:szCs w:val="28"/>
          <w:shd w:val="clear" w:color="auto" w:fill="FFFFFF"/>
          <w:lang w:eastAsia="fa-IR" w:bidi="fa-IR"/>
        </w:rPr>
        <w:t xml:space="preserve"> </w:t>
      </w:r>
      <w:r w:rsidRPr="0006092F">
        <w:rPr>
          <w:sz w:val="28"/>
          <w:szCs w:val="28"/>
          <w:shd w:val="clear" w:color="auto" w:fill="FFFFFF"/>
          <w:lang w:val="de-DE" w:eastAsia="fa-IR" w:bidi="fa-IR"/>
        </w:rPr>
        <w:t xml:space="preserve">тыс.руб.) </w:t>
      </w:r>
      <w:r w:rsidRPr="0006092F">
        <w:rPr>
          <w:sz w:val="28"/>
          <w:szCs w:val="28"/>
          <w:shd w:val="clear" w:color="auto" w:fill="FFFFFF"/>
          <w:lang w:eastAsia="fa-IR" w:bidi="fa-IR"/>
        </w:rPr>
        <w:t xml:space="preserve">исполнение </w:t>
      </w:r>
      <w:r w:rsidR="00A911FF" w:rsidRPr="0006092F">
        <w:rPr>
          <w:sz w:val="28"/>
          <w:szCs w:val="28"/>
          <w:shd w:val="clear" w:color="auto" w:fill="FFFFFF"/>
          <w:lang w:eastAsia="fa-IR" w:bidi="fa-IR"/>
        </w:rPr>
        <w:t>увеличилось</w:t>
      </w:r>
      <w:r w:rsidRPr="0006092F">
        <w:rPr>
          <w:sz w:val="28"/>
          <w:szCs w:val="28"/>
          <w:shd w:val="clear" w:color="auto" w:fill="FFFFFF"/>
          <w:lang w:eastAsia="fa-IR" w:bidi="fa-IR"/>
        </w:rPr>
        <w:t xml:space="preserve"> на </w:t>
      </w:r>
      <w:r w:rsidR="00A911FF" w:rsidRPr="0006092F">
        <w:rPr>
          <w:sz w:val="28"/>
          <w:szCs w:val="28"/>
          <w:shd w:val="clear" w:color="auto" w:fill="FFFFFF"/>
          <w:lang w:eastAsia="fa-IR" w:bidi="fa-IR"/>
        </w:rPr>
        <w:t>11 793,34</w:t>
      </w:r>
      <w:r w:rsidRPr="0006092F">
        <w:rPr>
          <w:sz w:val="28"/>
          <w:szCs w:val="28"/>
          <w:shd w:val="clear" w:color="auto" w:fill="FFFFFF"/>
          <w:lang w:eastAsia="fa-IR" w:bidi="fa-IR"/>
        </w:rPr>
        <w:t xml:space="preserve"> тыс.руб.</w:t>
      </w:r>
    </w:p>
    <w:p w:rsidR="0087256C" w:rsidRPr="0006092F" w:rsidRDefault="0087256C" w:rsidP="0087256C">
      <w:pPr>
        <w:widowControl w:val="0"/>
        <w:ind w:firstLine="708"/>
        <w:jc w:val="both"/>
        <w:rPr>
          <w:sz w:val="28"/>
          <w:szCs w:val="28"/>
          <w:shd w:val="clear" w:color="auto" w:fill="FFFFFF"/>
          <w:lang w:bidi="fa-IR"/>
        </w:rPr>
      </w:pPr>
      <w:r w:rsidRPr="0006092F">
        <w:rPr>
          <w:sz w:val="28"/>
          <w:szCs w:val="28"/>
          <w:shd w:val="clear" w:color="auto" w:fill="FFFFFF"/>
          <w:lang w:eastAsia="fa-IR" w:bidi="fa-IR"/>
        </w:rPr>
        <w:t>Наибольшей удельный вес</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в составе неналоговых налогов составили</w:t>
      </w:r>
      <w:r w:rsidRPr="0006092F">
        <w:rPr>
          <w:sz w:val="28"/>
          <w:szCs w:val="28"/>
          <w:shd w:val="clear" w:color="auto" w:fill="FFFFFF"/>
          <w:lang w:val="de-DE" w:eastAsia="fa-IR" w:bidi="fa-IR"/>
        </w:rPr>
        <w:t xml:space="preserve">: </w:t>
      </w:r>
      <w:r w:rsidRPr="0006092F">
        <w:rPr>
          <w:sz w:val="28"/>
          <w:szCs w:val="28"/>
          <w:shd w:val="clear" w:color="auto" w:fill="FFFFFF"/>
          <w:lang w:bidi="fa-IR"/>
        </w:rPr>
        <w:t xml:space="preserve">платежи при пользовании природными ресурсами – </w:t>
      </w:r>
      <w:r w:rsidR="00335885" w:rsidRPr="0006092F">
        <w:rPr>
          <w:sz w:val="28"/>
          <w:szCs w:val="28"/>
          <w:shd w:val="clear" w:color="auto" w:fill="FFFFFF"/>
          <w:lang w:bidi="fa-IR"/>
        </w:rPr>
        <w:t>45,07</w:t>
      </w:r>
      <w:r w:rsidRPr="0006092F">
        <w:rPr>
          <w:sz w:val="28"/>
          <w:szCs w:val="28"/>
          <w:shd w:val="clear" w:color="auto" w:fill="FFFFFF"/>
          <w:lang w:bidi="fa-IR"/>
        </w:rPr>
        <w:t xml:space="preserve">%; доходы от использования имущества, находящегося в государственной и муниципальной собственности – </w:t>
      </w:r>
      <w:r w:rsidR="00335885" w:rsidRPr="0006092F">
        <w:rPr>
          <w:sz w:val="28"/>
          <w:szCs w:val="28"/>
          <w:shd w:val="clear" w:color="auto" w:fill="FFFFFF"/>
          <w:lang w:bidi="fa-IR"/>
        </w:rPr>
        <w:t>22,7</w:t>
      </w:r>
      <w:r w:rsidRPr="0006092F">
        <w:rPr>
          <w:sz w:val="28"/>
          <w:szCs w:val="28"/>
          <w:shd w:val="clear" w:color="auto" w:fill="FFFFFF"/>
          <w:lang w:bidi="fa-IR"/>
        </w:rPr>
        <w:t>%;</w:t>
      </w:r>
      <w:r w:rsidRPr="0006092F">
        <w:rPr>
          <w:sz w:val="28"/>
          <w:szCs w:val="28"/>
          <w:shd w:val="clear" w:color="auto" w:fill="FFFFFF"/>
          <w:lang w:eastAsia="fa-IR" w:bidi="fa-IR"/>
        </w:rPr>
        <w:t xml:space="preserve"> штрафы, санкции, возмещение ущерба</w:t>
      </w:r>
      <w:r w:rsidRPr="0006092F">
        <w:rPr>
          <w:sz w:val="28"/>
          <w:szCs w:val="28"/>
          <w:shd w:val="clear" w:color="auto" w:fill="FFFFFF"/>
          <w:lang w:bidi="fa-IR"/>
        </w:rPr>
        <w:t xml:space="preserve"> – </w:t>
      </w:r>
      <w:r w:rsidR="00335885" w:rsidRPr="0006092F">
        <w:rPr>
          <w:sz w:val="28"/>
          <w:szCs w:val="28"/>
          <w:shd w:val="clear" w:color="auto" w:fill="FFFFFF"/>
          <w:lang w:bidi="fa-IR"/>
        </w:rPr>
        <w:t>15,77</w:t>
      </w:r>
      <w:r w:rsidRPr="0006092F">
        <w:rPr>
          <w:sz w:val="28"/>
          <w:szCs w:val="28"/>
          <w:shd w:val="clear" w:color="auto" w:fill="FFFFFF"/>
          <w:lang w:bidi="fa-IR"/>
        </w:rPr>
        <w:t>%</w:t>
      </w:r>
      <w:r w:rsidR="00335885" w:rsidRPr="0006092F">
        <w:rPr>
          <w:sz w:val="28"/>
          <w:szCs w:val="28"/>
          <w:shd w:val="clear" w:color="auto" w:fill="FFFFFF"/>
          <w:lang w:bidi="fa-IR"/>
        </w:rPr>
        <w:t>.</w:t>
      </w:r>
    </w:p>
    <w:p w:rsidR="0087256C" w:rsidRPr="0006092F" w:rsidRDefault="0087256C" w:rsidP="0087256C">
      <w:pPr>
        <w:widowControl w:val="0"/>
        <w:ind w:firstLine="709"/>
        <w:jc w:val="both"/>
        <w:rPr>
          <w:sz w:val="28"/>
          <w:szCs w:val="28"/>
          <w:shd w:val="clear" w:color="auto" w:fill="FFFFFF"/>
          <w:lang w:eastAsia="fa-IR" w:bidi="fa-IR"/>
        </w:rPr>
      </w:pPr>
      <w:r w:rsidRPr="0006092F">
        <w:rPr>
          <w:sz w:val="28"/>
          <w:szCs w:val="28"/>
          <w:shd w:val="clear" w:color="auto" w:fill="FFFFFF"/>
          <w:lang w:bidi="fa-IR"/>
        </w:rPr>
        <w:t>В</w:t>
      </w:r>
      <w:r w:rsidRPr="0006092F">
        <w:rPr>
          <w:sz w:val="28"/>
          <w:szCs w:val="28"/>
          <w:shd w:val="clear" w:color="auto" w:fill="FFFFFF"/>
          <w:lang w:val="de-DE" w:eastAsia="fa-IR" w:bidi="fa-IR"/>
        </w:rPr>
        <w:t xml:space="preserve"> 20</w:t>
      </w:r>
      <w:r w:rsidRPr="0006092F">
        <w:rPr>
          <w:sz w:val="28"/>
          <w:szCs w:val="28"/>
          <w:shd w:val="clear" w:color="auto" w:fill="FFFFFF"/>
          <w:lang w:eastAsia="fa-IR" w:bidi="fa-IR"/>
        </w:rPr>
        <w:t>2</w:t>
      </w:r>
      <w:r w:rsidR="002702ED" w:rsidRPr="0006092F">
        <w:rPr>
          <w:sz w:val="28"/>
          <w:szCs w:val="28"/>
          <w:shd w:val="clear" w:color="auto" w:fill="FFFFFF"/>
          <w:lang w:eastAsia="fa-IR" w:bidi="fa-IR"/>
        </w:rPr>
        <w:t>5</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году</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доходы по группе</w:t>
      </w:r>
      <w:r w:rsidRPr="0006092F">
        <w:rPr>
          <w:sz w:val="28"/>
          <w:szCs w:val="28"/>
          <w:shd w:val="clear" w:color="auto" w:fill="FFFFFF"/>
          <w:lang w:val="de-DE" w:eastAsia="fa-IR" w:bidi="fa-IR"/>
        </w:rPr>
        <w:t xml:space="preserve"> </w:t>
      </w:r>
      <w:r w:rsidRPr="0006092F">
        <w:rPr>
          <w:sz w:val="28"/>
          <w:szCs w:val="28"/>
          <w:shd w:val="clear" w:color="auto" w:fill="FFFFFF"/>
          <w:lang w:eastAsia="fa-IR" w:bidi="fa-IR"/>
        </w:rPr>
        <w:t>неналоговые доходы распределились следующим образом</w:t>
      </w:r>
      <w:r w:rsidRPr="0006092F">
        <w:rPr>
          <w:sz w:val="28"/>
          <w:szCs w:val="28"/>
          <w:shd w:val="clear" w:color="auto" w:fill="FFFFFF"/>
          <w:lang w:val="de-DE" w:eastAsia="fa-IR" w:bidi="fa-IR"/>
        </w:rPr>
        <w:t>:</w:t>
      </w:r>
    </w:p>
    <w:p w:rsidR="0087256C" w:rsidRPr="0006092F" w:rsidRDefault="0087256C" w:rsidP="00614387">
      <w:pPr>
        <w:pStyle w:val="ac"/>
        <w:spacing w:after="0" w:line="240" w:lineRule="auto"/>
        <w:ind w:left="0" w:firstLine="709"/>
        <w:jc w:val="both"/>
        <w:rPr>
          <w:sz w:val="28"/>
          <w:szCs w:val="28"/>
        </w:rPr>
      </w:pPr>
      <w:r w:rsidRPr="0006092F">
        <w:rPr>
          <w:sz w:val="28"/>
          <w:szCs w:val="28"/>
        </w:rPr>
        <w:t xml:space="preserve">Поступление в доход бюджета средств от использования имущества, находящегося в государственной и муниципальной собственности, планировалось в первоначальном бюджете в сумме </w:t>
      </w:r>
      <w:r w:rsidR="002702ED" w:rsidRPr="0006092F">
        <w:rPr>
          <w:sz w:val="28"/>
          <w:szCs w:val="28"/>
        </w:rPr>
        <w:t>5 003,77</w:t>
      </w:r>
      <w:r w:rsidRPr="0006092F">
        <w:rPr>
          <w:sz w:val="28"/>
          <w:szCs w:val="28"/>
        </w:rPr>
        <w:t xml:space="preserve"> тыс.руб. В течение 202</w:t>
      </w:r>
      <w:r w:rsidR="002702ED" w:rsidRPr="0006092F">
        <w:rPr>
          <w:sz w:val="28"/>
          <w:szCs w:val="28"/>
        </w:rPr>
        <w:t>5</w:t>
      </w:r>
      <w:r w:rsidRPr="0006092F">
        <w:rPr>
          <w:sz w:val="28"/>
          <w:szCs w:val="28"/>
        </w:rPr>
        <w:t xml:space="preserve"> года план по поступлениям по данному виду дохода увеличен на </w:t>
      </w:r>
      <w:r w:rsidR="002702ED" w:rsidRPr="0006092F">
        <w:rPr>
          <w:sz w:val="28"/>
          <w:szCs w:val="28"/>
        </w:rPr>
        <w:t>3 366,70</w:t>
      </w:r>
      <w:r w:rsidRPr="0006092F">
        <w:rPr>
          <w:sz w:val="28"/>
          <w:szCs w:val="28"/>
        </w:rPr>
        <w:t xml:space="preserve"> тыс.руб. и на конец года утвержден в сумме </w:t>
      </w:r>
      <w:r w:rsidR="002702ED" w:rsidRPr="0006092F">
        <w:rPr>
          <w:sz w:val="28"/>
          <w:szCs w:val="28"/>
        </w:rPr>
        <w:t>8 370,47</w:t>
      </w:r>
      <w:r w:rsidRPr="0006092F">
        <w:rPr>
          <w:sz w:val="28"/>
          <w:szCs w:val="28"/>
        </w:rPr>
        <w:t xml:space="preserve"> тыс.руб. Фактически за 202</w:t>
      </w:r>
      <w:r w:rsidR="002702ED" w:rsidRPr="0006092F">
        <w:rPr>
          <w:sz w:val="28"/>
          <w:szCs w:val="28"/>
        </w:rPr>
        <w:t>5</w:t>
      </w:r>
      <w:r w:rsidRPr="0006092F">
        <w:rPr>
          <w:sz w:val="28"/>
          <w:szCs w:val="28"/>
        </w:rPr>
        <w:t xml:space="preserve"> год в бюджет поступило данных доходов в сумме </w:t>
      </w:r>
      <w:r w:rsidR="002702ED" w:rsidRPr="0006092F">
        <w:rPr>
          <w:sz w:val="28"/>
          <w:szCs w:val="28"/>
        </w:rPr>
        <w:t>8 843,65</w:t>
      </w:r>
      <w:r w:rsidRPr="0006092F">
        <w:rPr>
          <w:sz w:val="28"/>
          <w:szCs w:val="28"/>
        </w:rPr>
        <w:t xml:space="preserve"> тыс.руб.(или </w:t>
      </w:r>
      <w:r w:rsidR="002702ED" w:rsidRPr="0006092F">
        <w:rPr>
          <w:sz w:val="28"/>
          <w:szCs w:val="28"/>
        </w:rPr>
        <w:t>105,65</w:t>
      </w:r>
      <w:r w:rsidRPr="0006092F">
        <w:rPr>
          <w:sz w:val="28"/>
          <w:szCs w:val="28"/>
        </w:rPr>
        <w:t>% от утвержденного плана), в том числе:</w:t>
      </w:r>
    </w:p>
    <w:p w:rsidR="0087256C" w:rsidRPr="0006092F" w:rsidRDefault="0087256C" w:rsidP="00216920">
      <w:pPr>
        <w:pStyle w:val="ac"/>
        <w:numPr>
          <w:ilvl w:val="0"/>
          <w:numId w:val="10"/>
        </w:numPr>
        <w:spacing w:after="0" w:line="240" w:lineRule="auto"/>
        <w:ind w:left="0" w:firstLine="709"/>
        <w:jc w:val="both"/>
        <w:rPr>
          <w:sz w:val="28"/>
          <w:szCs w:val="28"/>
        </w:rPr>
      </w:pPr>
      <w:r w:rsidRPr="0006092F">
        <w:rPr>
          <w:sz w:val="28"/>
          <w:szCs w:val="28"/>
        </w:rPr>
        <w:t xml:space="preserve">проценты, полученные от предоставления бюджетных кредитов внутри страны в сумме </w:t>
      </w:r>
      <w:r w:rsidR="002702ED" w:rsidRPr="0006092F">
        <w:rPr>
          <w:sz w:val="28"/>
          <w:szCs w:val="28"/>
        </w:rPr>
        <w:t>2,40</w:t>
      </w:r>
      <w:r w:rsidRPr="0006092F">
        <w:rPr>
          <w:sz w:val="28"/>
          <w:szCs w:val="28"/>
        </w:rPr>
        <w:t xml:space="preserve"> тыс.руб. или </w:t>
      </w:r>
      <w:r w:rsidR="002702ED" w:rsidRPr="0006092F">
        <w:rPr>
          <w:sz w:val="28"/>
          <w:szCs w:val="28"/>
        </w:rPr>
        <w:t>100</w:t>
      </w:r>
      <w:r w:rsidRPr="0006092F">
        <w:rPr>
          <w:sz w:val="28"/>
          <w:szCs w:val="28"/>
        </w:rPr>
        <w:t>%;</w:t>
      </w:r>
    </w:p>
    <w:p w:rsidR="0087256C" w:rsidRPr="0006092F" w:rsidRDefault="0087256C" w:rsidP="00216920">
      <w:pPr>
        <w:pStyle w:val="ac"/>
        <w:numPr>
          <w:ilvl w:val="0"/>
          <w:numId w:val="10"/>
        </w:numPr>
        <w:spacing w:after="0" w:line="240" w:lineRule="auto"/>
        <w:ind w:left="0" w:firstLine="709"/>
        <w:jc w:val="both"/>
        <w:rPr>
          <w:sz w:val="28"/>
          <w:szCs w:val="28"/>
        </w:rPr>
      </w:pPr>
      <w:r w:rsidRPr="0006092F">
        <w:rPr>
          <w:sz w:val="28"/>
          <w:szCs w:val="28"/>
        </w:rPr>
        <w:t xml:space="preserve">доходы, получаемые в виде арендной платы иной платы за передачу в возмездное пользование государственного и муниципального имущества в сумме </w:t>
      </w:r>
      <w:r w:rsidR="002702ED" w:rsidRPr="0006092F">
        <w:rPr>
          <w:sz w:val="28"/>
          <w:szCs w:val="28"/>
        </w:rPr>
        <w:t>6 539,91</w:t>
      </w:r>
      <w:r w:rsidRPr="0006092F">
        <w:rPr>
          <w:sz w:val="28"/>
          <w:szCs w:val="28"/>
        </w:rPr>
        <w:t xml:space="preserve"> тыс.руб., что на </w:t>
      </w:r>
      <w:r w:rsidR="00945D63" w:rsidRPr="0006092F">
        <w:rPr>
          <w:sz w:val="28"/>
          <w:szCs w:val="28"/>
        </w:rPr>
        <w:t>907,81</w:t>
      </w:r>
      <w:r w:rsidRPr="0006092F">
        <w:rPr>
          <w:sz w:val="28"/>
          <w:szCs w:val="28"/>
        </w:rPr>
        <w:t xml:space="preserve"> тыс.руб. </w:t>
      </w:r>
      <w:r w:rsidR="00945D63" w:rsidRPr="0006092F">
        <w:rPr>
          <w:sz w:val="28"/>
          <w:szCs w:val="28"/>
        </w:rPr>
        <w:t>больше</w:t>
      </w:r>
      <w:r w:rsidRPr="0006092F">
        <w:rPr>
          <w:sz w:val="28"/>
          <w:szCs w:val="28"/>
        </w:rPr>
        <w:t xml:space="preserve"> исполнения 202</w:t>
      </w:r>
      <w:r w:rsidR="00945D63" w:rsidRPr="0006092F">
        <w:rPr>
          <w:sz w:val="28"/>
          <w:szCs w:val="28"/>
        </w:rPr>
        <w:t>4</w:t>
      </w:r>
      <w:r w:rsidRPr="0006092F">
        <w:rPr>
          <w:sz w:val="28"/>
          <w:szCs w:val="28"/>
        </w:rPr>
        <w:t xml:space="preserve"> года (</w:t>
      </w:r>
      <w:r w:rsidR="002702ED" w:rsidRPr="0006092F">
        <w:rPr>
          <w:sz w:val="28"/>
          <w:szCs w:val="28"/>
        </w:rPr>
        <w:t>5</w:t>
      </w:r>
      <w:r w:rsidR="00945D63" w:rsidRPr="0006092F">
        <w:rPr>
          <w:sz w:val="28"/>
          <w:szCs w:val="28"/>
        </w:rPr>
        <w:t> 632,10</w:t>
      </w:r>
      <w:r w:rsidRPr="0006092F">
        <w:rPr>
          <w:sz w:val="28"/>
          <w:szCs w:val="28"/>
        </w:rPr>
        <w:t xml:space="preserve"> тыс.руб.). К первоначально утвержденным доходам на 202</w:t>
      </w:r>
      <w:r w:rsidR="00945D63" w:rsidRPr="0006092F">
        <w:rPr>
          <w:sz w:val="28"/>
          <w:szCs w:val="28"/>
        </w:rPr>
        <w:t>5</w:t>
      </w:r>
      <w:r w:rsidRPr="0006092F">
        <w:rPr>
          <w:sz w:val="28"/>
          <w:szCs w:val="28"/>
        </w:rPr>
        <w:t xml:space="preserve"> год </w:t>
      </w:r>
      <w:r w:rsidRPr="0006092F">
        <w:rPr>
          <w:sz w:val="28"/>
          <w:szCs w:val="28"/>
        </w:rPr>
        <w:lastRenderedPageBreak/>
        <w:t>(</w:t>
      </w:r>
      <w:r w:rsidR="00945D63" w:rsidRPr="0006092F">
        <w:rPr>
          <w:sz w:val="28"/>
          <w:szCs w:val="28"/>
        </w:rPr>
        <w:t>3 751,07</w:t>
      </w:r>
      <w:r w:rsidRPr="0006092F">
        <w:rPr>
          <w:sz w:val="28"/>
          <w:szCs w:val="28"/>
        </w:rPr>
        <w:t xml:space="preserve"> тыс.руб.) увеличение составило </w:t>
      </w:r>
      <w:r w:rsidR="00945D63" w:rsidRPr="0006092F">
        <w:rPr>
          <w:sz w:val="28"/>
          <w:szCs w:val="28"/>
        </w:rPr>
        <w:t>2 788,84</w:t>
      </w:r>
      <w:r w:rsidRPr="0006092F">
        <w:rPr>
          <w:sz w:val="28"/>
          <w:szCs w:val="28"/>
        </w:rPr>
        <w:t xml:space="preserve"> тыс.руб. По данной статье доходов главными администраторами доходов являются: городские поселения Усольского района – исполнение составило </w:t>
      </w:r>
      <w:r w:rsidR="002702ED" w:rsidRPr="0006092F">
        <w:rPr>
          <w:sz w:val="28"/>
          <w:szCs w:val="28"/>
        </w:rPr>
        <w:t>1 181,79</w:t>
      </w:r>
      <w:r w:rsidRPr="0006092F">
        <w:rPr>
          <w:sz w:val="28"/>
          <w:szCs w:val="28"/>
        </w:rPr>
        <w:t xml:space="preserve"> тыс.руб. или </w:t>
      </w:r>
      <w:r w:rsidR="002702ED" w:rsidRPr="0006092F">
        <w:rPr>
          <w:sz w:val="28"/>
          <w:szCs w:val="28"/>
        </w:rPr>
        <w:t>94,46</w:t>
      </w:r>
      <w:r w:rsidRPr="0006092F">
        <w:rPr>
          <w:sz w:val="28"/>
          <w:szCs w:val="28"/>
        </w:rPr>
        <w:t xml:space="preserve">%, </w:t>
      </w:r>
      <w:r w:rsidR="00E12BA6" w:rsidRPr="0006092F">
        <w:rPr>
          <w:sz w:val="28"/>
          <w:szCs w:val="28"/>
        </w:rPr>
        <w:t>перевыполнение</w:t>
      </w:r>
      <w:r w:rsidRPr="0006092F">
        <w:rPr>
          <w:sz w:val="28"/>
          <w:szCs w:val="28"/>
        </w:rPr>
        <w:t xml:space="preserve"> плана связано с поступлением </w:t>
      </w:r>
      <w:r w:rsidR="00E12BA6" w:rsidRPr="0006092F">
        <w:rPr>
          <w:sz w:val="28"/>
          <w:szCs w:val="28"/>
        </w:rPr>
        <w:t>не</w:t>
      </w:r>
      <w:r w:rsidRPr="0006092F">
        <w:rPr>
          <w:sz w:val="28"/>
          <w:szCs w:val="28"/>
        </w:rPr>
        <w:t>запланированной суммой по аренде земельных участков</w:t>
      </w:r>
      <w:r w:rsidR="00E12BA6" w:rsidRPr="0006092F">
        <w:rPr>
          <w:sz w:val="28"/>
          <w:szCs w:val="28"/>
        </w:rPr>
        <w:t xml:space="preserve"> и прочего имущества</w:t>
      </w:r>
      <w:r w:rsidRPr="0006092F">
        <w:rPr>
          <w:sz w:val="28"/>
          <w:szCs w:val="28"/>
        </w:rPr>
        <w:t xml:space="preserve">; Управление по распоряжению муниципальным имуществом – исполнение составило </w:t>
      </w:r>
      <w:r w:rsidR="002702ED" w:rsidRPr="0006092F">
        <w:rPr>
          <w:sz w:val="28"/>
          <w:szCs w:val="28"/>
        </w:rPr>
        <w:t>5 358,12</w:t>
      </w:r>
      <w:r w:rsidRPr="0006092F">
        <w:rPr>
          <w:sz w:val="28"/>
          <w:szCs w:val="28"/>
        </w:rPr>
        <w:t xml:space="preserve"> тыс.руб. или </w:t>
      </w:r>
      <w:r w:rsidR="002702ED" w:rsidRPr="0006092F">
        <w:rPr>
          <w:sz w:val="28"/>
          <w:szCs w:val="28"/>
        </w:rPr>
        <w:t>106,86</w:t>
      </w:r>
      <w:r w:rsidRPr="0006092F">
        <w:rPr>
          <w:sz w:val="28"/>
          <w:szCs w:val="28"/>
        </w:rPr>
        <w:t>%</w:t>
      </w:r>
      <w:r w:rsidR="00EA57EE" w:rsidRPr="0006092F">
        <w:rPr>
          <w:sz w:val="28"/>
          <w:szCs w:val="28"/>
        </w:rPr>
        <w:t>;</w:t>
      </w:r>
    </w:p>
    <w:p w:rsidR="00EA57EE" w:rsidRPr="0006092F" w:rsidRDefault="0087256C" w:rsidP="00216920">
      <w:pPr>
        <w:pStyle w:val="ac"/>
        <w:numPr>
          <w:ilvl w:val="0"/>
          <w:numId w:val="10"/>
        </w:numPr>
        <w:spacing w:after="0" w:line="240" w:lineRule="auto"/>
        <w:ind w:left="0" w:firstLine="709"/>
        <w:jc w:val="both"/>
        <w:rPr>
          <w:sz w:val="28"/>
          <w:szCs w:val="28"/>
        </w:rPr>
      </w:pPr>
      <w:r w:rsidRPr="0006092F">
        <w:rPr>
          <w:sz w:val="28"/>
          <w:szCs w:val="28"/>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сумме </w:t>
      </w:r>
      <w:r w:rsidR="00945D63" w:rsidRPr="0006092F">
        <w:rPr>
          <w:sz w:val="28"/>
          <w:szCs w:val="28"/>
        </w:rPr>
        <w:t>2 301,34</w:t>
      </w:r>
      <w:r w:rsidRPr="0006092F">
        <w:rPr>
          <w:sz w:val="28"/>
          <w:szCs w:val="28"/>
        </w:rPr>
        <w:t xml:space="preserve"> тыс.руб., что на </w:t>
      </w:r>
      <w:r w:rsidR="00945D63" w:rsidRPr="0006092F">
        <w:rPr>
          <w:sz w:val="28"/>
          <w:szCs w:val="28"/>
        </w:rPr>
        <w:t>133,79</w:t>
      </w:r>
      <w:r w:rsidRPr="0006092F">
        <w:rPr>
          <w:sz w:val="28"/>
          <w:szCs w:val="28"/>
        </w:rPr>
        <w:t xml:space="preserve"> тыс.руб. больше доходов 202</w:t>
      </w:r>
      <w:r w:rsidR="00945D63" w:rsidRPr="0006092F">
        <w:rPr>
          <w:sz w:val="28"/>
          <w:szCs w:val="28"/>
        </w:rPr>
        <w:t>4</w:t>
      </w:r>
      <w:r w:rsidRPr="0006092F">
        <w:rPr>
          <w:sz w:val="28"/>
          <w:szCs w:val="28"/>
        </w:rPr>
        <w:t xml:space="preserve"> года, от уточненного плана 202</w:t>
      </w:r>
      <w:r w:rsidR="00945D63" w:rsidRPr="0006092F">
        <w:rPr>
          <w:sz w:val="28"/>
          <w:szCs w:val="28"/>
        </w:rPr>
        <w:t>4</w:t>
      </w:r>
      <w:r w:rsidRPr="0006092F">
        <w:rPr>
          <w:sz w:val="28"/>
          <w:szCs w:val="28"/>
        </w:rPr>
        <w:t xml:space="preserve"> года по данному виду доходов исполнение больше на </w:t>
      </w:r>
      <w:r w:rsidR="00945D63" w:rsidRPr="0006092F">
        <w:rPr>
          <w:sz w:val="28"/>
          <w:szCs w:val="28"/>
        </w:rPr>
        <w:t>198,34</w:t>
      </w:r>
      <w:r w:rsidRPr="0006092F">
        <w:rPr>
          <w:sz w:val="28"/>
          <w:szCs w:val="28"/>
        </w:rPr>
        <w:t xml:space="preserve"> тыс.руб. </w:t>
      </w:r>
    </w:p>
    <w:p w:rsidR="0087256C" w:rsidRPr="0006092F" w:rsidRDefault="0087256C" w:rsidP="00614387">
      <w:pPr>
        <w:pStyle w:val="ac"/>
        <w:spacing w:after="0" w:line="240" w:lineRule="auto"/>
        <w:ind w:left="0" w:firstLine="709"/>
        <w:jc w:val="both"/>
        <w:rPr>
          <w:sz w:val="28"/>
          <w:szCs w:val="28"/>
          <w:shd w:val="clear" w:color="auto" w:fill="FFFF00"/>
          <w:lang w:bidi="fa-IR"/>
        </w:rPr>
      </w:pPr>
      <w:r w:rsidRPr="0006092F">
        <w:rPr>
          <w:sz w:val="28"/>
          <w:szCs w:val="28"/>
          <w:shd w:val="clear" w:color="auto" w:fill="FFFFFF"/>
          <w:lang w:bidi="fa-IR"/>
        </w:rPr>
        <w:t xml:space="preserve">Платежи при пользовании природными ресурсами, исполнение составило </w:t>
      </w:r>
      <w:r w:rsidR="00F46CEE" w:rsidRPr="0006092F">
        <w:rPr>
          <w:sz w:val="28"/>
          <w:szCs w:val="28"/>
          <w:shd w:val="clear" w:color="auto" w:fill="FFFFFF"/>
          <w:lang w:bidi="fa-IR"/>
        </w:rPr>
        <w:t>17 557,19</w:t>
      </w:r>
      <w:r w:rsidRPr="0006092F">
        <w:rPr>
          <w:sz w:val="28"/>
          <w:szCs w:val="28"/>
          <w:shd w:val="clear" w:color="auto" w:fill="FFFFFF"/>
          <w:lang w:bidi="fa-IR"/>
        </w:rPr>
        <w:t xml:space="preserve"> тыс.руб. или </w:t>
      </w:r>
      <w:r w:rsidR="00F46CEE" w:rsidRPr="0006092F">
        <w:rPr>
          <w:sz w:val="28"/>
          <w:szCs w:val="28"/>
          <w:shd w:val="clear" w:color="auto" w:fill="FFFFFF"/>
          <w:lang w:bidi="fa-IR"/>
        </w:rPr>
        <w:t>122,</w:t>
      </w:r>
      <w:r w:rsidR="00212572" w:rsidRPr="0006092F">
        <w:rPr>
          <w:sz w:val="28"/>
          <w:szCs w:val="28"/>
          <w:shd w:val="clear" w:color="auto" w:fill="FFFFFF"/>
          <w:lang w:bidi="fa-IR"/>
        </w:rPr>
        <w:t>18</w:t>
      </w:r>
      <w:r w:rsidRPr="0006092F">
        <w:rPr>
          <w:sz w:val="28"/>
          <w:szCs w:val="28"/>
          <w:shd w:val="clear" w:color="auto" w:fill="FFFFFF"/>
          <w:lang w:bidi="fa-IR"/>
        </w:rPr>
        <w:t>%. К первоначальному плану (</w:t>
      </w:r>
      <w:r w:rsidR="00212572" w:rsidRPr="0006092F">
        <w:rPr>
          <w:sz w:val="28"/>
          <w:szCs w:val="28"/>
          <w:shd w:val="clear" w:color="auto" w:fill="FFFFFF"/>
          <w:lang w:bidi="fa-IR"/>
        </w:rPr>
        <w:t>10 275,00</w:t>
      </w:r>
      <w:r w:rsidRPr="0006092F">
        <w:rPr>
          <w:sz w:val="28"/>
          <w:szCs w:val="28"/>
          <w:shd w:val="clear" w:color="auto" w:fill="FFFFFF"/>
          <w:lang w:bidi="fa-IR"/>
        </w:rPr>
        <w:t xml:space="preserve"> тыс.руб.) исполнение составило </w:t>
      </w:r>
      <w:r w:rsidR="00212572" w:rsidRPr="0006092F">
        <w:rPr>
          <w:sz w:val="28"/>
          <w:szCs w:val="28"/>
          <w:shd w:val="clear" w:color="auto" w:fill="FFFFFF"/>
          <w:lang w:bidi="fa-IR"/>
        </w:rPr>
        <w:t>170,87</w:t>
      </w:r>
      <w:r w:rsidRPr="0006092F">
        <w:rPr>
          <w:sz w:val="28"/>
          <w:szCs w:val="28"/>
          <w:shd w:val="clear" w:color="auto" w:fill="FFFFFF"/>
          <w:lang w:bidi="fa-IR"/>
        </w:rPr>
        <w:t>%, в сравнении с 202</w:t>
      </w:r>
      <w:r w:rsidR="00212572" w:rsidRPr="0006092F">
        <w:rPr>
          <w:sz w:val="28"/>
          <w:szCs w:val="28"/>
          <w:shd w:val="clear" w:color="auto" w:fill="FFFFFF"/>
          <w:lang w:bidi="fa-IR"/>
        </w:rPr>
        <w:t>4</w:t>
      </w:r>
      <w:r w:rsidRPr="0006092F">
        <w:rPr>
          <w:sz w:val="28"/>
          <w:szCs w:val="28"/>
          <w:shd w:val="clear" w:color="auto" w:fill="FFFFFF"/>
          <w:lang w:bidi="fa-IR"/>
        </w:rPr>
        <w:t xml:space="preserve"> годам доходы поступили </w:t>
      </w:r>
      <w:r w:rsidR="00212572" w:rsidRPr="0006092F">
        <w:rPr>
          <w:sz w:val="28"/>
          <w:szCs w:val="28"/>
          <w:lang w:bidi="fa-IR"/>
        </w:rPr>
        <w:t>больше</w:t>
      </w:r>
      <w:r w:rsidRPr="0006092F">
        <w:rPr>
          <w:sz w:val="28"/>
          <w:szCs w:val="28"/>
          <w:lang w:bidi="fa-IR"/>
        </w:rPr>
        <w:t xml:space="preserve"> на </w:t>
      </w:r>
      <w:r w:rsidR="00212572" w:rsidRPr="0006092F">
        <w:rPr>
          <w:sz w:val="28"/>
          <w:szCs w:val="28"/>
          <w:lang w:bidi="fa-IR"/>
        </w:rPr>
        <w:t>7 916,26</w:t>
      </w:r>
      <w:r w:rsidRPr="0006092F">
        <w:rPr>
          <w:sz w:val="28"/>
          <w:szCs w:val="28"/>
          <w:lang w:bidi="fa-IR"/>
        </w:rPr>
        <w:t xml:space="preserve"> тыс.руб. </w:t>
      </w:r>
    </w:p>
    <w:p w:rsidR="0087256C" w:rsidRPr="0006092F" w:rsidRDefault="0087256C" w:rsidP="00614387">
      <w:pPr>
        <w:pStyle w:val="ac"/>
        <w:spacing w:after="0" w:line="240" w:lineRule="auto"/>
        <w:ind w:left="0" w:firstLine="709"/>
        <w:jc w:val="both"/>
        <w:rPr>
          <w:sz w:val="28"/>
          <w:szCs w:val="28"/>
        </w:rPr>
      </w:pPr>
      <w:r w:rsidRPr="0006092F">
        <w:rPr>
          <w:sz w:val="28"/>
          <w:szCs w:val="28"/>
        </w:rPr>
        <w:t>Поступление в доход местного бюджета средств от продажи материальных и нематериальных активов в</w:t>
      </w:r>
      <w:r w:rsidR="00212572" w:rsidRPr="0006092F">
        <w:rPr>
          <w:sz w:val="28"/>
          <w:szCs w:val="28"/>
        </w:rPr>
        <w:t xml:space="preserve"> </w:t>
      </w:r>
      <w:r w:rsidRPr="0006092F">
        <w:rPr>
          <w:sz w:val="28"/>
          <w:szCs w:val="28"/>
        </w:rPr>
        <w:t>202</w:t>
      </w:r>
      <w:r w:rsidR="00212572" w:rsidRPr="0006092F">
        <w:rPr>
          <w:sz w:val="28"/>
          <w:szCs w:val="28"/>
        </w:rPr>
        <w:t>5</w:t>
      </w:r>
      <w:r w:rsidRPr="0006092F">
        <w:rPr>
          <w:sz w:val="28"/>
          <w:szCs w:val="28"/>
        </w:rPr>
        <w:t xml:space="preserve"> году планировалось в первоначальном бюджете в сумме </w:t>
      </w:r>
      <w:r w:rsidR="00212572" w:rsidRPr="0006092F">
        <w:rPr>
          <w:sz w:val="28"/>
          <w:szCs w:val="28"/>
        </w:rPr>
        <w:t>1 369,00</w:t>
      </w:r>
      <w:r w:rsidRPr="0006092F">
        <w:rPr>
          <w:sz w:val="28"/>
          <w:szCs w:val="28"/>
        </w:rPr>
        <w:t xml:space="preserve"> тыс.руб. В течение финансового года план увеличен на сумму </w:t>
      </w:r>
      <w:r w:rsidR="00212572" w:rsidRPr="0006092F">
        <w:rPr>
          <w:sz w:val="28"/>
          <w:szCs w:val="28"/>
        </w:rPr>
        <w:t>5 112,03</w:t>
      </w:r>
      <w:r w:rsidRPr="0006092F">
        <w:rPr>
          <w:sz w:val="28"/>
          <w:szCs w:val="28"/>
        </w:rPr>
        <w:t xml:space="preserve"> тыс.руб. и составил на конец года </w:t>
      </w:r>
      <w:r w:rsidR="00212572" w:rsidRPr="0006092F">
        <w:rPr>
          <w:sz w:val="28"/>
          <w:szCs w:val="28"/>
        </w:rPr>
        <w:t>6 481,03</w:t>
      </w:r>
      <w:r w:rsidRPr="0006092F">
        <w:rPr>
          <w:sz w:val="28"/>
          <w:szCs w:val="28"/>
        </w:rPr>
        <w:t xml:space="preserve"> тыс.руб. Фактически за 202</w:t>
      </w:r>
      <w:r w:rsidR="00212572" w:rsidRPr="0006092F">
        <w:rPr>
          <w:sz w:val="28"/>
          <w:szCs w:val="28"/>
        </w:rPr>
        <w:t>5</w:t>
      </w:r>
      <w:r w:rsidRPr="0006092F">
        <w:rPr>
          <w:sz w:val="28"/>
          <w:szCs w:val="28"/>
        </w:rPr>
        <w:t xml:space="preserve"> год в местный бюджет поступило доходов от продажи материальных и нематериальных активов в сумме </w:t>
      </w:r>
      <w:r w:rsidR="00212572" w:rsidRPr="0006092F">
        <w:rPr>
          <w:sz w:val="28"/>
          <w:szCs w:val="28"/>
        </w:rPr>
        <w:t>5 374,40</w:t>
      </w:r>
      <w:r w:rsidRPr="0006092F">
        <w:rPr>
          <w:sz w:val="28"/>
          <w:szCs w:val="28"/>
        </w:rPr>
        <w:t xml:space="preserve"> тыс.руб. или </w:t>
      </w:r>
      <w:r w:rsidR="00212572" w:rsidRPr="0006092F">
        <w:rPr>
          <w:sz w:val="28"/>
          <w:szCs w:val="28"/>
        </w:rPr>
        <w:t>82,93</w:t>
      </w:r>
      <w:r w:rsidRPr="0006092F">
        <w:rPr>
          <w:sz w:val="28"/>
          <w:szCs w:val="28"/>
        </w:rPr>
        <w:t>% от уточненного плана, в том числе:</w:t>
      </w:r>
    </w:p>
    <w:p w:rsidR="002B7CAD" w:rsidRPr="0006092F" w:rsidRDefault="0087256C" w:rsidP="00216920">
      <w:pPr>
        <w:pStyle w:val="af7"/>
        <w:numPr>
          <w:ilvl w:val="0"/>
          <w:numId w:val="9"/>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доходы от продажи земельных участков в общей сумме </w:t>
      </w:r>
      <w:r w:rsidR="007E0507" w:rsidRPr="0006092F">
        <w:rPr>
          <w:rFonts w:ascii="Times New Roman" w:hAnsi="Times New Roman"/>
          <w:sz w:val="28"/>
          <w:szCs w:val="28"/>
        </w:rPr>
        <w:t>2 188,33</w:t>
      </w:r>
      <w:r w:rsidRPr="0006092F">
        <w:rPr>
          <w:rFonts w:ascii="Times New Roman" w:hAnsi="Times New Roman"/>
          <w:sz w:val="28"/>
          <w:szCs w:val="28"/>
        </w:rPr>
        <w:t xml:space="preserve"> тыс.руб., выполнение планового показателя (</w:t>
      </w:r>
      <w:r w:rsidR="007E0507" w:rsidRPr="0006092F">
        <w:rPr>
          <w:rFonts w:ascii="Times New Roman" w:hAnsi="Times New Roman"/>
          <w:sz w:val="28"/>
          <w:szCs w:val="28"/>
        </w:rPr>
        <w:t>2 076,00</w:t>
      </w:r>
      <w:r w:rsidRPr="0006092F">
        <w:rPr>
          <w:rFonts w:ascii="Times New Roman" w:hAnsi="Times New Roman"/>
          <w:sz w:val="28"/>
          <w:szCs w:val="28"/>
        </w:rPr>
        <w:t xml:space="preserve"> тыс.руб.) составило </w:t>
      </w:r>
      <w:r w:rsidR="007E0507" w:rsidRPr="0006092F">
        <w:rPr>
          <w:rFonts w:ascii="Times New Roman" w:hAnsi="Times New Roman"/>
          <w:sz w:val="28"/>
          <w:szCs w:val="28"/>
        </w:rPr>
        <w:t>105,41</w:t>
      </w:r>
      <w:r w:rsidRPr="0006092F">
        <w:rPr>
          <w:rFonts w:ascii="Times New Roman" w:hAnsi="Times New Roman"/>
          <w:sz w:val="28"/>
          <w:szCs w:val="28"/>
        </w:rPr>
        <w:t>%. От первоначально утвержденного плана (</w:t>
      </w:r>
      <w:r w:rsidR="007E0507" w:rsidRPr="0006092F">
        <w:rPr>
          <w:rFonts w:ascii="Times New Roman" w:hAnsi="Times New Roman"/>
          <w:sz w:val="28"/>
          <w:szCs w:val="28"/>
        </w:rPr>
        <w:t>1 050,00</w:t>
      </w:r>
      <w:r w:rsidRPr="0006092F">
        <w:rPr>
          <w:rFonts w:ascii="Times New Roman" w:hAnsi="Times New Roman"/>
          <w:sz w:val="28"/>
          <w:szCs w:val="28"/>
        </w:rPr>
        <w:t xml:space="preserve"> тыс.руб.) доходы увеличены на </w:t>
      </w:r>
      <w:r w:rsidR="007E0507" w:rsidRPr="0006092F">
        <w:rPr>
          <w:rFonts w:ascii="Times New Roman" w:hAnsi="Times New Roman"/>
          <w:sz w:val="28"/>
          <w:szCs w:val="28"/>
        </w:rPr>
        <w:t>1 138,33</w:t>
      </w:r>
      <w:r w:rsidRPr="0006092F">
        <w:rPr>
          <w:rFonts w:ascii="Times New Roman" w:hAnsi="Times New Roman"/>
          <w:sz w:val="28"/>
          <w:szCs w:val="28"/>
        </w:rPr>
        <w:t xml:space="preserve"> тыс.руб. </w:t>
      </w:r>
    </w:p>
    <w:p w:rsidR="0087256C" w:rsidRPr="0006092F" w:rsidRDefault="0087256C" w:rsidP="00216920">
      <w:pPr>
        <w:pStyle w:val="af7"/>
        <w:numPr>
          <w:ilvl w:val="0"/>
          <w:numId w:val="9"/>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сумме </w:t>
      </w:r>
      <w:r w:rsidR="00212572" w:rsidRPr="0006092F">
        <w:rPr>
          <w:rFonts w:ascii="Times New Roman" w:hAnsi="Times New Roman"/>
          <w:sz w:val="28"/>
          <w:szCs w:val="28"/>
        </w:rPr>
        <w:t>3 186,07</w:t>
      </w:r>
      <w:r w:rsidRPr="0006092F">
        <w:rPr>
          <w:rFonts w:ascii="Times New Roman" w:hAnsi="Times New Roman"/>
          <w:sz w:val="28"/>
          <w:szCs w:val="28"/>
        </w:rPr>
        <w:t xml:space="preserve"> тыс.руб. или </w:t>
      </w:r>
      <w:r w:rsidR="00212572" w:rsidRPr="0006092F">
        <w:rPr>
          <w:rFonts w:ascii="Times New Roman" w:hAnsi="Times New Roman"/>
          <w:sz w:val="28"/>
          <w:szCs w:val="28"/>
        </w:rPr>
        <w:t>72,33</w:t>
      </w:r>
      <w:r w:rsidRPr="0006092F">
        <w:rPr>
          <w:rFonts w:ascii="Times New Roman" w:hAnsi="Times New Roman"/>
          <w:sz w:val="28"/>
          <w:szCs w:val="28"/>
        </w:rPr>
        <w:t xml:space="preserve">%, что на </w:t>
      </w:r>
      <w:r w:rsidR="00212572" w:rsidRPr="0006092F">
        <w:rPr>
          <w:rFonts w:ascii="Times New Roman" w:hAnsi="Times New Roman"/>
          <w:sz w:val="28"/>
          <w:szCs w:val="28"/>
        </w:rPr>
        <w:t>ниже</w:t>
      </w:r>
      <w:r w:rsidRPr="0006092F">
        <w:rPr>
          <w:rFonts w:ascii="Times New Roman" w:hAnsi="Times New Roman"/>
          <w:sz w:val="28"/>
          <w:szCs w:val="28"/>
        </w:rPr>
        <w:t xml:space="preserve"> уточнённого плана на </w:t>
      </w:r>
      <w:r w:rsidR="00212572" w:rsidRPr="0006092F">
        <w:rPr>
          <w:rFonts w:ascii="Times New Roman" w:hAnsi="Times New Roman"/>
          <w:sz w:val="28"/>
          <w:szCs w:val="28"/>
        </w:rPr>
        <w:t>1 218,96</w:t>
      </w:r>
      <w:r w:rsidRPr="0006092F">
        <w:rPr>
          <w:rFonts w:ascii="Times New Roman" w:hAnsi="Times New Roman"/>
          <w:sz w:val="28"/>
          <w:szCs w:val="28"/>
        </w:rPr>
        <w:t xml:space="preserve"> тыс.руб., </w:t>
      </w:r>
      <w:r w:rsidR="00212572" w:rsidRPr="0006092F">
        <w:rPr>
          <w:rFonts w:ascii="Times New Roman" w:hAnsi="Times New Roman"/>
          <w:sz w:val="28"/>
          <w:szCs w:val="28"/>
        </w:rPr>
        <w:t>к</w:t>
      </w:r>
      <w:r w:rsidRPr="0006092F">
        <w:rPr>
          <w:rFonts w:ascii="Times New Roman" w:hAnsi="Times New Roman"/>
          <w:sz w:val="28"/>
          <w:szCs w:val="28"/>
        </w:rPr>
        <w:t xml:space="preserve"> первоначально</w:t>
      </w:r>
      <w:r w:rsidR="00212572" w:rsidRPr="0006092F">
        <w:rPr>
          <w:rFonts w:ascii="Times New Roman" w:hAnsi="Times New Roman"/>
          <w:sz w:val="28"/>
          <w:szCs w:val="28"/>
        </w:rPr>
        <w:t>му</w:t>
      </w:r>
      <w:r w:rsidRPr="0006092F">
        <w:rPr>
          <w:rFonts w:ascii="Times New Roman" w:hAnsi="Times New Roman"/>
          <w:sz w:val="28"/>
          <w:szCs w:val="28"/>
        </w:rPr>
        <w:t xml:space="preserve"> бюджет</w:t>
      </w:r>
      <w:r w:rsidR="00212572" w:rsidRPr="0006092F">
        <w:rPr>
          <w:rFonts w:ascii="Times New Roman" w:hAnsi="Times New Roman"/>
          <w:sz w:val="28"/>
          <w:szCs w:val="28"/>
        </w:rPr>
        <w:t>у</w:t>
      </w:r>
      <w:r w:rsidRPr="0006092F">
        <w:rPr>
          <w:rFonts w:ascii="Times New Roman" w:hAnsi="Times New Roman"/>
          <w:sz w:val="28"/>
          <w:szCs w:val="28"/>
        </w:rPr>
        <w:t xml:space="preserve"> доходы по данной статье </w:t>
      </w:r>
      <w:r w:rsidR="00212572" w:rsidRPr="0006092F">
        <w:rPr>
          <w:rFonts w:ascii="Times New Roman" w:hAnsi="Times New Roman"/>
          <w:sz w:val="28"/>
          <w:szCs w:val="28"/>
        </w:rPr>
        <w:t>исполнены больше на 9,9 раз</w:t>
      </w:r>
      <w:r w:rsidRPr="0006092F">
        <w:rPr>
          <w:rFonts w:ascii="Times New Roman" w:hAnsi="Times New Roman"/>
          <w:sz w:val="28"/>
          <w:szCs w:val="28"/>
        </w:rPr>
        <w:t xml:space="preserve">. </w:t>
      </w:r>
    </w:p>
    <w:p w:rsidR="0087256C" w:rsidRPr="0006092F" w:rsidRDefault="0087256C" w:rsidP="00614387">
      <w:pPr>
        <w:pStyle w:val="aff"/>
        <w:ind w:firstLine="709"/>
        <w:rPr>
          <w:sz w:val="28"/>
          <w:szCs w:val="28"/>
        </w:rPr>
      </w:pPr>
      <w:r w:rsidRPr="0006092F">
        <w:rPr>
          <w:sz w:val="28"/>
          <w:szCs w:val="28"/>
        </w:rPr>
        <w:t>Согласно утвержденному плану приватизации на 202</w:t>
      </w:r>
      <w:r w:rsidR="00845D63" w:rsidRPr="0006092F">
        <w:rPr>
          <w:sz w:val="28"/>
          <w:szCs w:val="28"/>
        </w:rPr>
        <w:t>5</w:t>
      </w:r>
      <w:r w:rsidRPr="0006092F">
        <w:rPr>
          <w:sz w:val="28"/>
          <w:szCs w:val="28"/>
        </w:rPr>
        <w:t xml:space="preserve"> год (решение Думы от </w:t>
      </w:r>
      <w:r w:rsidR="00845D63" w:rsidRPr="0006092F">
        <w:rPr>
          <w:sz w:val="28"/>
          <w:szCs w:val="28"/>
        </w:rPr>
        <w:t>25</w:t>
      </w:r>
      <w:r w:rsidRPr="0006092F">
        <w:rPr>
          <w:sz w:val="28"/>
          <w:szCs w:val="28"/>
        </w:rPr>
        <w:t>.</w:t>
      </w:r>
      <w:r w:rsidR="00845D63" w:rsidRPr="0006092F">
        <w:rPr>
          <w:sz w:val="28"/>
          <w:szCs w:val="28"/>
        </w:rPr>
        <w:t>02</w:t>
      </w:r>
      <w:r w:rsidRPr="0006092F">
        <w:rPr>
          <w:sz w:val="28"/>
          <w:szCs w:val="28"/>
        </w:rPr>
        <w:t>.202</w:t>
      </w:r>
      <w:r w:rsidR="00845D63" w:rsidRPr="0006092F">
        <w:rPr>
          <w:sz w:val="28"/>
          <w:szCs w:val="28"/>
        </w:rPr>
        <w:t>5</w:t>
      </w:r>
      <w:r w:rsidRPr="0006092F">
        <w:rPr>
          <w:sz w:val="28"/>
          <w:szCs w:val="28"/>
        </w:rPr>
        <w:t>г. №</w:t>
      </w:r>
      <w:r w:rsidR="00845D63" w:rsidRPr="0006092F">
        <w:rPr>
          <w:sz w:val="28"/>
          <w:szCs w:val="28"/>
        </w:rPr>
        <w:t>122</w:t>
      </w:r>
      <w:r w:rsidRPr="0006092F">
        <w:rPr>
          <w:sz w:val="28"/>
          <w:szCs w:val="28"/>
        </w:rPr>
        <w:t xml:space="preserve">) прогнозный план приватизации включает в себя </w:t>
      </w:r>
      <w:r w:rsidR="00325B5B" w:rsidRPr="0006092F">
        <w:rPr>
          <w:sz w:val="28"/>
          <w:szCs w:val="28"/>
        </w:rPr>
        <w:t xml:space="preserve">3 объекта </w:t>
      </w:r>
      <w:r w:rsidRPr="0006092F">
        <w:rPr>
          <w:sz w:val="28"/>
          <w:szCs w:val="28"/>
        </w:rPr>
        <w:t>недвижим</w:t>
      </w:r>
      <w:r w:rsidR="00325B5B" w:rsidRPr="0006092F">
        <w:rPr>
          <w:sz w:val="28"/>
          <w:szCs w:val="28"/>
        </w:rPr>
        <w:t>ого</w:t>
      </w:r>
      <w:r w:rsidRPr="0006092F">
        <w:rPr>
          <w:sz w:val="28"/>
          <w:szCs w:val="28"/>
        </w:rPr>
        <w:t xml:space="preserve"> имуществ</w:t>
      </w:r>
      <w:r w:rsidR="00325B5B" w:rsidRPr="0006092F">
        <w:rPr>
          <w:sz w:val="28"/>
          <w:szCs w:val="28"/>
        </w:rPr>
        <w:t>а</w:t>
      </w:r>
      <w:r w:rsidRPr="0006092F">
        <w:rPr>
          <w:sz w:val="28"/>
          <w:szCs w:val="28"/>
        </w:rPr>
        <w:t>. После утверждения прогнозного плана приватизации, в соответствии с Федеральным законом от 29.07.1998г. №135-ФЗ «Об оценочной деятельности в Российской Федерации», организована оценка имущества.</w:t>
      </w:r>
      <w:r w:rsidRPr="0006092F">
        <w:rPr>
          <w:color w:val="FF0000"/>
          <w:sz w:val="28"/>
          <w:szCs w:val="28"/>
        </w:rPr>
        <w:t xml:space="preserve"> </w:t>
      </w:r>
      <w:r w:rsidRPr="0006092F">
        <w:rPr>
          <w:sz w:val="28"/>
          <w:szCs w:val="28"/>
        </w:rPr>
        <w:t xml:space="preserve">Продажа муниципального имущества осуществляется Управлением по распоряжению муниципальным имуществом на электронной торговой площадке «РТС-тендер» в электронной форме. </w:t>
      </w:r>
      <w:r w:rsidR="00325B5B" w:rsidRPr="0006092F">
        <w:rPr>
          <w:sz w:val="28"/>
          <w:szCs w:val="28"/>
        </w:rPr>
        <w:t>Как указывалось выше в</w:t>
      </w:r>
      <w:r w:rsidRPr="0006092F">
        <w:rPr>
          <w:sz w:val="28"/>
          <w:szCs w:val="28"/>
        </w:rPr>
        <w:t>сего включено в прогнозный план приватизации в 202</w:t>
      </w:r>
      <w:r w:rsidR="00325B5B" w:rsidRPr="0006092F">
        <w:rPr>
          <w:sz w:val="28"/>
          <w:szCs w:val="28"/>
        </w:rPr>
        <w:t>5</w:t>
      </w:r>
      <w:r w:rsidRPr="0006092F">
        <w:rPr>
          <w:sz w:val="28"/>
          <w:szCs w:val="28"/>
        </w:rPr>
        <w:t xml:space="preserve"> году </w:t>
      </w:r>
      <w:r w:rsidR="00325B5B" w:rsidRPr="0006092F">
        <w:rPr>
          <w:sz w:val="28"/>
          <w:szCs w:val="28"/>
        </w:rPr>
        <w:t>3</w:t>
      </w:r>
      <w:r w:rsidRPr="0006092F">
        <w:rPr>
          <w:sz w:val="28"/>
          <w:szCs w:val="28"/>
        </w:rPr>
        <w:t xml:space="preserve"> объект</w:t>
      </w:r>
      <w:r w:rsidR="008F2C40" w:rsidRPr="0006092F">
        <w:rPr>
          <w:sz w:val="28"/>
          <w:szCs w:val="28"/>
        </w:rPr>
        <w:t>а</w:t>
      </w:r>
      <w:r w:rsidRPr="0006092F">
        <w:rPr>
          <w:sz w:val="28"/>
          <w:szCs w:val="28"/>
        </w:rPr>
        <w:t xml:space="preserve"> недвижимого имущества, из которых </w:t>
      </w:r>
      <w:r w:rsidR="00325B5B" w:rsidRPr="0006092F">
        <w:rPr>
          <w:sz w:val="28"/>
          <w:szCs w:val="28"/>
        </w:rPr>
        <w:t>2</w:t>
      </w:r>
      <w:r w:rsidRPr="0006092F">
        <w:rPr>
          <w:sz w:val="28"/>
          <w:szCs w:val="28"/>
        </w:rPr>
        <w:t xml:space="preserve"> объект был</w:t>
      </w:r>
      <w:r w:rsidR="00325B5B" w:rsidRPr="0006092F">
        <w:rPr>
          <w:sz w:val="28"/>
          <w:szCs w:val="28"/>
        </w:rPr>
        <w:t>и</w:t>
      </w:r>
      <w:r w:rsidRPr="0006092F">
        <w:rPr>
          <w:sz w:val="28"/>
          <w:szCs w:val="28"/>
        </w:rPr>
        <w:t xml:space="preserve"> реализован</w:t>
      </w:r>
      <w:r w:rsidR="00325B5B" w:rsidRPr="0006092F">
        <w:rPr>
          <w:sz w:val="28"/>
          <w:szCs w:val="28"/>
        </w:rPr>
        <w:t>ы</w:t>
      </w:r>
      <w:r w:rsidRPr="0006092F">
        <w:rPr>
          <w:sz w:val="28"/>
          <w:szCs w:val="28"/>
        </w:rPr>
        <w:t>.</w:t>
      </w:r>
      <w:r w:rsidR="008F2C40" w:rsidRPr="0006092F">
        <w:rPr>
          <w:sz w:val="28"/>
          <w:szCs w:val="28"/>
        </w:rPr>
        <w:t xml:space="preserve"> Процент от приватизации </w:t>
      </w:r>
      <w:r w:rsidR="008F2C40" w:rsidRPr="0006092F">
        <w:rPr>
          <w:sz w:val="28"/>
          <w:szCs w:val="28"/>
        </w:rPr>
        <w:lastRenderedPageBreak/>
        <w:t xml:space="preserve">муниципального имущества составил </w:t>
      </w:r>
      <w:r w:rsidR="00325B5B" w:rsidRPr="0006092F">
        <w:rPr>
          <w:sz w:val="28"/>
          <w:szCs w:val="28"/>
        </w:rPr>
        <w:t>66,67</w:t>
      </w:r>
      <w:r w:rsidR="008F2C40" w:rsidRPr="0006092F">
        <w:rPr>
          <w:sz w:val="28"/>
          <w:szCs w:val="28"/>
        </w:rPr>
        <w:t>%.</w:t>
      </w:r>
      <w:r w:rsidRPr="0006092F">
        <w:rPr>
          <w:sz w:val="28"/>
          <w:szCs w:val="28"/>
        </w:rPr>
        <w:t xml:space="preserve"> Нереализованное муниципальное имущество в 202</w:t>
      </w:r>
      <w:r w:rsidR="00325B5B" w:rsidRPr="0006092F">
        <w:rPr>
          <w:sz w:val="28"/>
          <w:szCs w:val="28"/>
        </w:rPr>
        <w:t>5</w:t>
      </w:r>
      <w:r w:rsidRPr="0006092F">
        <w:rPr>
          <w:sz w:val="28"/>
          <w:szCs w:val="28"/>
        </w:rPr>
        <w:t xml:space="preserve"> году включено в прогнозный план приватизации на 202</w:t>
      </w:r>
      <w:r w:rsidR="00325B5B" w:rsidRPr="0006092F">
        <w:rPr>
          <w:sz w:val="28"/>
          <w:szCs w:val="28"/>
        </w:rPr>
        <w:t>6</w:t>
      </w:r>
      <w:r w:rsidRPr="0006092F">
        <w:rPr>
          <w:sz w:val="28"/>
          <w:szCs w:val="28"/>
        </w:rPr>
        <w:t xml:space="preserve"> год. </w:t>
      </w:r>
    </w:p>
    <w:p w:rsidR="0087256C" w:rsidRPr="0006092F" w:rsidRDefault="0087256C" w:rsidP="0087256C">
      <w:pPr>
        <w:pStyle w:val="ac"/>
        <w:spacing w:after="0" w:line="240" w:lineRule="auto"/>
        <w:ind w:left="0" w:firstLine="708"/>
        <w:jc w:val="both"/>
        <w:rPr>
          <w:sz w:val="28"/>
          <w:szCs w:val="28"/>
        </w:rPr>
      </w:pPr>
      <w:r w:rsidRPr="0006092F">
        <w:rPr>
          <w:sz w:val="28"/>
          <w:szCs w:val="28"/>
        </w:rPr>
        <w:t>Поступление дохода от оказания платных услуг (работ) и компенсации затрат государства в первоначальном бюджете отсутствовало. В течение 202</w:t>
      </w:r>
      <w:r w:rsidR="00F46CEE" w:rsidRPr="0006092F">
        <w:rPr>
          <w:sz w:val="28"/>
          <w:szCs w:val="28"/>
        </w:rPr>
        <w:t>5</w:t>
      </w:r>
      <w:r w:rsidRPr="0006092F">
        <w:rPr>
          <w:sz w:val="28"/>
          <w:szCs w:val="28"/>
        </w:rPr>
        <w:t xml:space="preserve"> года план по поступлениям по данному виду дохода скорректирован в сторону увеличения и утвержден в сумме </w:t>
      </w:r>
      <w:r w:rsidR="00F46CEE" w:rsidRPr="0006092F">
        <w:rPr>
          <w:sz w:val="28"/>
          <w:szCs w:val="28"/>
        </w:rPr>
        <w:t>573,46</w:t>
      </w:r>
      <w:r w:rsidRPr="0006092F">
        <w:rPr>
          <w:sz w:val="28"/>
          <w:szCs w:val="28"/>
        </w:rPr>
        <w:t xml:space="preserve"> тыс.руб. Фактически за 202</w:t>
      </w:r>
      <w:r w:rsidR="00F46CEE" w:rsidRPr="0006092F">
        <w:rPr>
          <w:sz w:val="28"/>
          <w:szCs w:val="28"/>
        </w:rPr>
        <w:t>5</w:t>
      </w:r>
      <w:r w:rsidRPr="0006092F">
        <w:rPr>
          <w:sz w:val="28"/>
          <w:szCs w:val="28"/>
        </w:rPr>
        <w:t xml:space="preserve"> год в бюджет поступило доходов в сумме </w:t>
      </w:r>
      <w:r w:rsidR="00F46CEE" w:rsidRPr="0006092F">
        <w:rPr>
          <w:sz w:val="28"/>
          <w:szCs w:val="28"/>
        </w:rPr>
        <w:t>543,83</w:t>
      </w:r>
      <w:r w:rsidRPr="0006092F">
        <w:rPr>
          <w:sz w:val="28"/>
          <w:szCs w:val="28"/>
        </w:rPr>
        <w:t xml:space="preserve"> тыс.руб. или </w:t>
      </w:r>
      <w:r w:rsidR="00F46CEE" w:rsidRPr="0006092F">
        <w:rPr>
          <w:sz w:val="28"/>
          <w:szCs w:val="28"/>
        </w:rPr>
        <w:t>94,83</w:t>
      </w:r>
      <w:r w:rsidRPr="0006092F">
        <w:rPr>
          <w:sz w:val="28"/>
          <w:szCs w:val="28"/>
        </w:rPr>
        <w:t>% (</w:t>
      </w:r>
      <w:r w:rsidR="00C63FE9" w:rsidRPr="0006092F">
        <w:rPr>
          <w:sz w:val="28"/>
          <w:szCs w:val="28"/>
        </w:rPr>
        <w:t>доходы от возврата задолженности по Соглашению о предоставлении молодому специалисту ежемесячной социальной выплаты, от возврата стипендии в связи с расторжением договора о целевом обучении, компенсация расходов по акту проверки</w:t>
      </w:r>
      <w:r w:rsidRPr="0006092F">
        <w:rPr>
          <w:sz w:val="28"/>
          <w:szCs w:val="28"/>
        </w:rPr>
        <w:t>).</w:t>
      </w:r>
    </w:p>
    <w:p w:rsidR="0087256C" w:rsidRPr="0006092F" w:rsidRDefault="0087256C" w:rsidP="0087256C">
      <w:pPr>
        <w:widowControl w:val="0"/>
        <w:suppressAutoHyphens/>
        <w:ind w:firstLine="708"/>
        <w:jc w:val="both"/>
        <w:rPr>
          <w:sz w:val="28"/>
          <w:szCs w:val="28"/>
          <w:shd w:val="clear" w:color="auto" w:fill="FFFFFF"/>
          <w:lang w:val="de-DE" w:eastAsia="fa-IR" w:bidi="fa-IR"/>
        </w:rPr>
      </w:pPr>
      <w:r w:rsidRPr="0006092F">
        <w:rPr>
          <w:sz w:val="28"/>
          <w:szCs w:val="28"/>
          <w:shd w:val="clear" w:color="auto" w:fill="FFFFFF"/>
          <w:lang w:bidi="fa-IR"/>
        </w:rPr>
        <w:t xml:space="preserve">Штрафы, санкции, возмещение ущерба, исполнение отражено в сумме </w:t>
      </w:r>
      <w:r w:rsidR="007E0507" w:rsidRPr="0006092F">
        <w:rPr>
          <w:sz w:val="28"/>
          <w:szCs w:val="28"/>
          <w:shd w:val="clear" w:color="auto" w:fill="FFFFFF"/>
          <w:lang w:bidi="fa-IR"/>
        </w:rPr>
        <w:t>6 144,97</w:t>
      </w:r>
      <w:r w:rsidRPr="0006092F">
        <w:rPr>
          <w:sz w:val="28"/>
          <w:szCs w:val="28"/>
          <w:shd w:val="clear" w:color="auto" w:fill="FFFFFF"/>
          <w:lang w:bidi="fa-IR"/>
        </w:rPr>
        <w:t xml:space="preserve"> тыс.руб. или </w:t>
      </w:r>
      <w:r w:rsidR="007E0507" w:rsidRPr="0006092F">
        <w:rPr>
          <w:sz w:val="28"/>
          <w:szCs w:val="28"/>
          <w:shd w:val="clear" w:color="auto" w:fill="FFFFFF"/>
          <w:lang w:bidi="fa-IR"/>
        </w:rPr>
        <w:t>119,95</w:t>
      </w:r>
      <w:r w:rsidRPr="0006092F">
        <w:rPr>
          <w:sz w:val="28"/>
          <w:szCs w:val="28"/>
          <w:shd w:val="clear" w:color="auto" w:fill="FFFFFF"/>
          <w:lang w:bidi="fa-IR"/>
        </w:rPr>
        <w:t xml:space="preserve">%. </w:t>
      </w:r>
      <w:r w:rsidR="007E0507" w:rsidRPr="0006092F">
        <w:rPr>
          <w:sz w:val="28"/>
          <w:szCs w:val="28"/>
          <w:shd w:val="clear" w:color="auto" w:fill="FFFFFF"/>
          <w:lang w:bidi="fa-IR"/>
        </w:rPr>
        <w:t>Увеличение</w:t>
      </w:r>
      <w:r w:rsidRPr="0006092F">
        <w:rPr>
          <w:sz w:val="28"/>
          <w:szCs w:val="28"/>
          <w:shd w:val="clear" w:color="auto" w:fill="FFFFFF"/>
          <w:lang w:bidi="fa-IR"/>
        </w:rPr>
        <w:t xml:space="preserve"> к 202</w:t>
      </w:r>
      <w:r w:rsidR="007E0507" w:rsidRPr="0006092F">
        <w:rPr>
          <w:sz w:val="28"/>
          <w:szCs w:val="28"/>
          <w:shd w:val="clear" w:color="auto" w:fill="FFFFFF"/>
          <w:lang w:bidi="fa-IR"/>
        </w:rPr>
        <w:t>4</w:t>
      </w:r>
      <w:r w:rsidRPr="0006092F">
        <w:rPr>
          <w:sz w:val="28"/>
          <w:szCs w:val="28"/>
          <w:shd w:val="clear" w:color="auto" w:fill="FFFFFF"/>
          <w:lang w:bidi="fa-IR"/>
        </w:rPr>
        <w:t xml:space="preserve"> году составило </w:t>
      </w:r>
      <w:r w:rsidR="007E0507" w:rsidRPr="0006092F">
        <w:rPr>
          <w:sz w:val="28"/>
          <w:szCs w:val="28"/>
          <w:shd w:val="clear" w:color="auto" w:fill="FFFFFF"/>
          <w:lang w:bidi="fa-IR"/>
        </w:rPr>
        <w:t>1 532,02</w:t>
      </w:r>
      <w:r w:rsidRPr="0006092F">
        <w:rPr>
          <w:sz w:val="28"/>
          <w:szCs w:val="28"/>
          <w:shd w:val="clear" w:color="auto" w:fill="FFFFFF"/>
          <w:lang w:bidi="fa-IR"/>
        </w:rPr>
        <w:t xml:space="preserve"> тыс.руб. К первоначальному плану 202</w:t>
      </w:r>
      <w:r w:rsidR="007E0507" w:rsidRPr="0006092F">
        <w:rPr>
          <w:sz w:val="28"/>
          <w:szCs w:val="28"/>
          <w:shd w:val="clear" w:color="auto" w:fill="FFFFFF"/>
          <w:lang w:bidi="fa-IR"/>
        </w:rPr>
        <w:t>5</w:t>
      </w:r>
      <w:r w:rsidRPr="0006092F">
        <w:rPr>
          <w:sz w:val="28"/>
          <w:szCs w:val="28"/>
          <w:shd w:val="clear" w:color="auto" w:fill="FFFFFF"/>
          <w:lang w:bidi="fa-IR"/>
        </w:rPr>
        <w:t xml:space="preserve"> года (</w:t>
      </w:r>
      <w:r w:rsidR="007E0507" w:rsidRPr="0006092F">
        <w:rPr>
          <w:sz w:val="28"/>
          <w:szCs w:val="28"/>
          <w:shd w:val="clear" w:color="auto" w:fill="FFFFFF"/>
          <w:lang w:bidi="fa-IR"/>
        </w:rPr>
        <w:t>2 815,20</w:t>
      </w:r>
      <w:r w:rsidRPr="0006092F">
        <w:rPr>
          <w:sz w:val="28"/>
          <w:szCs w:val="28"/>
          <w:shd w:val="clear" w:color="auto" w:fill="FFFFFF"/>
          <w:lang w:bidi="fa-IR"/>
        </w:rPr>
        <w:t xml:space="preserve"> тыс.руб.) исполнение по доходам увеличено в </w:t>
      </w:r>
      <w:r w:rsidR="007E0507" w:rsidRPr="0006092F">
        <w:rPr>
          <w:sz w:val="28"/>
          <w:szCs w:val="28"/>
          <w:shd w:val="clear" w:color="auto" w:fill="FFFFFF"/>
          <w:lang w:bidi="fa-IR"/>
        </w:rPr>
        <w:t>2,2</w:t>
      </w:r>
      <w:r w:rsidRPr="0006092F">
        <w:rPr>
          <w:sz w:val="28"/>
          <w:szCs w:val="28"/>
          <w:shd w:val="clear" w:color="auto" w:fill="FFFFFF"/>
          <w:lang w:bidi="fa-IR"/>
        </w:rPr>
        <w:t xml:space="preserve"> раза. Доходы исполнены: в сумме </w:t>
      </w:r>
      <w:r w:rsidR="00824C2A" w:rsidRPr="0006092F">
        <w:rPr>
          <w:sz w:val="28"/>
          <w:szCs w:val="28"/>
        </w:rPr>
        <w:t>238,51</w:t>
      </w:r>
      <w:r w:rsidRPr="0006092F">
        <w:rPr>
          <w:sz w:val="28"/>
          <w:szCs w:val="28"/>
        </w:rPr>
        <w:t xml:space="preserve"> тыс.руб. </w:t>
      </w:r>
      <w:r w:rsidRPr="0006092F">
        <w:rPr>
          <w:sz w:val="28"/>
          <w:szCs w:val="28"/>
          <w:shd w:val="clear" w:color="auto" w:fill="FFFFFF"/>
          <w:lang w:bidi="fa-IR"/>
        </w:rPr>
        <w:t>или</w:t>
      </w:r>
      <w:r w:rsidRPr="0006092F">
        <w:rPr>
          <w:sz w:val="28"/>
          <w:szCs w:val="28"/>
        </w:rPr>
        <w:t xml:space="preserve"> </w:t>
      </w:r>
      <w:r w:rsidR="00824C2A" w:rsidRPr="0006092F">
        <w:rPr>
          <w:sz w:val="28"/>
          <w:szCs w:val="28"/>
          <w:shd w:val="clear" w:color="auto" w:fill="FFFFFF"/>
          <w:lang w:bidi="fa-IR"/>
        </w:rPr>
        <w:t>116,55</w:t>
      </w:r>
      <w:r w:rsidRPr="0006092F">
        <w:rPr>
          <w:sz w:val="28"/>
          <w:szCs w:val="28"/>
          <w:shd w:val="clear" w:color="auto" w:fill="FFFFFF"/>
          <w:lang w:bidi="fa-IR"/>
        </w:rPr>
        <w:t xml:space="preserve">% </w:t>
      </w:r>
      <w:r w:rsidRPr="0006092F">
        <w:rPr>
          <w:sz w:val="28"/>
          <w:szCs w:val="28"/>
        </w:rPr>
        <w:t xml:space="preserve">за счет </w:t>
      </w:r>
      <w:r w:rsidRPr="0006092F">
        <w:rPr>
          <w:sz w:val="28"/>
          <w:szCs w:val="28"/>
          <w:shd w:val="clear" w:color="auto" w:fill="FFFFFF"/>
          <w:lang w:bidi="fa-IR"/>
        </w:rPr>
        <w:t>«</w:t>
      </w:r>
      <w:r w:rsidRPr="0006092F">
        <w:rPr>
          <w:sz w:val="28"/>
          <w:szCs w:val="28"/>
        </w:rPr>
        <w:t xml:space="preserve">Платежей в целях возмещения причиненного ущерба (убытков)»; в сумме </w:t>
      </w:r>
      <w:r w:rsidR="00824C2A" w:rsidRPr="0006092F">
        <w:rPr>
          <w:sz w:val="28"/>
          <w:szCs w:val="28"/>
        </w:rPr>
        <w:t>2 795,34</w:t>
      </w:r>
      <w:r w:rsidRPr="0006092F">
        <w:rPr>
          <w:sz w:val="28"/>
          <w:szCs w:val="28"/>
        </w:rPr>
        <w:t xml:space="preserve"> тыс.руб. или </w:t>
      </w:r>
      <w:r w:rsidR="00824C2A" w:rsidRPr="0006092F">
        <w:rPr>
          <w:sz w:val="28"/>
          <w:szCs w:val="28"/>
        </w:rPr>
        <w:t>128,29</w:t>
      </w:r>
      <w:r w:rsidRPr="0006092F">
        <w:rPr>
          <w:sz w:val="28"/>
          <w:szCs w:val="28"/>
        </w:rPr>
        <w:t xml:space="preserve">% за счет «Платежей, уплачиваемых в целях возмещения вреда»; в сумме </w:t>
      </w:r>
      <w:r w:rsidR="00824C2A" w:rsidRPr="0006092F">
        <w:rPr>
          <w:sz w:val="28"/>
          <w:szCs w:val="28"/>
        </w:rPr>
        <w:t>38,57</w:t>
      </w:r>
      <w:r w:rsidRPr="0006092F">
        <w:rPr>
          <w:sz w:val="28"/>
          <w:szCs w:val="28"/>
        </w:rPr>
        <w:t xml:space="preserve"> тыс.руб. или </w:t>
      </w:r>
      <w:r w:rsidR="00824C2A" w:rsidRPr="0006092F">
        <w:rPr>
          <w:sz w:val="28"/>
          <w:szCs w:val="28"/>
        </w:rPr>
        <w:t>99,91</w:t>
      </w:r>
      <w:r w:rsidRPr="0006092F">
        <w:rPr>
          <w:sz w:val="28"/>
          <w:szCs w:val="28"/>
        </w:rPr>
        <w:t xml:space="preserve">% за счет «Штрафов, неустоек, пений, уплаченных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 в сумме </w:t>
      </w:r>
      <w:r w:rsidR="00F512DE" w:rsidRPr="0006092F">
        <w:rPr>
          <w:sz w:val="28"/>
          <w:szCs w:val="28"/>
        </w:rPr>
        <w:t>72,66</w:t>
      </w:r>
      <w:r w:rsidRPr="0006092F">
        <w:rPr>
          <w:sz w:val="28"/>
          <w:szCs w:val="28"/>
        </w:rPr>
        <w:t xml:space="preserve"> тыс.руб. или </w:t>
      </w:r>
      <w:r w:rsidR="00F512DE" w:rsidRPr="0006092F">
        <w:rPr>
          <w:sz w:val="28"/>
          <w:szCs w:val="28"/>
        </w:rPr>
        <w:t>102,95</w:t>
      </w:r>
      <w:r w:rsidRPr="0006092F">
        <w:rPr>
          <w:sz w:val="28"/>
          <w:szCs w:val="28"/>
        </w:rPr>
        <w:t xml:space="preserve">% за счет «Административных штрафов, установленных Кодексом Российской Федерации об административных правонарушениях»; в сумме </w:t>
      </w:r>
      <w:r w:rsidR="00F512DE" w:rsidRPr="0006092F">
        <w:rPr>
          <w:sz w:val="28"/>
          <w:szCs w:val="28"/>
        </w:rPr>
        <w:t>2 999,89</w:t>
      </w:r>
      <w:r w:rsidRPr="0006092F">
        <w:rPr>
          <w:sz w:val="28"/>
          <w:szCs w:val="28"/>
        </w:rPr>
        <w:t xml:space="preserve"> тыс.руб. или </w:t>
      </w:r>
      <w:r w:rsidR="00F512DE" w:rsidRPr="0006092F">
        <w:rPr>
          <w:sz w:val="28"/>
          <w:szCs w:val="28"/>
        </w:rPr>
        <w:t>114,05</w:t>
      </w:r>
      <w:r w:rsidRPr="0006092F">
        <w:rPr>
          <w:sz w:val="28"/>
          <w:szCs w:val="28"/>
        </w:rPr>
        <w:t>% за счет «Доходы от сумм пеней, предусмотренных законодательством Российской Федерации о налогах и сборах, подлежащие зачислению в бюджеты».</w:t>
      </w:r>
    </w:p>
    <w:p w:rsidR="0087256C" w:rsidRPr="0006092F" w:rsidRDefault="0087256C" w:rsidP="0087256C">
      <w:pPr>
        <w:widowControl w:val="0"/>
        <w:suppressAutoHyphens/>
        <w:ind w:firstLine="708"/>
        <w:jc w:val="both"/>
        <w:rPr>
          <w:sz w:val="28"/>
          <w:szCs w:val="28"/>
          <w:shd w:val="clear" w:color="auto" w:fill="FFFFFF"/>
          <w:lang w:bidi="fa-IR"/>
        </w:rPr>
      </w:pPr>
      <w:r w:rsidRPr="0006092F">
        <w:rPr>
          <w:sz w:val="28"/>
          <w:szCs w:val="28"/>
          <w:shd w:val="clear" w:color="auto" w:fill="FFFFFF"/>
          <w:lang w:bidi="fa-IR"/>
        </w:rPr>
        <w:t xml:space="preserve">Прочие неналоговые доходы, исполнение составило </w:t>
      </w:r>
      <w:r w:rsidR="007E0507" w:rsidRPr="0006092F">
        <w:rPr>
          <w:sz w:val="28"/>
          <w:szCs w:val="28"/>
          <w:shd w:val="clear" w:color="auto" w:fill="FFFFFF"/>
          <w:lang w:bidi="fa-IR"/>
        </w:rPr>
        <w:t>494,62</w:t>
      </w:r>
      <w:r w:rsidRPr="0006092F">
        <w:rPr>
          <w:sz w:val="28"/>
          <w:szCs w:val="28"/>
          <w:shd w:val="clear" w:color="auto" w:fill="FFFFFF"/>
          <w:lang w:bidi="fa-IR"/>
        </w:rPr>
        <w:t xml:space="preserve"> тыс.руб. при уточнённом плане </w:t>
      </w:r>
      <w:r w:rsidR="007E0507" w:rsidRPr="0006092F">
        <w:rPr>
          <w:sz w:val="28"/>
          <w:szCs w:val="28"/>
          <w:shd w:val="clear" w:color="auto" w:fill="FFFFFF"/>
          <w:lang w:bidi="fa-IR"/>
        </w:rPr>
        <w:t>496,59</w:t>
      </w:r>
      <w:r w:rsidRPr="0006092F">
        <w:rPr>
          <w:sz w:val="28"/>
          <w:szCs w:val="28"/>
          <w:shd w:val="clear" w:color="auto" w:fill="FFFFFF"/>
          <w:lang w:bidi="fa-IR"/>
        </w:rPr>
        <w:t xml:space="preserve"> тыс.руб. К первоначальному плану 202</w:t>
      </w:r>
      <w:r w:rsidR="007E0507" w:rsidRPr="0006092F">
        <w:rPr>
          <w:sz w:val="28"/>
          <w:szCs w:val="28"/>
          <w:shd w:val="clear" w:color="auto" w:fill="FFFFFF"/>
          <w:lang w:bidi="fa-IR"/>
        </w:rPr>
        <w:t>5</w:t>
      </w:r>
      <w:r w:rsidRPr="0006092F">
        <w:rPr>
          <w:sz w:val="28"/>
          <w:szCs w:val="28"/>
          <w:shd w:val="clear" w:color="auto" w:fill="FFFFFF"/>
          <w:lang w:bidi="fa-IR"/>
        </w:rPr>
        <w:t xml:space="preserve"> года (</w:t>
      </w:r>
      <w:r w:rsidR="007E0507" w:rsidRPr="0006092F">
        <w:rPr>
          <w:sz w:val="28"/>
          <w:szCs w:val="28"/>
          <w:shd w:val="clear" w:color="auto" w:fill="FFFFFF"/>
          <w:lang w:bidi="fa-IR"/>
        </w:rPr>
        <w:t>496,59</w:t>
      </w:r>
      <w:r w:rsidRPr="0006092F">
        <w:rPr>
          <w:sz w:val="28"/>
          <w:szCs w:val="28"/>
          <w:shd w:val="clear" w:color="auto" w:fill="FFFFFF"/>
          <w:lang w:bidi="fa-IR"/>
        </w:rPr>
        <w:t xml:space="preserve"> тыс.руб.) доходы остались без изменений. Исполнение по доходам к уровню 202</w:t>
      </w:r>
      <w:r w:rsidR="007E0507" w:rsidRPr="0006092F">
        <w:rPr>
          <w:sz w:val="28"/>
          <w:szCs w:val="28"/>
          <w:shd w:val="clear" w:color="auto" w:fill="FFFFFF"/>
          <w:lang w:bidi="fa-IR"/>
        </w:rPr>
        <w:t>4</w:t>
      </w:r>
      <w:r w:rsidRPr="0006092F">
        <w:rPr>
          <w:sz w:val="28"/>
          <w:szCs w:val="28"/>
          <w:shd w:val="clear" w:color="auto" w:fill="FFFFFF"/>
          <w:lang w:bidi="fa-IR"/>
        </w:rPr>
        <w:t xml:space="preserve"> года </w:t>
      </w:r>
      <w:r w:rsidR="007E0507" w:rsidRPr="0006092F">
        <w:rPr>
          <w:sz w:val="28"/>
          <w:szCs w:val="28"/>
          <w:shd w:val="clear" w:color="auto" w:fill="FFFFFF"/>
          <w:lang w:bidi="fa-IR"/>
        </w:rPr>
        <w:t>снижено</w:t>
      </w:r>
      <w:r w:rsidRPr="0006092F">
        <w:rPr>
          <w:sz w:val="28"/>
          <w:szCs w:val="28"/>
          <w:shd w:val="clear" w:color="auto" w:fill="FFFFFF"/>
          <w:lang w:bidi="fa-IR"/>
        </w:rPr>
        <w:t xml:space="preserve"> на </w:t>
      </w:r>
      <w:r w:rsidR="007E0507" w:rsidRPr="0006092F">
        <w:rPr>
          <w:sz w:val="28"/>
          <w:szCs w:val="28"/>
          <w:shd w:val="clear" w:color="auto" w:fill="FFFFFF"/>
          <w:lang w:bidi="fa-IR"/>
        </w:rPr>
        <w:t>404,</w:t>
      </w:r>
      <w:r w:rsidR="00300C37" w:rsidRPr="0006092F">
        <w:rPr>
          <w:sz w:val="28"/>
          <w:szCs w:val="28"/>
          <w:shd w:val="clear" w:color="auto" w:fill="FFFFFF"/>
          <w:lang w:bidi="fa-IR"/>
        </w:rPr>
        <w:t>23</w:t>
      </w:r>
      <w:r w:rsidRPr="0006092F">
        <w:rPr>
          <w:sz w:val="28"/>
          <w:szCs w:val="28"/>
          <w:shd w:val="clear" w:color="auto" w:fill="FFFFFF"/>
          <w:lang w:bidi="fa-IR"/>
        </w:rPr>
        <w:t xml:space="preserve"> тыс.руб.</w:t>
      </w:r>
    </w:p>
    <w:p w:rsidR="0087256C" w:rsidRPr="0006092F" w:rsidRDefault="0087256C" w:rsidP="0087256C">
      <w:pPr>
        <w:ind w:firstLine="708"/>
        <w:jc w:val="both"/>
        <w:rPr>
          <w:sz w:val="28"/>
          <w:szCs w:val="28"/>
        </w:rPr>
      </w:pPr>
      <w:r w:rsidRPr="0006092F">
        <w:rPr>
          <w:sz w:val="28"/>
          <w:szCs w:val="28"/>
        </w:rPr>
        <w:t>По результатам проверки достоверности годовой бюджетной отчетности главного администратора доходов бюджета Управления по распоряжению муниципальным имуществом подготовлено заключение от 0</w:t>
      </w:r>
      <w:r w:rsidR="00BA2D1D" w:rsidRPr="0006092F">
        <w:rPr>
          <w:sz w:val="28"/>
          <w:szCs w:val="28"/>
        </w:rPr>
        <w:t>3</w:t>
      </w:r>
      <w:r w:rsidRPr="0006092F">
        <w:rPr>
          <w:sz w:val="28"/>
          <w:szCs w:val="28"/>
        </w:rPr>
        <w:t>.04.202</w:t>
      </w:r>
      <w:r w:rsidR="00BA2D1D" w:rsidRPr="0006092F">
        <w:rPr>
          <w:sz w:val="28"/>
          <w:szCs w:val="28"/>
        </w:rPr>
        <w:t>6</w:t>
      </w:r>
      <w:r w:rsidRPr="0006092F">
        <w:rPr>
          <w:sz w:val="28"/>
          <w:szCs w:val="28"/>
        </w:rPr>
        <w:t>г. №3</w:t>
      </w:r>
      <w:r w:rsidR="00BA2D1D" w:rsidRPr="0006092F">
        <w:rPr>
          <w:sz w:val="28"/>
          <w:szCs w:val="28"/>
        </w:rPr>
        <w:t>7</w:t>
      </w:r>
      <w:r w:rsidRPr="0006092F">
        <w:rPr>
          <w:sz w:val="28"/>
          <w:szCs w:val="28"/>
        </w:rPr>
        <w:t>.</w:t>
      </w:r>
    </w:p>
    <w:p w:rsidR="0087256C" w:rsidRPr="0006092F" w:rsidRDefault="0087256C" w:rsidP="0087256C">
      <w:pPr>
        <w:widowControl w:val="0"/>
        <w:suppressAutoHyphens/>
        <w:ind w:firstLine="708"/>
        <w:jc w:val="center"/>
        <w:rPr>
          <w:sz w:val="28"/>
          <w:szCs w:val="28"/>
          <w:shd w:val="clear" w:color="auto" w:fill="FFFFFF"/>
        </w:rPr>
      </w:pPr>
    </w:p>
    <w:p w:rsidR="0087256C" w:rsidRPr="0006092F" w:rsidRDefault="0087256C" w:rsidP="0087256C">
      <w:pPr>
        <w:widowControl w:val="0"/>
        <w:suppressAutoHyphens/>
        <w:jc w:val="center"/>
        <w:rPr>
          <w:b/>
          <w:sz w:val="28"/>
          <w:szCs w:val="28"/>
          <w:shd w:val="clear" w:color="auto" w:fill="FFFFFF"/>
        </w:rPr>
      </w:pPr>
      <w:r w:rsidRPr="0006092F">
        <w:rPr>
          <w:b/>
          <w:sz w:val="28"/>
          <w:szCs w:val="28"/>
          <w:shd w:val="clear" w:color="auto" w:fill="FFFFFF"/>
        </w:rPr>
        <w:t>Безвозмездные поступления</w:t>
      </w:r>
    </w:p>
    <w:p w:rsidR="0087256C" w:rsidRPr="0006092F" w:rsidRDefault="0087256C" w:rsidP="0087256C">
      <w:pPr>
        <w:widowControl w:val="0"/>
        <w:suppressAutoHyphens/>
        <w:ind w:firstLine="708"/>
        <w:jc w:val="both"/>
        <w:rPr>
          <w:sz w:val="28"/>
          <w:szCs w:val="28"/>
          <w:shd w:val="clear" w:color="auto" w:fill="FFFFFF"/>
        </w:rPr>
      </w:pPr>
      <w:r w:rsidRPr="0006092F">
        <w:rPr>
          <w:sz w:val="28"/>
          <w:szCs w:val="28"/>
          <w:shd w:val="clear" w:color="auto" w:fill="FFFFFF"/>
        </w:rPr>
        <w:t>За 202</w:t>
      </w:r>
      <w:r w:rsidR="00DA38EE" w:rsidRPr="0006092F">
        <w:rPr>
          <w:sz w:val="28"/>
          <w:szCs w:val="28"/>
          <w:shd w:val="clear" w:color="auto" w:fill="FFFFFF"/>
        </w:rPr>
        <w:t>5</w:t>
      </w:r>
      <w:r w:rsidRPr="0006092F">
        <w:rPr>
          <w:sz w:val="28"/>
          <w:szCs w:val="28"/>
          <w:shd w:val="clear" w:color="auto" w:fill="FFFFFF"/>
        </w:rPr>
        <w:t xml:space="preserve"> год исполнение по безвозмездным поступлениям составило </w:t>
      </w:r>
      <w:r w:rsidR="00DA38EE" w:rsidRPr="0006092F">
        <w:rPr>
          <w:sz w:val="28"/>
          <w:szCs w:val="28"/>
          <w:shd w:val="clear" w:color="auto" w:fill="FFFFFF"/>
        </w:rPr>
        <w:t>1 939 480,04</w:t>
      </w:r>
      <w:r w:rsidRPr="0006092F">
        <w:rPr>
          <w:sz w:val="28"/>
          <w:szCs w:val="28"/>
          <w:shd w:val="clear" w:color="auto" w:fill="FFFFFF"/>
        </w:rPr>
        <w:t xml:space="preserve"> тыс.руб. или </w:t>
      </w:r>
      <w:r w:rsidR="00DA38EE" w:rsidRPr="0006092F">
        <w:rPr>
          <w:sz w:val="28"/>
          <w:szCs w:val="28"/>
          <w:shd w:val="clear" w:color="auto" w:fill="FFFFFF"/>
        </w:rPr>
        <w:t>99,98</w:t>
      </w:r>
      <w:r w:rsidRPr="0006092F">
        <w:rPr>
          <w:sz w:val="28"/>
          <w:szCs w:val="28"/>
          <w:shd w:val="clear" w:color="auto" w:fill="FFFFFF"/>
        </w:rPr>
        <w:t xml:space="preserve">% от уточнённого плана в сумме </w:t>
      </w:r>
      <w:r w:rsidR="00DA38EE" w:rsidRPr="0006092F">
        <w:rPr>
          <w:sz w:val="28"/>
          <w:szCs w:val="28"/>
          <w:shd w:val="clear" w:color="auto" w:fill="FFFFFF"/>
        </w:rPr>
        <w:t xml:space="preserve">1 939 936,70 </w:t>
      </w:r>
      <w:r w:rsidRPr="0006092F">
        <w:rPr>
          <w:sz w:val="28"/>
          <w:szCs w:val="28"/>
          <w:shd w:val="clear" w:color="auto" w:fill="FFFFFF"/>
        </w:rPr>
        <w:t>тыс.руб.</w:t>
      </w:r>
    </w:p>
    <w:p w:rsidR="0087256C" w:rsidRPr="0006092F" w:rsidRDefault="0087256C" w:rsidP="0087256C">
      <w:pPr>
        <w:pStyle w:val="ac"/>
        <w:spacing w:after="0" w:line="240" w:lineRule="auto"/>
        <w:ind w:left="0" w:firstLine="709"/>
        <w:jc w:val="both"/>
        <w:rPr>
          <w:sz w:val="28"/>
          <w:szCs w:val="28"/>
        </w:rPr>
      </w:pPr>
      <w:r w:rsidRPr="0006092F">
        <w:rPr>
          <w:sz w:val="28"/>
          <w:szCs w:val="28"/>
        </w:rPr>
        <w:t xml:space="preserve">В структуре безвозмездных поступлений основную долю </w:t>
      </w:r>
      <w:r w:rsidR="008F29F3" w:rsidRPr="0006092F">
        <w:rPr>
          <w:sz w:val="28"/>
          <w:szCs w:val="28"/>
        </w:rPr>
        <w:t>80,90</w:t>
      </w:r>
      <w:r w:rsidRPr="0006092F">
        <w:rPr>
          <w:sz w:val="28"/>
          <w:szCs w:val="28"/>
        </w:rPr>
        <w:t>% составляет субвенция (в 202</w:t>
      </w:r>
      <w:r w:rsidR="00DA38EE" w:rsidRPr="0006092F">
        <w:rPr>
          <w:sz w:val="28"/>
          <w:szCs w:val="28"/>
        </w:rPr>
        <w:t>4</w:t>
      </w:r>
      <w:r w:rsidRPr="0006092F">
        <w:rPr>
          <w:sz w:val="28"/>
          <w:szCs w:val="28"/>
        </w:rPr>
        <w:t xml:space="preserve"> году доля составляла </w:t>
      </w:r>
      <w:r w:rsidR="008F29F3" w:rsidRPr="0006092F">
        <w:rPr>
          <w:sz w:val="28"/>
          <w:szCs w:val="28"/>
        </w:rPr>
        <w:t>77,89</w:t>
      </w:r>
      <w:r w:rsidRPr="0006092F">
        <w:rPr>
          <w:sz w:val="28"/>
          <w:szCs w:val="28"/>
        </w:rPr>
        <w:t>%); поступлений дотаций к уровню 202</w:t>
      </w:r>
      <w:r w:rsidR="00EB3E6D" w:rsidRPr="0006092F">
        <w:rPr>
          <w:sz w:val="28"/>
          <w:szCs w:val="28"/>
        </w:rPr>
        <w:t>4</w:t>
      </w:r>
      <w:r w:rsidRPr="0006092F">
        <w:rPr>
          <w:sz w:val="28"/>
          <w:szCs w:val="28"/>
        </w:rPr>
        <w:t xml:space="preserve"> года </w:t>
      </w:r>
      <w:r w:rsidR="008F29F3" w:rsidRPr="0006092F">
        <w:rPr>
          <w:sz w:val="28"/>
          <w:szCs w:val="28"/>
        </w:rPr>
        <w:t>уменьшилась</w:t>
      </w:r>
      <w:r w:rsidRPr="0006092F">
        <w:rPr>
          <w:sz w:val="28"/>
          <w:szCs w:val="28"/>
        </w:rPr>
        <w:t xml:space="preserve"> на</w:t>
      </w:r>
      <w:r w:rsidR="008F29F3" w:rsidRPr="0006092F">
        <w:rPr>
          <w:sz w:val="28"/>
          <w:szCs w:val="28"/>
        </w:rPr>
        <w:t xml:space="preserve"> 0,82</w:t>
      </w:r>
      <w:r w:rsidRPr="0006092F">
        <w:rPr>
          <w:sz w:val="28"/>
          <w:szCs w:val="28"/>
        </w:rPr>
        <w:t xml:space="preserve"> процентных пункта и составила </w:t>
      </w:r>
      <w:r w:rsidR="008F29F3" w:rsidRPr="0006092F">
        <w:rPr>
          <w:sz w:val="28"/>
          <w:szCs w:val="28"/>
        </w:rPr>
        <w:t>9,32</w:t>
      </w:r>
      <w:r w:rsidRPr="0006092F">
        <w:rPr>
          <w:sz w:val="28"/>
          <w:szCs w:val="28"/>
        </w:rPr>
        <w:t xml:space="preserve">%; </w:t>
      </w:r>
      <w:r w:rsidR="00BD43D7" w:rsidRPr="0006092F">
        <w:rPr>
          <w:sz w:val="28"/>
          <w:szCs w:val="28"/>
        </w:rPr>
        <w:t>4,93</w:t>
      </w:r>
      <w:r w:rsidRPr="0006092F">
        <w:rPr>
          <w:sz w:val="28"/>
          <w:szCs w:val="28"/>
        </w:rPr>
        <w:t>% поступлений приходится на субсидии, к 202</w:t>
      </w:r>
      <w:r w:rsidR="00BD43D7" w:rsidRPr="0006092F">
        <w:rPr>
          <w:sz w:val="28"/>
          <w:szCs w:val="28"/>
        </w:rPr>
        <w:t>4</w:t>
      </w:r>
      <w:r w:rsidRPr="0006092F">
        <w:rPr>
          <w:sz w:val="28"/>
          <w:szCs w:val="28"/>
        </w:rPr>
        <w:t xml:space="preserve"> год доля </w:t>
      </w:r>
      <w:r w:rsidRPr="0006092F">
        <w:rPr>
          <w:sz w:val="28"/>
          <w:szCs w:val="28"/>
        </w:rPr>
        <w:lastRenderedPageBreak/>
        <w:t xml:space="preserve">субсидии уменьшилась на </w:t>
      </w:r>
      <w:r w:rsidR="00BD43D7" w:rsidRPr="0006092F">
        <w:rPr>
          <w:sz w:val="28"/>
          <w:szCs w:val="28"/>
        </w:rPr>
        <w:t>2,78</w:t>
      </w:r>
      <w:r w:rsidRPr="0006092F">
        <w:rPr>
          <w:sz w:val="28"/>
          <w:szCs w:val="28"/>
        </w:rPr>
        <w:t xml:space="preserve"> процентных пункта; иные межбюджетные трансферты составляют </w:t>
      </w:r>
      <w:r w:rsidR="00BD43D7" w:rsidRPr="0006092F">
        <w:rPr>
          <w:sz w:val="28"/>
          <w:szCs w:val="28"/>
        </w:rPr>
        <w:t>4,81</w:t>
      </w:r>
      <w:r w:rsidRPr="0006092F">
        <w:rPr>
          <w:sz w:val="28"/>
          <w:szCs w:val="28"/>
        </w:rPr>
        <w:t>%.</w:t>
      </w:r>
    </w:p>
    <w:p w:rsidR="0087256C" w:rsidRPr="0006092F" w:rsidRDefault="0087256C" w:rsidP="0087256C">
      <w:pPr>
        <w:pStyle w:val="ac"/>
        <w:spacing w:after="0" w:line="240" w:lineRule="auto"/>
        <w:ind w:left="0" w:firstLine="709"/>
        <w:jc w:val="both"/>
        <w:rPr>
          <w:sz w:val="28"/>
          <w:szCs w:val="28"/>
        </w:rPr>
      </w:pPr>
      <w:r w:rsidRPr="0006092F">
        <w:rPr>
          <w:sz w:val="28"/>
          <w:szCs w:val="28"/>
        </w:rPr>
        <w:t xml:space="preserve">В первоначальном бюджете объём безвозмездных поступлений утверждён в сумме </w:t>
      </w:r>
      <w:r w:rsidR="00DA38EE" w:rsidRPr="0006092F">
        <w:rPr>
          <w:sz w:val="28"/>
          <w:szCs w:val="28"/>
        </w:rPr>
        <w:t>1 888 165,53</w:t>
      </w:r>
      <w:r w:rsidRPr="0006092F">
        <w:rPr>
          <w:sz w:val="28"/>
          <w:szCs w:val="28"/>
        </w:rPr>
        <w:t xml:space="preserve"> тыс.руб. В течение 202</w:t>
      </w:r>
      <w:r w:rsidR="00DA38EE" w:rsidRPr="0006092F">
        <w:rPr>
          <w:sz w:val="28"/>
          <w:szCs w:val="28"/>
        </w:rPr>
        <w:t>5</w:t>
      </w:r>
      <w:r w:rsidRPr="0006092F">
        <w:rPr>
          <w:sz w:val="28"/>
          <w:szCs w:val="28"/>
        </w:rPr>
        <w:t xml:space="preserve"> года план по безвозмездным поступлениям скорректирован в сторону увеличения на </w:t>
      </w:r>
      <w:r w:rsidR="00DA38EE" w:rsidRPr="0006092F">
        <w:rPr>
          <w:sz w:val="28"/>
          <w:szCs w:val="28"/>
        </w:rPr>
        <w:t>50 895,47</w:t>
      </w:r>
      <w:r w:rsidRPr="0006092F">
        <w:rPr>
          <w:sz w:val="28"/>
          <w:szCs w:val="28"/>
        </w:rPr>
        <w:t xml:space="preserve"> тыс.руб. (к решению Думы от </w:t>
      </w:r>
      <w:r w:rsidR="00DA38EE" w:rsidRPr="0006092F">
        <w:rPr>
          <w:sz w:val="28"/>
          <w:szCs w:val="28"/>
        </w:rPr>
        <w:t>23</w:t>
      </w:r>
      <w:r w:rsidRPr="0006092F">
        <w:rPr>
          <w:sz w:val="28"/>
          <w:szCs w:val="28"/>
        </w:rPr>
        <w:t>.12.202</w:t>
      </w:r>
      <w:r w:rsidR="00DA38EE" w:rsidRPr="0006092F">
        <w:rPr>
          <w:sz w:val="28"/>
          <w:szCs w:val="28"/>
        </w:rPr>
        <w:t>5</w:t>
      </w:r>
      <w:r w:rsidRPr="0006092F">
        <w:rPr>
          <w:sz w:val="28"/>
          <w:szCs w:val="28"/>
        </w:rPr>
        <w:t>г. №1</w:t>
      </w:r>
      <w:r w:rsidR="003B7354" w:rsidRPr="0006092F">
        <w:rPr>
          <w:sz w:val="28"/>
          <w:szCs w:val="28"/>
        </w:rPr>
        <w:t>67</w:t>
      </w:r>
      <w:r w:rsidRPr="0006092F">
        <w:rPr>
          <w:sz w:val="28"/>
          <w:szCs w:val="28"/>
        </w:rPr>
        <w:t>). Исполнение к первоначальному плану 202</w:t>
      </w:r>
      <w:r w:rsidR="003B7354" w:rsidRPr="0006092F">
        <w:rPr>
          <w:sz w:val="28"/>
          <w:szCs w:val="28"/>
        </w:rPr>
        <w:t>5</w:t>
      </w:r>
      <w:r w:rsidRPr="0006092F">
        <w:rPr>
          <w:sz w:val="28"/>
          <w:szCs w:val="28"/>
        </w:rPr>
        <w:t xml:space="preserve"> года составило </w:t>
      </w:r>
      <w:r w:rsidR="003B7354" w:rsidRPr="0006092F">
        <w:rPr>
          <w:sz w:val="28"/>
          <w:szCs w:val="28"/>
        </w:rPr>
        <w:t>102,72</w:t>
      </w:r>
      <w:r w:rsidRPr="0006092F">
        <w:rPr>
          <w:sz w:val="28"/>
          <w:szCs w:val="28"/>
        </w:rPr>
        <w:t>%.</w:t>
      </w:r>
    </w:p>
    <w:p w:rsidR="0087256C" w:rsidRPr="0006092F" w:rsidRDefault="0087256C" w:rsidP="0087256C">
      <w:pPr>
        <w:pStyle w:val="1"/>
        <w:spacing w:before="0" w:after="0"/>
        <w:ind w:firstLine="708"/>
        <w:jc w:val="both"/>
        <w:rPr>
          <w:rFonts w:ascii="Times New Roman" w:hAnsi="Times New Roman"/>
          <w:b w:val="0"/>
          <w:color w:val="00000A"/>
          <w:sz w:val="28"/>
          <w:szCs w:val="28"/>
          <w:shd w:val="clear" w:color="auto" w:fill="FFFFFF"/>
        </w:rPr>
      </w:pPr>
      <w:r w:rsidRPr="0006092F">
        <w:rPr>
          <w:rFonts w:ascii="Times New Roman" w:hAnsi="Times New Roman"/>
          <w:b w:val="0"/>
          <w:color w:val="00000A"/>
          <w:sz w:val="28"/>
          <w:szCs w:val="28"/>
          <w:shd w:val="clear" w:color="auto" w:fill="FFFFFF"/>
        </w:rPr>
        <w:t>Безвозмездные поступления в 202</w:t>
      </w:r>
      <w:r w:rsidR="003B7354" w:rsidRPr="0006092F">
        <w:rPr>
          <w:rFonts w:ascii="Times New Roman" w:hAnsi="Times New Roman"/>
          <w:b w:val="0"/>
          <w:color w:val="00000A"/>
          <w:sz w:val="28"/>
          <w:szCs w:val="28"/>
          <w:shd w:val="clear" w:color="auto" w:fill="FFFFFF"/>
        </w:rPr>
        <w:t>5</w:t>
      </w:r>
      <w:r w:rsidRPr="0006092F">
        <w:rPr>
          <w:rFonts w:ascii="Times New Roman" w:hAnsi="Times New Roman"/>
          <w:b w:val="0"/>
          <w:color w:val="00000A"/>
          <w:sz w:val="28"/>
          <w:szCs w:val="28"/>
          <w:shd w:val="clear" w:color="auto" w:fill="FFFFFF"/>
        </w:rPr>
        <w:t xml:space="preserve"> году по подгруппам распределились следующим образом:</w:t>
      </w:r>
    </w:p>
    <w:p w:rsidR="0087256C" w:rsidRPr="0006092F" w:rsidRDefault="0087256C" w:rsidP="0087256C">
      <w:pPr>
        <w:pStyle w:val="a0"/>
        <w:widowControl w:val="0"/>
        <w:suppressAutoHyphens/>
        <w:spacing w:after="0"/>
        <w:ind w:firstLine="708"/>
        <w:jc w:val="both"/>
        <w:rPr>
          <w:color w:val="00000A"/>
          <w:sz w:val="28"/>
          <w:szCs w:val="28"/>
          <w:shd w:val="clear" w:color="auto" w:fill="FFFFFF"/>
        </w:rPr>
      </w:pPr>
      <w:r w:rsidRPr="0006092F">
        <w:rPr>
          <w:color w:val="00000A"/>
          <w:sz w:val="28"/>
          <w:szCs w:val="28"/>
          <w:shd w:val="clear" w:color="auto" w:fill="FFFFFF"/>
        </w:rPr>
        <w:t xml:space="preserve">По подгруппе доходов дотации другим бюджетам бюджетной системы РФ исполнение составляет 100% или </w:t>
      </w:r>
      <w:r w:rsidR="003B7354" w:rsidRPr="0006092F">
        <w:rPr>
          <w:color w:val="00000A"/>
          <w:sz w:val="28"/>
          <w:szCs w:val="28"/>
          <w:shd w:val="clear" w:color="auto" w:fill="FFFFFF"/>
        </w:rPr>
        <w:t>180 796,20</w:t>
      </w:r>
      <w:r w:rsidRPr="0006092F">
        <w:rPr>
          <w:color w:val="00000A"/>
          <w:sz w:val="28"/>
          <w:szCs w:val="28"/>
          <w:shd w:val="clear" w:color="auto" w:fill="FFFFFF"/>
        </w:rPr>
        <w:t xml:space="preserve"> тыс.руб. В 202</w:t>
      </w:r>
      <w:r w:rsidR="003B7354" w:rsidRPr="0006092F">
        <w:rPr>
          <w:color w:val="00000A"/>
          <w:sz w:val="28"/>
          <w:szCs w:val="28"/>
          <w:shd w:val="clear" w:color="auto" w:fill="FFFFFF"/>
        </w:rPr>
        <w:t>5</w:t>
      </w:r>
      <w:r w:rsidRPr="0006092F">
        <w:rPr>
          <w:color w:val="00000A"/>
          <w:sz w:val="28"/>
          <w:szCs w:val="28"/>
          <w:shd w:val="clear" w:color="auto" w:fill="FFFFFF"/>
        </w:rPr>
        <w:t xml:space="preserve"> году по данному виду доходов исполнение </w:t>
      </w:r>
      <w:r w:rsidR="003B7354" w:rsidRPr="0006092F">
        <w:rPr>
          <w:color w:val="00000A"/>
          <w:sz w:val="28"/>
          <w:szCs w:val="28"/>
          <w:shd w:val="clear" w:color="auto" w:fill="FFFFFF"/>
        </w:rPr>
        <w:t>ниже</w:t>
      </w:r>
      <w:r w:rsidRPr="0006092F">
        <w:rPr>
          <w:color w:val="00000A"/>
          <w:sz w:val="28"/>
          <w:szCs w:val="28"/>
          <w:shd w:val="clear" w:color="auto" w:fill="FFFFFF"/>
        </w:rPr>
        <w:t xml:space="preserve"> 202</w:t>
      </w:r>
      <w:r w:rsidR="003B7354" w:rsidRPr="0006092F">
        <w:rPr>
          <w:color w:val="00000A"/>
          <w:sz w:val="28"/>
          <w:szCs w:val="28"/>
          <w:shd w:val="clear" w:color="auto" w:fill="FFFFFF"/>
        </w:rPr>
        <w:t>4</w:t>
      </w:r>
      <w:r w:rsidRPr="0006092F">
        <w:rPr>
          <w:color w:val="00000A"/>
          <w:sz w:val="28"/>
          <w:szCs w:val="28"/>
          <w:shd w:val="clear" w:color="auto" w:fill="FFFFFF"/>
        </w:rPr>
        <w:t xml:space="preserve"> года на </w:t>
      </w:r>
      <w:r w:rsidR="003B7354" w:rsidRPr="0006092F">
        <w:rPr>
          <w:color w:val="00000A"/>
          <w:sz w:val="28"/>
          <w:szCs w:val="28"/>
          <w:shd w:val="clear" w:color="auto" w:fill="FFFFFF"/>
        </w:rPr>
        <w:t>16 021,20</w:t>
      </w:r>
      <w:r w:rsidRPr="0006092F">
        <w:rPr>
          <w:color w:val="00000A"/>
          <w:sz w:val="28"/>
          <w:szCs w:val="28"/>
          <w:shd w:val="clear" w:color="auto" w:fill="FFFFFF"/>
        </w:rPr>
        <w:t xml:space="preserve"> тыс.руб. или на </w:t>
      </w:r>
      <w:r w:rsidR="003B7354" w:rsidRPr="0006092F">
        <w:rPr>
          <w:color w:val="00000A"/>
          <w:sz w:val="28"/>
          <w:szCs w:val="28"/>
          <w:shd w:val="clear" w:color="auto" w:fill="FFFFFF"/>
        </w:rPr>
        <w:t>91,86</w:t>
      </w:r>
      <w:r w:rsidRPr="0006092F">
        <w:rPr>
          <w:color w:val="00000A"/>
          <w:sz w:val="28"/>
          <w:szCs w:val="28"/>
          <w:shd w:val="clear" w:color="auto" w:fill="FFFFFF"/>
        </w:rPr>
        <w:t>% (в 202</w:t>
      </w:r>
      <w:r w:rsidR="003B7354" w:rsidRPr="0006092F">
        <w:rPr>
          <w:color w:val="00000A"/>
          <w:sz w:val="28"/>
          <w:szCs w:val="28"/>
          <w:shd w:val="clear" w:color="auto" w:fill="FFFFFF"/>
        </w:rPr>
        <w:t>4</w:t>
      </w:r>
      <w:r w:rsidRPr="0006092F">
        <w:rPr>
          <w:color w:val="00000A"/>
          <w:sz w:val="28"/>
          <w:szCs w:val="28"/>
          <w:shd w:val="clear" w:color="auto" w:fill="FFFFFF"/>
        </w:rPr>
        <w:t xml:space="preserve"> году исполнение составляло </w:t>
      </w:r>
      <w:r w:rsidR="003B7354" w:rsidRPr="0006092F">
        <w:rPr>
          <w:color w:val="00000A"/>
          <w:sz w:val="28"/>
          <w:szCs w:val="28"/>
          <w:shd w:val="clear" w:color="auto" w:fill="FFFFFF"/>
        </w:rPr>
        <w:t>196 817,40</w:t>
      </w:r>
      <w:r w:rsidRPr="0006092F">
        <w:rPr>
          <w:color w:val="00000A"/>
          <w:sz w:val="28"/>
          <w:szCs w:val="28"/>
          <w:shd w:val="clear" w:color="auto" w:fill="FFFFFF"/>
        </w:rPr>
        <w:t xml:space="preserve"> тыс.руб.).</w:t>
      </w:r>
    </w:p>
    <w:p w:rsidR="0087256C" w:rsidRPr="0006092F" w:rsidRDefault="0087256C" w:rsidP="0087256C">
      <w:pPr>
        <w:pStyle w:val="a0"/>
        <w:widowControl w:val="0"/>
        <w:suppressAutoHyphens/>
        <w:spacing w:after="0"/>
        <w:ind w:firstLine="709"/>
        <w:jc w:val="both"/>
        <w:rPr>
          <w:sz w:val="28"/>
          <w:szCs w:val="28"/>
          <w:shd w:val="clear" w:color="auto" w:fill="FFFFFF"/>
        </w:rPr>
      </w:pPr>
      <w:r w:rsidRPr="0006092F">
        <w:rPr>
          <w:color w:val="00000A"/>
          <w:sz w:val="28"/>
          <w:szCs w:val="28"/>
          <w:shd w:val="clear" w:color="auto" w:fill="FFFFFF"/>
        </w:rPr>
        <w:t xml:space="preserve">По подгруппе доходов субсидии исполнение составило </w:t>
      </w:r>
      <w:r w:rsidR="003B7354" w:rsidRPr="0006092F">
        <w:rPr>
          <w:color w:val="00000A"/>
          <w:sz w:val="28"/>
          <w:szCs w:val="28"/>
          <w:shd w:val="clear" w:color="auto" w:fill="FFFFFF"/>
        </w:rPr>
        <w:t>95 524,82</w:t>
      </w:r>
      <w:r w:rsidRPr="0006092F">
        <w:rPr>
          <w:color w:val="00000A"/>
          <w:sz w:val="28"/>
          <w:szCs w:val="28"/>
          <w:shd w:val="clear" w:color="auto" w:fill="FFFFFF"/>
        </w:rPr>
        <w:t xml:space="preserve"> тыс.руб. или </w:t>
      </w:r>
      <w:r w:rsidR="003B7354" w:rsidRPr="0006092F">
        <w:rPr>
          <w:color w:val="00000A"/>
          <w:sz w:val="28"/>
          <w:szCs w:val="28"/>
          <w:shd w:val="clear" w:color="auto" w:fill="FFFFFF"/>
        </w:rPr>
        <w:t>99,95</w:t>
      </w:r>
      <w:r w:rsidRPr="0006092F">
        <w:rPr>
          <w:color w:val="00000A"/>
          <w:sz w:val="28"/>
          <w:szCs w:val="28"/>
          <w:shd w:val="clear" w:color="auto" w:fill="FFFFFF"/>
        </w:rPr>
        <w:t>%. Исполнение к уровню 202</w:t>
      </w:r>
      <w:r w:rsidR="003B7354" w:rsidRPr="0006092F">
        <w:rPr>
          <w:color w:val="00000A"/>
          <w:sz w:val="28"/>
          <w:szCs w:val="28"/>
          <w:shd w:val="clear" w:color="auto" w:fill="FFFFFF"/>
        </w:rPr>
        <w:t>4</w:t>
      </w:r>
      <w:r w:rsidRPr="0006092F">
        <w:rPr>
          <w:color w:val="00000A"/>
          <w:sz w:val="28"/>
          <w:szCs w:val="28"/>
          <w:shd w:val="clear" w:color="auto" w:fill="FFFFFF"/>
        </w:rPr>
        <w:t xml:space="preserve"> года (</w:t>
      </w:r>
      <w:r w:rsidR="003B7354" w:rsidRPr="0006092F">
        <w:rPr>
          <w:color w:val="00000A"/>
          <w:sz w:val="28"/>
          <w:szCs w:val="28"/>
          <w:shd w:val="clear" w:color="auto" w:fill="FFFFFF"/>
        </w:rPr>
        <w:t>149 718,93</w:t>
      </w:r>
      <w:r w:rsidRPr="0006092F">
        <w:rPr>
          <w:color w:val="00000A"/>
          <w:sz w:val="28"/>
          <w:szCs w:val="28"/>
          <w:shd w:val="clear" w:color="auto" w:fill="FFFFFF"/>
        </w:rPr>
        <w:t xml:space="preserve"> тыс.руб.) уменьшилось на </w:t>
      </w:r>
      <w:r w:rsidR="003B7354" w:rsidRPr="0006092F">
        <w:rPr>
          <w:color w:val="00000A"/>
          <w:sz w:val="28"/>
          <w:szCs w:val="28"/>
          <w:shd w:val="clear" w:color="auto" w:fill="FFFFFF"/>
        </w:rPr>
        <w:t>54 194,11</w:t>
      </w:r>
      <w:r w:rsidRPr="0006092F">
        <w:rPr>
          <w:color w:val="00000A"/>
          <w:sz w:val="28"/>
          <w:szCs w:val="28"/>
          <w:shd w:val="clear" w:color="auto" w:fill="FFFFFF"/>
        </w:rPr>
        <w:t xml:space="preserve"> тыс.руб.,</w:t>
      </w:r>
      <w:r w:rsidRPr="0006092F">
        <w:rPr>
          <w:sz w:val="28"/>
          <w:szCs w:val="28"/>
          <w:shd w:val="clear" w:color="auto" w:fill="FFFFFF"/>
        </w:rPr>
        <w:t xml:space="preserve"> по сравнению первоначальным планом 202</w:t>
      </w:r>
      <w:r w:rsidR="003B7354" w:rsidRPr="0006092F">
        <w:rPr>
          <w:sz w:val="28"/>
          <w:szCs w:val="28"/>
          <w:shd w:val="clear" w:color="auto" w:fill="FFFFFF"/>
        </w:rPr>
        <w:t>5</w:t>
      </w:r>
      <w:r w:rsidRPr="0006092F">
        <w:rPr>
          <w:sz w:val="28"/>
          <w:szCs w:val="28"/>
          <w:shd w:val="clear" w:color="auto" w:fill="FFFFFF"/>
        </w:rPr>
        <w:t xml:space="preserve"> года субсидии уменьшилась на </w:t>
      </w:r>
      <w:r w:rsidR="004E24A5" w:rsidRPr="0006092F">
        <w:rPr>
          <w:sz w:val="28"/>
          <w:szCs w:val="28"/>
          <w:shd w:val="clear" w:color="auto" w:fill="FFFFFF"/>
        </w:rPr>
        <w:t>62 582,28</w:t>
      </w:r>
      <w:r w:rsidRPr="0006092F">
        <w:rPr>
          <w:sz w:val="28"/>
          <w:szCs w:val="28"/>
          <w:shd w:val="clear" w:color="auto" w:fill="FFFFFF"/>
        </w:rPr>
        <w:t xml:space="preserve"> тыс.руб. В 202</w:t>
      </w:r>
      <w:r w:rsidR="004E24A5" w:rsidRPr="0006092F">
        <w:rPr>
          <w:sz w:val="28"/>
          <w:szCs w:val="28"/>
          <w:shd w:val="clear" w:color="auto" w:fill="FFFFFF"/>
        </w:rPr>
        <w:t>5</w:t>
      </w:r>
      <w:r w:rsidRPr="0006092F">
        <w:rPr>
          <w:sz w:val="28"/>
          <w:szCs w:val="28"/>
          <w:shd w:val="clear" w:color="auto" w:fill="FFFFFF"/>
        </w:rPr>
        <w:t xml:space="preserve"> году наибольшую долю по подгруппе субсидии </w:t>
      </w:r>
      <w:r w:rsidR="004E24A5" w:rsidRPr="0006092F">
        <w:rPr>
          <w:sz w:val="28"/>
          <w:szCs w:val="28"/>
          <w:shd w:val="clear" w:color="auto" w:fill="FFFFFF"/>
        </w:rPr>
        <w:t>30,25</w:t>
      </w:r>
      <w:r w:rsidRPr="0006092F">
        <w:rPr>
          <w:sz w:val="28"/>
          <w:szCs w:val="28"/>
          <w:shd w:val="clear" w:color="auto" w:fill="FFFFFF"/>
        </w:rPr>
        <w:t>% занимали «</w:t>
      </w:r>
      <w:r w:rsidRPr="0006092F">
        <w:rPr>
          <w:sz w:val="28"/>
          <w:szCs w:val="28"/>
        </w:rPr>
        <w:t xml:space="preserve">Субсидии местным бюджетам на </w:t>
      </w:r>
      <w:r w:rsidR="004E24A5" w:rsidRPr="0006092F">
        <w:rPr>
          <w:sz w:val="28"/>
          <w:szCs w:val="28"/>
        </w:rPr>
        <w:t>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r w:rsidRPr="0006092F">
        <w:rPr>
          <w:sz w:val="28"/>
          <w:szCs w:val="28"/>
        </w:rPr>
        <w:t>»</w:t>
      </w:r>
      <w:r w:rsidRPr="0006092F">
        <w:rPr>
          <w:sz w:val="28"/>
          <w:szCs w:val="28"/>
          <w:shd w:val="clear" w:color="auto" w:fill="FFFFFF"/>
        </w:rPr>
        <w:t xml:space="preserve">, исполнение составило </w:t>
      </w:r>
      <w:r w:rsidR="004E24A5" w:rsidRPr="0006092F">
        <w:rPr>
          <w:sz w:val="28"/>
          <w:szCs w:val="28"/>
          <w:shd w:val="clear" w:color="auto" w:fill="FFFFFF"/>
        </w:rPr>
        <w:t>28 892,47</w:t>
      </w:r>
      <w:r w:rsidRPr="0006092F">
        <w:rPr>
          <w:sz w:val="28"/>
          <w:szCs w:val="28"/>
          <w:shd w:val="clear" w:color="auto" w:fill="FFFFFF"/>
        </w:rPr>
        <w:t xml:space="preserve"> тыс.руб. или </w:t>
      </w:r>
      <w:r w:rsidR="004E24A5" w:rsidRPr="0006092F">
        <w:rPr>
          <w:sz w:val="28"/>
          <w:szCs w:val="28"/>
          <w:shd w:val="clear" w:color="auto" w:fill="FFFFFF"/>
        </w:rPr>
        <w:t>99,99</w:t>
      </w:r>
      <w:r w:rsidRPr="0006092F">
        <w:rPr>
          <w:sz w:val="28"/>
          <w:szCs w:val="28"/>
          <w:shd w:val="clear" w:color="auto" w:fill="FFFFFF"/>
        </w:rPr>
        <w:t xml:space="preserve">%. Наименьшую долю </w:t>
      </w:r>
      <w:r w:rsidR="004E24A5" w:rsidRPr="0006092F">
        <w:rPr>
          <w:sz w:val="28"/>
          <w:szCs w:val="28"/>
          <w:shd w:val="clear" w:color="auto" w:fill="FFFFFF"/>
        </w:rPr>
        <w:t>0,18</w:t>
      </w:r>
      <w:r w:rsidRPr="0006092F">
        <w:rPr>
          <w:sz w:val="28"/>
          <w:szCs w:val="28"/>
          <w:shd w:val="clear" w:color="auto" w:fill="FFFFFF"/>
        </w:rPr>
        <w:t>% занимает «</w:t>
      </w:r>
      <w:r w:rsidRPr="0006092F">
        <w:rPr>
          <w:sz w:val="28"/>
          <w:szCs w:val="28"/>
        </w:rPr>
        <w:t xml:space="preserve">Субсидии местным бюджетам на поддержку отрасли культуры в целях софинансирования расходных обязательств муниципальных образований Иркутской области, возникающих при реализации мероприятий по модернизации библиотек в части комплектования книжных фондов библиотек муниципальных образований», исполнение составило </w:t>
      </w:r>
      <w:r w:rsidR="004E24A5" w:rsidRPr="0006092F">
        <w:rPr>
          <w:sz w:val="28"/>
          <w:szCs w:val="28"/>
        </w:rPr>
        <w:t>175,79</w:t>
      </w:r>
      <w:r w:rsidRPr="0006092F">
        <w:rPr>
          <w:sz w:val="28"/>
          <w:szCs w:val="28"/>
        </w:rPr>
        <w:t xml:space="preserve"> </w:t>
      </w:r>
      <w:r w:rsidRPr="0006092F">
        <w:rPr>
          <w:sz w:val="28"/>
          <w:szCs w:val="28"/>
          <w:shd w:val="clear" w:color="auto" w:fill="FFFFFF"/>
        </w:rPr>
        <w:t>тыс.руб. или 100%.</w:t>
      </w:r>
    </w:p>
    <w:p w:rsidR="0087256C" w:rsidRPr="0006092F" w:rsidRDefault="0087256C" w:rsidP="0087256C">
      <w:pPr>
        <w:pStyle w:val="a0"/>
        <w:widowControl w:val="0"/>
        <w:suppressAutoHyphens/>
        <w:spacing w:after="0"/>
        <w:ind w:firstLine="708"/>
        <w:jc w:val="both"/>
        <w:rPr>
          <w:sz w:val="28"/>
          <w:szCs w:val="28"/>
          <w:shd w:val="clear" w:color="auto" w:fill="FFFFFF"/>
        </w:rPr>
      </w:pPr>
      <w:r w:rsidRPr="0006092F">
        <w:rPr>
          <w:color w:val="00000A"/>
          <w:sz w:val="28"/>
          <w:szCs w:val="28"/>
          <w:shd w:val="clear" w:color="auto" w:fill="FFFFFF"/>
        </w:rPr>
        <w:t xml:space="preserve">По подгруппе доходов субвенции исполнение составило </w:t>
      </w:r>
      <w:r w:rsidR="00F512DE" w:rsidRPr="0006092F">
        <w:rPr>
          <w:color w:val="00000A"/>
          <w:sz w:val="28"/>
          <w:szCs w:val="28"/>
          <w:shd w:val="clear" w:color="auto" w:fill="FFFFFF"/>
        </w:rPr>
        <w:t>1 568 960,75</w:t>
      </w:r>
      <w:r w:rsidRPr="0006092F">
        <w:rPr>
          <w:color w:val="00000A"/>
          <w:sz w:val="28"/>
          <w:szCs w:val="28"/>
          <w:shd w:val="clear" w:color="auto" w:fill="FFFFFF"/>
        </w:rPr>
        <w:t xml:space="preserve"> тыс.руб. или </w:t>
      </w:r>
      <w:r w:rsidR="00F512DE" w:rsidRPr="0006092F">
        <w:rPr>
          <w:color w:val="00000A"/>
          <w:sz w:val="28"/>
          <w:szCs w:val="28"/>
          <w:shd w:val="clear" w:color="auto" w:fill="FFFFFF"/>
        </w:rPr>
        <w:t>99,97</w:t>
      </w:r>
      <w:r w:rsidRPr="0006092F">
        <w:rPr>
          <w:color w:val="00000A"/>
          <w:sz w:val="28"/>
          <w:szCs w:val="28"/>
          <w:shd w:val="clear" w:color="auto" w:fill="FFFFFF"/>
        </w:rPr>
        <w:t>% от уточнённого плана (</w:t>
      </w:r>
      <w:r w:rsidR="00F512DE" w:rsidRPr="0006092F">
        <w:rPr>
          <w:color w:val="00000A"/>
          <w:sz w:val="28"/>
          <w:szCs w:val="28"/>
          <w:shd w:val="clear" w:color="auto" w:fill="FFFFFF"/>
        </w:rPr>
        <w:t>1 569 372,40</w:t>
      </w:r>
      <w:r w:rsidRPr="0006092F">
        <w:rPr>
          <w:color w:val="00000A"/>
          <w:sz w:val="28"/>
          <w:szCs w:val="28"/>
          <w:shd w:val="clear" w:color="auto" w:fill="FFFFFF"/>
        </w:rPr>
        <w:t xml:space="preserve"> тыс.руб.). К первоначальному плану исполнение составило </w:t>
      </w:r>
      <w:r w:rsidR="00EF7127" w:rsidRPr="0006092F">
        <w:rPr>
          <w:color w:val="00000A"/>
          <w:sz w:val="28"/>
          <w:szCs w:val="28"/>
          <w:shd w:val="clear" w:color="auto" w:fill="FFFFFF"/>
        </w:rPr>
        <w:t>102,10</w:t>
      </w:r>
      <w:r w:rsidRPr="0006092F">
        <w:rPr>
          <w:color w:val="00000A"/>
          <w:sz w:val="28"/>
          <w:szCs w:val="28"/>
          <w:shd w:val="clear" w:color="auto" w:fill="FFFFFF"/>
        </w:rPr>
        <w:t>%. К исполнению 202</w:t>
      </w:r>
      <w:r w:rsidR="00EF7127" w:rsidRPr="0006092F">
        <w:rPr>
          <w:color w:val="00000A"/>
          <w:sz w:val="28"/>
          <w:szCs w:val="28"/>
          <w:shd w:val="clear" w:color="auto" w:fill="FFFFFF"/>
        </w:rPr>
        <w:t>4</w:t>
      </w:r>
      <w:r w:rsidRPr="0006092F">
        <w:rPr>
          <w:color w:val="00000A"/>
          <w:sz w:val="28"/>
          <w:szCs w:val="28"/>
          <w:shd w:val="clear" w:color="auto" w:fill="FFFFFF"/>
        </w:rPr>
        <w:t xml:space="preserve"> года (</w:t>
      </w:r>
      <w:r w:rsidR="00EF7127" w:rsidRPr="0006092F">
        <w:rPr>
          <w:color w:val="00000A"/>
          <w:sz w:val="28"/>
          <w:szCs w:val="28"/>
          <w:shd w:val="clear" w:color="auto" w:fill="FFFFFF"/>
        </w:rPr>
        <w:t>1 512 543,24</w:t>
      </w:r>
      <w:r w:rsidRPr="0006092F">
        <w:rPr>
          <w:color w:val="00000A"/>
          <w:sz w:val="28"/>
          <w:szCs w:val="28"/>
          <w:shd w:val="clear" w:color="auto" w:fill="FFFFFF"/>
        </w:rPr>
        <w:t xml:space="preserve"> тыс.руб.) доходы исполнены на </w:t>
      </w:r>
      <w:r w:rsidR="00EF7127" w:rsidRPr="0006092F">
        <w:rPr>
          <w:color w:val="00000A"/>
          <w:sz w:val="28"/>
          <w:szCs w:val="28"/>
          <w:shd w:val="clear" w:color="auto" w:fill="FFFFFF"/>
        </w:rPr>
        <w:t>103,73</w:t>
      </w:r>
      <w:r w:rsidRPr="0006092F">
        <w:rPr>
          <w:color w:val="00000A"/>
          <w:sz w:val="28"/>
          <w:szCs w:val="28"/>
          <w:shd w:val="clear" w:color="auto" w:fill="FFFFFF"/>
        </w:rPr>
        <w:t xml:space="preserve">%. </w:t>
      </w:r>
      <w:r w:rsidRPr="0006092F">
        <w:rPr>
          <w:sz w:val="28"/>
          <w:szCs w:val="28"/>
          <w:shd w:val="clear" w:color="auto" w:fill="FFFFFF"/>
        </w:rPr>
        <w:t>Наибольшую долю в субвенции занимали: субвенция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 53,6</w:t>
      </w:r>
      <w:r w:rsidR="00EF7127" w:rsidRPr="0006092F">
        <w:rPr>
          <w:sz w:val="28"/>
          <w:szCs w:val="28"/>
          <w:shd w:val="clear" w:color="auto" w:fill="FFFFFF"/>
        </w:rPr>
        <w:t>4</w:t>
      </w:r>
      <w:r w:rsidRPr="0006092F">
        <w:rPr>
          <w:sz w:val="28"/>
          <w:szCs w:val="28"/>
          <w:shd w:val="clear" w:color="auto" w:fill="FFFFFF"/>
        </w:rPr>
        <w:t xml:space="preserve">%, исполнение составило 100% или </w:t>
      </w:r>
      <w:r w:rsidR="00EF7127" w:rsidRPr="0006092F">
        <w:rPr>
          <w:sz w:val="28"/>
          <w:szCs w:val="28"/>
          <w:shd w:val="clear" w:color="auto" w:fill="FFFFFF"/>
        </w:rPr>
        <w:t>841 590,20</w:t>
      </w:r>
      <w:r w:rsidRPr="0006092F">
        <w:rPr>
          <w:sz w:val="28"/>
          <w:szCs w:val="28"/>
          <w:shd w:val="clear" w:color="auto" w:fill="FFFFFF"/>
        </w:rPr>
        <w:t xml:space="preserve"> тыс.руб.; субвенция на обеспечение государственных гарантий прав на получение общедоступного и бесплатного дошкольного образования в муниципальных образовательных организациях – 33,</w:t>
      </w:r>
      <w:r w:rsidR="00EF7127" w:rsidRPr="0006092F">
        <w:rPr>
          <w:sz w:val="28"/>
          <w:szCs w:val="28"/>
          <w:shd w:val="clear" w:color="auto" w:fill="FFFFFF"/>
        </w:rPr>
        <w:t>52</w:t>
      </w:r>
      <w:r w:rsidRPr="0006092F">
        <w:rPr>
          <w:sz w:val="28"/>
          <w:szCs w:val="28"/>
          <w:shd w:val="clear" w:color="auto" w:fill="FFFFFF"/>
        </w:rPr>
        <w:t xml:space="preserve">%, исполнение составило </w:t>
      </w:r>
      <w:r w:rsidR="00EF7127" w:rsidRPr="0006092F">
        <w:rPr>
          <w:sz w:val="28"/>
          <w:szCs w:val="28"/>
          <w:shd w:val="clear" w:color="auto" w:fill="FFFFFF"/>
        </w:rPr>
        <w:t>525 972,70</w:t>
      </w:r>
      <w:r w:rsidRPr="0006092F">
        <w:rPr>
          <w:sz w:val="28"/>
          <w:szCs w:val="28"/>
          <w:shd w:val="clear" w:color="auto" w:fill="FFFFFF"/>
        </w:rPr>
        <w:t xml:space="preserve"> тыс.руб. или 100%. Наименьшую долю занимают субвенция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исполнение, составило 100% или 0,70 тыс.руб.</w:t>
      </w:r>
    </w:p>
    <w:p w:rsidR="0087256C" w:rsidRPr="0006092F" w:rsidRDefault="0087256C" w:rsidP="0087256C">
      <w:pPr>
        <w:widowControl w:val="0"/>
        <w:suppressAutoHyphens/>
        <w:ind w:firstLine="708"/>
        <w:jc w:val="both"/>
        <w:rPr>
          <w:sz w:val="28"/>
          <w:szCs w:val="28"/>
        </w:rPr>
      </w:pPr>
      <w:r w:rsidRPr="0006092F">
        <w:rPr>
          <w:sz w:val="28"/>
          <w:szCs w:val="28"/>
          <w:shd w:val="clear" w:color="auto" w:fill="FFFFFF"/>
        </w:rPr>
        <w:lastRenderedPageBreak/>
        <w:t>К первоначальному плану на 202</w:t>
      </w:r>
      <w:r w:rsidR="00DD29EC" w:rsidRPr="0006092F">
        <w:rPr>
          <w:sz w:val="28"/>
          <w:szCs w:val="28"/>
          <w:shd w:val="clear" w:color="auto" w:fill="FFFFFF"/>
        </w:rPr>
        <w:t>5</w:t>
      </w:r>
      <w:r w:rsidRPr="0006092F">
        <w:rPr>
          <w:sz w:val="28"/>
          <w:szCs w:val="28"/>
          <w:shd w:val="clear" w:color="auto" w:fill="FFFFFF"/>
        </w:rPr>
        <w:t xml:space="preserve"> год доходы по группе «Иные межбюджетные трансферты» увеличены на </w:t>
      </w:r>
      <w:r w:rsidR="00DD29EC" w:rsidRPr="0006092F">
        <w:rPr>
          <w:sz w:val="28"/>
          <w:szCs w:val="28"/>
          <w:shd w:val="clear" w:color="auto" w:fill="FFFFFF"/>
        </w:rPr>
        <w:t>80 751,54</w:t>
      </w:r>
      <w:r w:rsidRPr="0006092F">
        <w:rPr>
          <w:sz w:val="28"/>
          <w:szCs w:val="28"/>
          <w:shd w:val="clear" w:color="auto" w:fill="FFFFFF"/>
        </w:rPr>
        <w:t xml:space="preserve"> тыс.руб. Отклонение исполнения 202</w:t>
      </w:r>
      <w:r w:rsidR="00DD29EC" w:rsidRPr="0006092F">
        <w:rPr>
          <w:sz w:val="28"/>
          <w:szCs w:val="28"/>
          <w:shd w:val="clear" w:color="auto" w:fill="FFFFFF"/>
        </w:rPr>
        <w:t>5</w:t>
      </w:r>
      <w:r w:rsidRPr="0006092F">
        <w:rPr>
          <w:sz w:val="28"/>
          <w:szCs w:val="28"/>
          <w:shd w:val="clear" w:color="auto" w:fill="FFFFFF"/>
        </w:rPr>
        <w:t xml:space="preserve"> года от исполнения 202</w:t>
      </w:r>
      <w:r w:rsidR="00DD29EC" w:rsidRPr="0006092F">
        <w:rPr>
          <w:sz w:val="28"/>
          <w:szCs w:val="28"/>
          <w:shd w:val="clear" w:color="auto" w:fill="FFFFFF"/>
        </w:rPr>
        <w:t>4</w:t>
      </w:r>
      <w:r w:rsidRPr="0006092F">
        <w:rPr>
          <w:sz w:val="28"/>
          <w:szCs w:val="28"/>
          <w:shd w:val="clear" w:color="auto" w:fill="FFFFFF"/>
        </w:rPr>
        <w:t xml:space="preserve"> года составляет </w:t>
      </w:r>
      <w:r w:rsidR="00DD29EC" w:rsidRPr="0006092F">
        <w:rPr>
          <w:sz w:val="28"/>
          <w:szCs w:val="28"/>
          <w:shd w:val="clear" w:color="auto" w:fill="FFFFFF"/>
        </w:rPr>
        <w:t>10 648,15</w:t>
      </w:r>
      <w:r w:rsidRPr="0006092F">
        <w:rPr>
          <w:sz w:val="28"/>
          <w:szCs w:val="28"/>
          <w:shd w:val="clear" w:color="auto" w:fill="FFFFFF"/>
        </w:rPr>
        <w:t xml:space="preserve"> тыс.руб. в сторону увеличения. Доходы не исполнены в 202</w:t>
      </w:r>
      <w:r w:rsidR="00DD29EC" w:rsidRPr="0006092F">
        <w:rPr>
          <w:sz w:val="28"/>
          <w:szCs w:val="28"/>
          <w:shd w:val="clear" w:color="auto" w:fill="FFFFFF"/>
        </w:rPr>
        <w:t>5</w:t>
      </w:r>
      <w:r w:rsidRPr="0006092F">
        <w:rPr>
          <w:sz w:val="28"/>
          <w:szCs w:val="28"/>
          <w:shd w:val="clear" w:color="auto" w:fill="FFFFFF"/>
        </w:rPr>
        <w:t xml:space="preserve"> году в объеме </w:t>
      </w:r>
      <w:r w:rsidR="00DD29EC" w:rsidRPr="0006092F">
        <w:rPr>
          <w:sz w:val="28"/>
          <w:szCs w:val="28"/>
          <w:shd w:val="clear" w:color="auto" w:fill="FFFFFF"/>
        </w:rPr>
        <w:t>0,21</w:t>
      </w:r>
      <w:r w:rsidRPr="0006092F">
        <w:rPr>
          <w:sz w:val="28"/>
          <w:szCs w:val="28"/>
          <w:shd w:val="clear" w:color="auto" w:fill="FFFFFF"/>
        </w:rPr>
        <w:t xml:space="preserve"> тыс.руб. Основная доля </w:t>
      </w:r>
      <w:r w:rsidR="00DD29EC" w:rsidRPr="0006092F">
        <w:rPr>
          <w:sz w:val="28"/>
          <w:szCs w:val="28"/>
        </w:rPr>
        <w:t>78,16</w:t>
      </w:r>
      <w:r w:rsidRPr="0006092F">
        <w:rPr>
          <w:sz w:val="28"/>
          <w:szCs w:val="28"/>
        </w:rPr>
        <w:t xml:space="preserve">% </w:t>
      </w:r>
      <w:r w:rsidRPr="0006092F">
        <w:rPr>
          <w:sz w:val="28"/>
          <w:szCs w:val="28"/>
          <w:shd w:val="clear" w:color="auto" w:fill="FFFFFF"/>
        </w:rPr>
        <w:t>доходов по данной подгруппе пришлась на статью доходов «</w:t>
      </w:r>
      <w:r w:rsidRPr="0006092F">
        <w:rPr>
          <w:sz w:val="28"/>
          <w:szCs w:val="28"/>
        </w:rPr>
        <w:t xml:space="preserve">Иные межбюджетных трансфертов на 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 исполнение составило </w:t>
      </w:r>
      <w:r w:rsidR="00DD29EC" w:rsidRPr="0006092F">
        <w:rPr>
          <w:sz w:val="28"/>
          <w:szCs w:val="28"/>
        </w:rPr>
        <w:t>100</w:t>
      </w:r>
      <w:r w:rsidRPr="0006092F">
        <w:rPr>
          <w:sz w:val="28"/>
          <w:szCs w:val="28"/>
        </w:rPr>
        <w:t xml:space="preserve">% или </w:t>
      </w:r>
      <w:r w:rsidR="00DD29EC" w:rsidRPr="0006092F">
        <w:rPr>
          <w:sz w:val="28"/>
          <w:szCs w:val="28"/>
        </w:rPr>
        <w:t>72 938,10</w:t>
      </w:r>
      <w:r w:rsidRPr="0006092F">
        <w:rPr>
          <w:sz w:val="28"/>
          <w:szCs w:val="28"/>
        </w:rPr>
        <w:t xml:space="preserve"> тыс.руб. Доходы по статье «</w:t>
      </w:r>
      <w:r w:rsidRPr="0006092F">
        <w:rPr>
          <w:sz w:val="28"/>
          <w:szCs w:val="28"/>
          <w:shd w:val="clear" w:color="auto" w:fill="FFFFFF"/>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исполнение, составило </w:t>
      </w:r>
      <w:r w:rsidR="00DD29EC" w:rsidRPr="0006092F">
        <w:rPr>
          <w:sz w:val="28"/>
          <w:szCs w:val="28"/>
          <w:shd w:val="clear" w:color="auto" w:fill="FFFFFF"/>
        </w:rPr>
        <w:t>13 902,88</w:t>
      </w:r>
      <w:r w:rsidRPr="0006092F">
        <w:rPr>
          <w:sz w:val="28"/>
          <w:szCs w:val="28"/>
          <w:shd w:val="clear" w:color="auto" w:fill="FFFFFF"/>
        </w:rPr>
        <w:t xml:space="preserve"> тыс.руб. или 100%, доля составляет 1</w:t>
      </w:r>
      <w:r w:rsidR="00DD29EC" w:rsidRPr="0006092F">
        <w:rPr>
          <w:sz w:val="28"/>
          <w:szCs w:val="28"/>
          <w:shd w:val="clear" w:color="auto" w:fill="FFFFFF"/>
        </w:rPr>
        <w:t>4,90</w:t>
      </w:r>
      <w:r w:rsidRPr="0006092F">
        <w:rPr>
          <w:sz w:val="28"/>
          <w:szCs w:val="28"/>
          <w:shd w:val="clear" w:color="auto" w:fill="FFFFFF"/>
        </w:rPr>
        <w:t>%.</w:t>
      </w:r>
      <w:r w:rsidRPr="0006092F">
        <w:rPr>
          <w:sz w:val="28"/>
          <w:szCs w:val="28"/>
        </w:rPr>
        <w:t xml:space="preserve"> Наименьшею долю 0,41% составляют доходы по статье «Межбюджетные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исполнение, составило </w:t>
      </w:r>
      <w:r w:rsidR="00DD29EC" w:rsidRPr="0006092F">
        <w:rPr>
          <w:sz w:val="28"/>
          <w:szCs w:val="28"/>
        </w:rPr>
        <w:t>100</w:t>
      </w:r>
      <w:r w:rsidRPr="0006092F">
        <w:rPr>
          <w:sz w:val="28"/>
          <w:szCs w:val="28"/>
        </w:rPr>
        <w:t xml:space="preserve">% или </w:t>
      </w:r>
      <w:r w:rsidR="00DD29EC" w:rsidRPr="0006092F">
        <w:rPr>
          <w:sz w:val="28"/>
          <w:szCs w:val="28"/>
        </w:rPr>
        <w:t>1 156,30</w:t>
      </w:r>
      <w:r w:rsidRPr="0006092F">
        <w:rPr>
          <w:sz w:val="28"/>
          <w:szCs w:val="28"/>
        </w:rPr>
        <w:t xml:space="preserve"> тыс.руб.</w:t>
      </w:r>
    </w:p>
    <w:p w:rsidR="0087256C" w:rsidRPr="0006092F" w:rsidRDefault="0087256C" w:rsidP="0087256C">
      <w:pPr>
        <w:widowControl w:val="0"/>
        <w:suppressAutoHyphens/>
        <w:ind w:firstLine="708"/>
        <w:jc w:val="both"/>
        <w:rPr>
          <w:sz w:val="28"/>
          <w:szCs w:val="28"/>
          <w:shd w:val="clear" w:color="auto" w:fill="FFFFFF"/>
        </w:rPr>
      </w:pPr>
      <w:r w:rsidRPr="0006092F">
        <w:rPr>
          <w:sz w:val="28"/>
          <w:szCs w:val="28"/>
        </w:rPr>
        <w:t xml:space="preserve">Исполнение доходов </w:t>
      </w:r>
      <w:r w:rsidR="00DD29EC" w:rsidRPr="0006092F">
        <w:rPr>
          <w:sz w:val="28"/>
          <w:szCs w:val="28"/>
        </w:rPr>
        <w:t>бюджетов муниципальных районов от возврата бюджетными учреждениями остатков субсидий прошлых лет</w:t>
      </w:r>
      <w:r w:rsidRPr="0006092F">
        <w:rPr>
          <w:sz w:val="28"/>
          <w:szCs w:val="28"/>
        </w:rPr>
        <w:t xml:space="preserve"> составило </w:t>
      </w:r>
      <w:r w:rsidR="00DD29EC" w:rsidRPr="0006092F">
        <w:rPr>
          <w:sz w:val="28"/>
          <w:szCs w:val="28"/>
        </w:rPr>
        <w:t>6 491,22</w:t>
      </w:r>
      <w:r w:rsidRPr="0006092F">
        <w:rPr>
          <w:sz w:val="28"/>
          <w:szCs w:val="28"/>
        </w:rPr>
        <w:t xml:space="preserve"> тыс.руб. или 100% от уточненных назначений. В 202</w:t>
      </w:r>
      <w:r w:rsidR="00DD29EC" w:rsidRPr="0006092F">
        <w:rPr>
          <w:sz w:val="28"/>
          <w:szCs w:val="28"/>
        </w:rPr>
        <w:t>4</w:t>
      </w:r>
      <w:r w:rsidRPr="0006092F">
        <w:rPr>
          <w:sz w:val="28"/>
          <w:szCs w:val="28"/>
        </w:rPr>
        <w:t xml:space="preserve"> году исполнение по данному виду доходов отсутствовало.</w:t>
      </w:r>
    </w:p>
    <w:p w:rsidR="0087256C" w:rsidRPr="0006092F" w:rsidRDefault="0087256C" w:rsidP="0087256C">
      <w:pPr>
        <w:widowControl w:val="0"/>
        <w:suppressAutoHyphens/>
        <w:ind w:firstLine="708"/>
        <w:jc w:val="both"/>
        <w:rPr>
          <w:color w:val="00000A"/>
          <w:sz w:val="28"/>
          <w:szCs w:val="28"/>
          <w:shd w:val="clear" w:color="auto" w:fill="FFFFFF"/>
        </w:rPr>
      </w:pPr>
      <w:r w:rsidRPr="0006092F">
        <w:rPr>
          <w:color w:val="00000A"/>
          <w:sz w:val="28"/>
          <w:szCs w:val="28"/>
          <w:shd w:val="clear" w:color="auto" w:fill="FFFFFF"/>
        </w:rPr>
        <w:t xml:space="preserve">Возврат остатков субсидий, субвенций и иных межбюджетных трансфертов, имеющих целевое назначение, прошлых лет из бюджетов муниципальных районов составил </w:t>
      </w:r>
      <w:r w:rsidR="00F512DE" w:rsidRPr="0006092F">
        <w:rPr>
          <w:color w:val="00000A"/>
          <w:sz w:val="28"/>
          <w:szCs w:val="28"/>
          <w:shd w:val="clear" w:color="auto" w:fill="FFFFFF"/>
        </w:rPr>
        <w:t>5 615,52</w:t>
      </w:r>
      <w:r w:rsidRPr="0006092F">
        <w:rPr>
          <w:color w:val="00000A"/>
          <w:sz w:val="28"/>
          <w:szCs w:val="28"/>
          <w:shd w:val="clear" w:color="auto" w:fill="FFFFFF"/>
        </w:rPr>
        <w:t xml:space="preserve"> тыс.руб. (со знаком минус) или 100% от уточнённого плана. За аналогичный период 20</w:t>
      </w:r>
      <w:r w:rsidR="00F512DE" w:rsidRPr="0006092F">
        <w:rPr>
          <w:color w:val="00000A"/>
          <w:sz w:val="28"/>
          <w:szCs w:val="28"/>
          <w:shd w:val="clear" w:color="auto" w:fill="FFFFFF"/>
        </w:rPr>
        <w:t>24</w:t>
      </w:r>
      <w:r w:rsidRPr="0006092F">
        <w:rPr>
          <w:color w:val="00000A"/>
          <w:sz w:val="28"/>
          <w:szCs w:val="28"/>
          <w:shd w:val="clear" w:color="auto" w:fill="FFFFFF"/>
        </w:rPr>
        <w:t xml:space="preserve"> года возврат остатков составлял </w:t>
      </w:r>
      <w:r w:rsidR="00F512DE" w:rsidRPr="0006092F">
        <w:rPr>
          <w:color w:val="00000A"/>
          <w:sz w:val="28"/>
          <w:szCs w:val="28"/>
          <w:shd w:val="clear" w:color="auto" w:fill="FFFFFF"/>
        </w:rPr>
        <w:t>0,09</w:t>
      </w:r>
      <w:r w:rsidRPr="0006092F">
        <w:rPr>
          <w:color w:val="00000A"/>
          <w:sz w:val="28"/>
          <w:szCs w:val="28"/>
          <w:shd w:val="clear" w:color="auto" w:fill="FFFFFF"/>
        </w:rPr>
        <w:t xml:space="preserve"> тыс.руб. (со знаком минус).</w:t>
      </w:r>
    </w:p>
    <w:p w:rsidR="0087256C" w:rsidRPr="0006092F" w:rsidRDefault="0087256C" w:rsidP="0087256C">
      <w:pPr>
        <w:ind w:firstLine="708"/>
        <w:jc w:val="both"/>
        <w:rPr>
          <w:color w:val="000000"/>
          <w:sz w:val="28"/>
          <w:szCs w:val="28"/>
        </w:rPr>
      </w:pPr>
    </w:p>
    <w:p w:rsidR="0087256C" w:rsidRPr="0006092F" w:rsidRDefault="0087256C" w:rsidP="0087256C">
      <w:pPr>
        <w:ind w:firstLine="708"/>
        <w:jc w:val="both"/>
        <w:rPr>
          <w:color w:val="000000"/>
          <w:sz w:val="28"/>
          <w:szCs w:val="28"/>
        </w:rPr>
      </w:pPr>
      <w:r w:rsidRPr="0006092F">
        <w:rPr>
          <w:color w:val="000000"/>
          <w:sz w:val="28"/>
          <w:szCs w:val="28"/>
        </w:rPr>
        <w:t>Анализ плановых показателей по доходам, отраженных в отчетности главных администраторов доходов, от показателей решения о местном бюджете на 202</w:t>
      </w:r>
      <w:r w:rsidR="00945D63" w:rsidRPr="0006092F">
        <w:rPr>
          <w:color w:val="000000"/>
          <w:sz w:val="28"/>
          <w:szCs w:val="28"/>
        </w:rPr>
        <w:t>5</w:t>
      </w:r>
      <w:r w:rsidRPr="0006092F">
        <w:rPr>
          <w:color w:val="000000"/>
          <w:sz w:val="28"/>
          <w:szCs w:val="28"/>
        </w:rPr>
        <w:t xml:space="preserve"> год, отклонений не выявил.</w:t>
      </w:r>
    </w:p>
    <w:p w:rsidR="0087256C" w:rsidRPr="0006092F" w:rsidRDefault="0087256C" w:rsidP="0087256C">
      <w:pPr>
        <w:ind w:firstLine="708"/>
        <w:jc w:val="both"/>
        <w:rPr>
          <w:sz w:val="28"/>
          <w:szCs w:val="28"/>
        </w:rPr>
      </w:pPr>
      <w:r w:rsidRPr="0006092F">
        <w:rPr>
          <w:color w:val="000000"/>
          <w:sz w:val="28"/>
          <w:szCs w:val="28"/>
        </w:rPr>
        <w:t>В ходе проведения внешней проверки установлено соответствие объема поступивших в 202</w:t>
      </w:r>
      <w:r w:rsidR="00945D63" w:rsidRPr="0006092F">
        <w:rPr>
          <w:color w:val="000000"/>
          <w:sz w:val="28"/>
          <w:szCs w:val="28"/>
        </w:rPr>
        <w:t>5</w:t>
      </w:r>
      <w:r w:rsidRPr="0006092F">
        <w:rPr>
          <w:color w:val="000000"/>
          <w:sz w:val="28"/>
          <w:szCs w:val="28"/>
        </w:rPr>
        <w:t xml:space="preserve"> году в бюджет Усольского района доходов, отраженных в Отчете об исполнении бюджета за 202</w:t>
      </w:r>
      <w:r w:rsidR="00945D63" w:rsidRPr="0006092F">
        <w:rPr>
          <w:color w:val="000000"/>
          <w:sz w:val="28"/>
          <w:szCs w:val="28"/>
        </w:rPr>
        <w:t>5</w:t>
      </w:r>
      <w:r w:rsidRPr="0006092F">
        <w:rPr>
          <w:color w:val="000000"/>
          <w:sz w:val="28"/>
          <w:szCs w:val="28"/>
        </w:rPr>
        <w:t xml:space="preserve"> год (ф.0503117) и в приложении №1 к проекту решения Думы «Об утверждении отчета об исполнении бюджета Усольского муниципального района Иркутской области за 202</w:t>
      </w:r>
      <w:r w:rsidR="00945D63" w:rsidRPr="0006092F">
        <w:rPr>
          <w:color w:val="000000"/>
          <w:sz w:val="28"/>
          <w:szCs w:val="28"/>
        </w:rPr>
        <w:t>5</w:t>
      </w:r>
      <w:r w:rsidRPr="0006092F">
        <w:rPr>
          <w:color w:val="000000"/>
          <w:sz w:val="28"/>
          <w:szCs w:val="28"/>
        </w:rPr>
        <w:t xml:space="preserve"> год».</w:t>
      </w:r>
    </w:p>
    <w:p w:rsidR="006D4534" w:rsidRPr="0006092F" w:rsidRDefault="006D4534" w:rsidP="008F10A1">
      <w:pPr>
        <w:rPr>
          <w:sz w:val="28"/>
          <w:szCs w:val="28"/>
        </w:rPr>
      </w:pPr>
    </w:p>
    <w:p w:rsidR="006D4534" w:rsidRPr="0006092F" w:rsidRDefault="006D4534" w:rsidP="008F10A1">
      <w:pPr>
        <w:jc w:val="center"/>
        <w:rPr>
          <w:b/>
          <w:sz w:val="28"/>
          <w:szCs w:val="28"/>
        </w:rPr>
      </w:pPr>
      <w:r w:rsidRPr="0006092F">
        <w:rPr>
          <w:b/>
          <w:sz w:val="28"/>
          <w:szCs w:val="28"/>
        </w:rPr>
        <w:t>Исполнение расходной части бюджета за 202</w:t>
      </w:r>
      <w:r w:rsidR="00BB5FEC" w:rsidRPr="0006092F">
        <w:rPr>
          <w:b/>
          <w:sz w:val="28"/>
          <w:szCs w:val="28"/>
        </w:rPr>
        <w:t>5</w:t>
      </w:r>
      <w:r w:rsidR="00E030D9" w:rsidRPr="0006092F">
        <w:rPr>
          <w:b/>
          <w:sz w:val="28"/>
          <w:szCs w:val="28"/>
        </w:rPr>
        <w:t xml:space="preserve"> </w:t>
      </w:r>
      <w:r w:rsidRPr="0006092F">
        <w:rPr>
          <w:b/>
          <w:sz w:val="28"/>
          <w:szCs w:val="28"/>
        </w:rPr>
        <w:t>год</w:t>
      </w:r>
    </w:p>
    <w:p w:rsidR="006D4534" w:rsidRPr="0006092F" w:rsidRDefault="008A78A9" w:rsidP="008F10A1">
      <w:pPr>
        <w:ind w:firstLine="708"/>
        <w:jc w:val="both"/>
        <w:rPr>
          <w:sz w:val="28"/>
          <w:szCs w:val="28"/>
        </w:rPr>
      </w:pPr>
      <w:r w:rsidRPr="0006092F">
        <w:rPr>
          <w:sz w:val="28"/>
          <w:szCs w:val="28"/>
        </w:rPr>
        <w:t>Решением Думы от 2</w:t>
      </w:r>
      <w:r w:rsidR="00BB5FEC" w:rsidRPr="0006092F">
        <w:rPr>
          <w:sz w:val="28"/>
          <w:szCs w:val="28"/>
        </w:rPr>
        <w:t>4</w:t>
      </w:r>
      <w:r w:rsidRPr="0006092F">
        <w:rPr>
          <w:sz w:val="28"/>
          <w:szCs w:val="28"/>
        </w:rPr>
        <w:t>.12.202</w:t>
      </w:r>
      <w:r w:rsidR="00BB5FEC" w:rsidRPr="0006092F">
        <w:rPr>
          <w:sz w:val="28"/>
          <w:szCs w:val="28"/>
        </w:rPr>
        <w:t>4</w:t>
      </w:r>
      <w:r w:rsidRPr="0006092F">
        <w:rPr>
          <w:sz w:val="28"/>
          <w:szCs w:val="28"/>
        </w:rPr>
        <w:t>г. №</w:t>
      </w:r>
      <w:r w:rsidR="00BB5FEC" w:rsidRPr="0006092F">
        <w:rPr>
          <w:sz w:val="28"/>
          <w:szCs w:val="28"/>
        </w:rPr>
        <w:t>111</w:t>
      </w:r>
      <w:r w:rsidR="006D4534" w:rsidRPr="0006092F">
        <w:rPr>
          <w:sz w:val="28"/>
          <w:szCs w:val="28"/>
        </w:rPr>
        <w:t xml:space="preserve"> (в редакции от </w:t>
      </w:r>
      <w:r w:rsidR="00BB5FEC" w:rsidRPr="0006092F">
        <w:rPr>
          <w:sz w:val="28"/>
          <w:szCs w:val="28"/>
        </w:rPr>
        <w:t>23</w:t>
      </w:r>
      <w:r w:rsidR="006D4534" w:rsidRPr="0006092F">
        <w:rPr>
          <w:sz w:val="28"/>
          <w:szCs w:val="28"/>
        </w:rPr>
        <w:t>.12.202</w:t>
      </w:r>
      <w:r w:rsidR="00BB5FEC" w:rsidRPr="0006092F">
        <w:rPr>
          <w:sz w:val="28"/>
          <w:szCs w:val="28"/>
        </w:rPr>
        <w:t>5</w:t>
      </w:r>
      <w:r w:rsidRPr="0006092F">
        <w:rPr>
          <w:sz w:val="28"/>
          <w:szCs w:val="28"/>
        </w:rPr>
        <w:t>г. №</w:t>
      </w:r>
      <w:r w:rsidR="00AE7D56" w:rsidRPr="0006092F">
        <w:rPr>
          <w:sz w:val="28"/>
          <w:szCs w:val="28"/>
        </w:rPr>
        <w:t>1</w:t>
      </w:r>
      <w:r w:rsidR="00BB5FEC" w:rsidRPr="0006092F">
        <w:rPr>
          <w:sz w:val="28"/>
          <w:szCs w:val="28"/>
        </w:rPr>
        <w:t>67</w:t>
      </w:r>
      <w:r w:rsidR="006D4534" w:rsidRPr="0006092F">
        <w:rPr>
          <w:sz w:val="28"/>
          <w:szCs w:val="28"/>
        </w:rPr>
        <w:t>) «Об утверждении бюджета Усольского муниципального района Иркутской области на 202</w:t>
      </w:r>
      <w:r w:rsidR="00BB5FEC" w:rsidRPr="0006092F">
        <w:rPr>
          <w:sz w:val="28"/>
          <w:szCs w:val="28"/>
        </w:rPr>
        <w:t>5</w:t>
      </w:r>
      <w:r w:rsidR="006D4534" w:rsidRPr="0006092F">
        <w:rPr>
          <w:sz w:val="28"/>
          <w:szCs w:val="28"/>
        </w:rPr>
        <w:t xml:space="preserve"> год и на плановый период 202</w:t>
      </w:r>
      <w:r w:rsidR="00BB5FEC" w:rsidRPr="0006092F">
        <w:rPr>
          <w:sz w:val="28"/>
          <w:szCs w:val="28"/>
        </w:rPr>
        <w:t>6</w:t>
      </w:r>
      <w:r w:rsidR="006D4534" w:rsidRPr="0006092F">
        <w:rPr>
          <w:sz w:val="28"/>
          <w:szCs w:val="28"/>
        </w:rPr>
        <w:t xml:space="preserve"> и 202</w:t>
      </w:r>
      <w:r w:rsidR="00BB5FEC" w:rsidRPr="0006092F">
        <w:rPr>
          <w:sz w:val="28"/>
          <w:szCs w:val="28"/>
        </w:rPr>
        <w:t>7</w:t>
      </w:r>
      <w:r w:rsidR="006D4534" w:rsidRPr="0006092F">
        <w:rPr>
          <w:sz w:val="28"/>
          <w:szCs w:val="28"/>
        </w:rPr>
        <w:t xml:space="preserve"> годов» расходы бюджета утверждены в сумме </w:t>
      </w:r>
      <w:r w:rsidR="00BB5FEC" w:rsidRPr="0006092F">
        <w:rPr>
          <w:sz w:val="28"/>
          <w:szCs w:val="28"/>
        </w:rPr>
        <w:t>2 727 657,43</w:t>
      </w:r>
      <w:r w:rsidR="006D4534" w:rsidRPr="0006092F">
        <w:rPr>
          <w:sz w:val="28"/>
          <w:szCs w:val="28"/>
        </w:rPr>
        <w:t xml:space="preserve"> тыс.руб.</w:t>
      </w:r>
    </w:p>
    <w:p w:rsidR="006D4534" w:rsidRPr="0006092F" w:rsidRDefault="006D4534" w:rsidP="008F10A1">
      <w:pPr>
        <w:ind w:firstLine="708"/>
        <w:jc w:val="both"/>
        <w:rPr>
          <w:sz w:val="28"/>
          <w:szCs w:val="28"/>
        </w:rPr>
      </w:pPr>
      <w:r w:rsidRPr="0006092F">
        <w:rPr>
          <w:sz w:val="28"/>
          <w:szCs w:val="28"/>
        </w:rPr>
        <w:lastRenderedPageBreak/>
        <w:t xml:space="preserve">Согласно проекту, представленного на экспертизу, исполнение бюджета по расходам составило </w:t>
      </w:r>
      <w:r w:rsidR="0043374E" w:rsidRPr="0006092F">
        <w:rPr>
          <w:sz w:val="28"/>
          <w:szCs w:val="28"/>
        </w:rPr>
        <w:t>2 679 814,69</w:t>
      </w:r>
      <w:r w:rsidRPr="0006092F">
        <w:rPr>
          <w:sz w:val="28"/>
          <w:szCs w:val="28"/>
        </w:rPr>
        <w:t xml:space="preserve"> тыс.руб. или </w:t>
      </w:r>
      <w:r w:rsidR="0043374E" w:rsidRPr="0006092F">
        <w:rPr>
          <w:sz w:val="28"/>
          <w:szCs w:val="28"/>
        </w:rPr>
        <w:t>98,25</w:t>
      </w:r>
      <w:r w:rsidRPr="0006092F">
        <w:rPr>
          <w:sz w:val="28"/>
          <w:szCs w:val="28"/>
        </w:rPr>
        <w:t>% к уточненным плановым показателям.</w:t>
      </w:r>
    </w:p>
    <w:p w:rsidR="006D4534" w:rsidRPr="0006092F" w:rsidRDefault="006D4534" w:rsidP="008F10A1">
      <w:pPr>
        <w:widowControl w:val="0"/>
        <w:ind w:firstLine="708"/>
        <w:jc w:val="both"/>
        <w:rPr>
          <w:sz w:val="28"/>
          <w:szCs w:val="28"/>
        </w:rPr>
      </w:pPr>
      <w:r w:rsidRPr="0006092F">
        <w:rPr>
          <w:sz w:val="28"/>
          <w:szCs w:val="28"/>
        </w:rPr>
        <w:t>Основные характеристики исполнения расходной части бюджета Усольского района за 20</w:t>
      </w:r>
      <w:r w:rsidR="006A59F7" w:rsidRPr="0006092F">
        <w:rPr>
          <w:sz w:val="28"/>
          <w:szCs w:val="28"/>
        </w:rPr>
        <w:t>2</w:t>
      </w:r>
      <w:r w:rsidR="00212572" w:rsidRPr="0006092F">
        <w:rPr>
          <w:sz w:val="28"/>
          <w:szCs w:val="28"/>
        </w:rPr>
        <w:t>5</w:t>
      </w:r>
      <w:r w:rsidRPr="0006092F">
        <w:rPr>
          <w:sz w:val="28"/>
          <w:szCs w:val="28"/>
        </w:rPr>
        <w:t xml:space="preserve"> год представлены в приложении 3 к заключению на 2 листах.</w:t>
      </w:r>
    </w:p>
    <w:p w:rsidR="006D4534" w:rsidRPr="0006092F" w:rsidRDefault="006D4534" w:rsidP="00B33B34">
      <w:pPr>
        <w:ind w:firstLine="708"/>
        <w:jc w:val="right"/>
        <w:rPr>
          <w:i/>
          <w:sz w:val="20"/>
          <w:szCs w:val="20"/>
        </w:rPr>
      </w:pPr>
      <w:r w:rsidRPr="0006092F">
        <w:rPr>
          <w:i/>
          <w:sz w:val="20"/>
          <w:szCs w:val="20"/>
        </w:rPr>
        <w:t>тыс.руб.</w:t>
      </w:r>
    </w:p>
    <w:tbl>
      <w:tblPr>
        <w:tblW w:w="9796" w:type="dxa"/>
        <w:tblInd w:w="93" w:type="dxa"/>
        <w:tblLayout w:type="fixed"/>
        <w:tblLook w:val="0000" w:firstRow="0" w:lastRow="0" w:firstColumn="0" w:lastColumn="0" w:noHBand="0" w:noVBand="0"/>
      </w:tblPr>
      <w:tblGrid>
        <w:gridCol w:w="724"/>
        <w:gridCol w:w="3827"/>
        <w:gridCol w:w="1560"/>
        <w:gridCol w:w="1417"/>
        <w:gridCol w:w="1276"/>
        <w:gridCol w:w="992"/>
      </w:tblGrid>
      <w:tr w:rsidR="006D4534" w:rsidRPr="0006092F" w:rsidTr="00084F74">
        <w:trPr>
          <w:trHeight w:val="510"/>
        </w:trPr>
        <w:tc>
          <w:tcPr>
            <w:tcW w:w="4551" w:type="dxa"/>
            <w:gridSpan w:val="2"/>
            <w:tcBorders>
              <w:top w:val="single" w:sz="4" w:space="0" w:color="auto"/>
              <w:left w:val="single" w:sz="4" w:space="0" w:color="auto"/>
              <w:bottom w:val="single" w:sz="4" w:space="0" w:color="auto"/>
              <w:right w:val="single" w:sz="4" w:space="0" w:color="auto"/>
            </w:tcBorders>
            <w:noWrap/>
            <w:vAlign w:val="center"/>
          </w:tcPr>
          <w:p w:rsidR="006D4534" w:rsidRPr="0006092F" w:rsidRDefault="006D4534" w:rsidP="00C44A89">
            <w:pPr>
              <w:jc w:val="center"/>
              <w:rPr>
                <w:b/>
                <w:bCs/>
                <w:i/>
                <w:sz w:val="20"/>
                <w:szCs w:val="20"/>
              </w:rPr>
            </w:pPr>
            <w:r w:rsidRPr="0006092F">
              <w:rPr>
                <w:b/>
                <w:bCs/>
                <w:i/>
                <w:sz w:val="20"/>
                <w:szCs w:val="20"/>
              </w:rPr>
              <w:t xml:space="preserve">Наименование раздела </w:t>
            </w:r>
          </w:p>
        </w:tc>
        <w:tc>
          <w:tcPr>
            <w:tcW w:w="1560" w:type="dxa"/>
            <w:tcBorders>
              <w:top w:val="single" w:sz="4" w:space="0" w:color="auto"/>
              <w:left w:val="nil"/>
              <w:bottom w:val="single" w:sz="4" w:space="0" w:color="auto"/>
              <w:right w:val="single" w:sz="4" w:space="0" w:color="auto"/>
            </w:tcBorders>
            <w:noWrap/>
            <w:vAlign w:val="center"/>
          </w:tcPr>
          <w:p w:rsidR="006D4534" w:rsidRPr="0006092F" w:rsidRDefault="006D4534" w:rsidP="00C44A89">
            <w:pPr>
              <w:jc w:val="center"/>
              <w:rPr>
                <w:b/>
                <w:bCs/>
                <w:i/>
                <w:sz w:val="20"/>
                <w:szCs w:val="20"/>
              </w:rPr>
            </w:pPr>
            <w:r w:rsidRPr="0006092F">
              <w:rPr>
                <w:b/>
                <w:bCs/>
                <w:i/>
                <w:sz w:val="20"/>
                <w:szCs w:val="20"/>
              </w:rPr>
              <w:t>Исполнение (план)</w:t>
            </w:r>
          </w:p>
        </w:tc>
        <w:tc>
          <w:tcPr>
            <w:tcW w:w="1417" w:type="dxa"/>
            <w:tcBorders>
              <w:top w:val="single" w:sz="4" w:space="0" w:color="auto"/>
              <w:left w:val="nil"/>
              <w:bottom w:val="single" w:sz="4" w:space="0" w:color="auto"/>
              <w:right w:val="single" w:sz="4" w:space="0" w:color="auto"/>
            </w:tcBorders>
            <w:noWrap/>
            <w:vAlign w:val="center"/>
          </w:tcPr>
          <w:p w:rsidR="006D4534" w:rsidRPr="0006092F" w:rsidRDefault="006D4534" w:rsidP="00C44A89">
            <w:pPr>
              <w:jc w:val="center"/>
              <w:rPr>
                <w:b/>
                <w:bCs/>
                <w:i/>
                <w:sz w:val="20"/>
                <w:szCs w:val="20"/>
              </w:rPr>
            </w:pPr>
            <w:r w:rsidRPr="0006092F">
              <w:rPr>
                <w:b/>
                <w:bCs/>
                <w:i/>
                <w:sz w:val="20"/>
                <w:szCs w:val="20"/>
              </w:rPr>
              <w:t>Исполнение (факт)</w:t>
            </w:r>
          </w:p>
        </w:tc>
        <w:tc>
          <w:tcPr>
            <w:tcW w:w="1276" w:type="dxa"/>
            <w:tcBorders>
              <w:top w:val="single" w:sz="4" w:space="0" w:color="auto"/>
              <w:left w:val="nil"/>
              <w:bottom w:val="single" w:sz="4" w:space="0" w:color="auto"/>
              <w:right w:val="single" w:sz="4" w:space="0" w:color="auto"/>
            </w:tcBorders>
            <w:noWrap/>
            <w:vAlign w:val="center"/>
          </w:tcPr>
          <w:p w:rsidR="006D4534" w:rsidRPr="0006092F" w:rsidRDefault="006D4534" w:rsidP="0001250F">
            <w:pPr>
              <w:jc w:val="center"/>
              <w:rPr>
                <w:b/>
                <w:bCs/>
                <w:i/>
                <w:sz w:val="20"/>
                <w:szCs w:val="20"/>
              </w:rPr>
            </w:pPr>
            <w:r w:rsidRPr="0006092F">
              <w:rPr>
                <w:b/>
                <w:bCs/>
                <w:i/>
                <w:sz w:val="20"/>
                <w:szCs w:val="20"/>
              </w:rPr>
              <w:t xml:space="preserve">Объем </w:t>
            </w:r>
            <w:proofErr w:type="spellStart"/>
            <w:r w:rsidRPr="0006092F">
              <w:rPr>
                <w:b/>
                <w:bCs/>
                <w:i/>
                <w:sz w:val="20"/>
                <w:szCs w:val="20"/>
              </w:rPr>
              <w:t>неиспол</w:t>
            </w:r>
            <w:proofErr w:type="spellEnd"/>
            <w:r w:rsidRPr="0006092F">
              <w:rPr>
                <w:b/>
                <w:bCs/>
                <w:i/>
                <w:sz w:val="20"/>
                <w:szCs w:val="20"/>
              </w:rPr>
              <w:t>.</w:t>
            </w:r>
          </w:p>
          <w:p w:rsidR="006D4534" w:rsidRPr="0006092F" w:rsidRDefault="006D4534" w:rsidP="0001250F">
            <w:pPr>
              <w:jc w:val="center"/>
              <w:rPr>
                <w:b/>
                <w:bCs/>
                <w:i/>
                <w:sz w:val="20"/>
                <w:szCs w:val="20"/>
              </w:rPr>
            </w:pPr>
            <w:r w:rsidRPr="0006092F">
              <w:rPr>
                <w:b/>
                <w:bCs/>
                <w:i/>
                <w:sz w:val="20"/>
                <w:szCs w:val="20"/>
              </w:rPr>
              <w:t>БА</w:t>
            </w:r>
          </w:p>
        </w:tc>
        <w:tc>
          <w:tcPr>
            <w:tcW w:w="992" w:type="dxa"/>
            <w:tcBorders>
              <w:top w:val="single" w:sz="4" w:space="0" w:color="auto"/>
              <w:left w:val="nil"/>
              <w:bottom w:val="single" w:sz="4" w:space="0" w:color="auto"/>
              <w:right w:val="single" w:sz="4" w:space="0" w:color="auto"/>
            </w:tcBorders>
            <w:vAlign w:val="center"/>
          </w:tcPr>
          <w:p w:rsidR="006D4534" w:rsidRPr="0006092F" w:rsidRDefault="006D4534" w:rsidP="00C44A89">
            <w:pPr>
              <w:jc w:val="center"/>
              <w:rPr>
                <w:b/>
                <w:bCs/>
                <w:i/>
                <w:sz w:val="20"/>
                <w:szCs w:val="20"/>
              </w:rPr>
            </w:pPr>
            <w:r w:rsidRPr="0006092F">
              <w:rPr>
                <w:b/>
                <w:bCs/>
                <w:i/>
                <w:sz w:val="20"/>
                <w:szCs w:val="20"/>
              </w:rPr>
              <w:t>%</w:t>
            </w:r>
          </w:p>
          <w:p w:rsidR="006D4534" w:rsidRPr="0006092F" w:rsidRDefault="006D4534" w:rsidP="0001250F">
            <w:pPr>
              <w:rPr>
                <w:b/>
                <w:bCs/>
                <w:i/>
                <w:sz w:val="20"/>
                <w:szCs w:val="20"/>
              </w:rPr>
            </w:pPr>
            <w:proofErr w:type="spellStart"/>
            <w:r w:rsidRPr="0006092F">
              <w:rPr>
                <w:b/>
                <w:bCs/>
                <w:i/>
                <w:sz w:val="20"/>
                <w:szCs w:val="20"/>
              </w:rPr>
              <w:t>исполн</w:t>
            </w:r>
            <w:proofErr w:type="spellEnd"/>
            <w:r w:rsidRPr="0006092F">
              <w:rPr>
                <w:b/>
                <w:bCs/>
                <w:i/>
                <w:sz w:val="20"/>
                <w:szCs w:val="20"/>
              </w:rPr>
              <w:t xml:space="preserve">. </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0100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Общегосударственные вопросы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263452,80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254478,29</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-8974,51</w:t>
            </w:r>
          </w:p>
        </w:tc>
        <w:tc>
          <w:tcPr>
            <w:tcW w:w="992"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96,59</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0300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Национальная безопасность и правоохранительная деятельность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0,00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0,00</w:t>
            </w:r>
          </w:p>
        </w:tc>
        <w:tc>
          <w:tcPr>
            <w:tcW w:w="1276"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0,00</w:t>
            </w:r>
          </w:p>
        </w:tc>
        <w:tc>
          <w:tcPr>
            <w:tcW w:w="992"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0,00</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0400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Национальная экономика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61581,50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54119,84</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-7461,66</w:t>
            </w:r>
          </w:p>
        </w:tc>
        <w:tc>
          <w:tcPr>
            <w:tcW w:w="992"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87,88</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0500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Жилищно-коммунальное хозяйство</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14272,55</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14271,84</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-0,71</w:t>
            </w:r>
          </w:p>
        </w:tc>
        <w:tc>
          <w:tcPr>
            <w:tcW w:w="992"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100</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0600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Охрана окружающей среды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16950,25</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15067,34</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-1882,91</w:t>
            </w:r>
          </w:p>
        </w:tc>
        <w:tc>
          <w:tcPr>
            <w:tcW w:w="992"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88,89</w:t>
            </w:r>
          </w:p>
        </w:tc>
      </w:tr>
      <w:tr w:rsidR="006A59F7" w:rsidRPr="0006092F" w:rsidTr="00084F74">
        <w:trPr>
          <w:trHeight w:val="465"/>
        </w:trPr>
        <w:tc>
          <w:tcPr>
            <w:tcW w:w="724" w:type="dxa"/>
            <w:tcBorders>
              <w:top w:val="single" w:sz="4" w:space="0" w:color="auto"/>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0700</w:t>
            </w:r>
          </w:p>
        </w:tc>
        <w:tc>
          <w:tcPr>
            <w:tcW w:w="3827" w:type="dxa"/>
            <w:tcBorders>
              <w:top w:val="single" w:sz="4" w:space="0" w:color="auto"/>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Образование</w:t>
            </w:r>
          </w:p>
        </w:tc>
        <w:tc>
          <w:tcPr>
            <w:tcW w:w="1560" w:type="dxa"/>
            <w:tcBorders>
              <w:top w:val="single" w:sz="4" w:space="0" w:color="auto"/>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2009305,02</w:t>
            </w:r>
          </w:p>
        </w:tc>
        <w:tc>
          <w:tcPr>
            <w:tcW w:w="1417" w:type="dxa"/>
            <w:tcBorders>
              <w:top w:val="single" w:sz="4" w:space="0" w:color="auto"/>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1981320,81</w:t>
            </w:r>
          </w:p>
        </w:tc>
        <w:tc>
          <w:tcPr>
            <w:tcW w:w="1276" w:type="dxa"/>
            <w:tcBorders>
              <w:top w:val="single" w:sz="4" w:space="0" w:color="auto"/>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-27984,21</w:t>
            </w:r>
          </w:p>
        </w:tc>
        <w:tc>
          <w:tcPr>
            <w:tcW w:w="992" w:type="dxa"/>
            <w:tcBorders>
              <w:top w:val="single" w:sz="4" w:space="0" w:color="auto"/>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98,61</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0800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Культура, кинематография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71461,81</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70205,61</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-1256,20</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98,24</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1000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Социальная политика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40225,59</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40202,80</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-22,79</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99,94</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1100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Физическая культура и спорт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5250,40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5196,46</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-53,94</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98,97</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1200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Средства массовой информации</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0,00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0,00</w:t>
            </w:r>
          </w:p>
        </w:tc>
        <w:tc>
          <w:tcPr>
            <w:tcW w:w="1276" w:type="dxa"/>
            <w:tcBorders>
              <w:top w:val="nil"/>
              <w:left w:val="nil"/>
              <w:bottom w:val="single" w:sz="4" w:space="0" w:color="auto"/>
              <w:right w:val="single" w:sz="4" w:space="0" w:color="auto"/>
            </w:tcBorders>
            <w:noWrap/>
            <w:vAlign w:val="center"/>
          </w:tcPr>
          <w:p w:rsidR="00FA6B51" w:rsidRPr="0006092F" w:rsidRDefault="002444B6" w:rsidP="00FA6B51">
            <w:pPr>
              <w:jc w:val="center"/>
              <w:rPr>
                <w:sz w:val="20"/>
                <w:szCs w:val="20"/>
              </w:rPr>
            </w:pPr>
            <w:r w:rsidRPr="0006092F">
              <w:rPr>
                <w:sz w:val="20"/>
                <w:szCs w:val="20"/>
              </w:rPr>
              <w:t>0,00</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0,00</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1300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Обслуживание государственного и муниципального долга</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10,00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0,00</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-10,00</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0,00</w:t>
            </w:r>
          </w:p>
        </w:tc>
      </w:tr>
      <w:tr w:rsidR="006A59F7" w:rsidRPr="0006092F" w:rsidTr="00084F74">
        <w:trPr>
          <w:trHeight w:val="465"/>
        </w:trPr>
        <w:tc>
          <w:tcPr>
            <w:tcW w:w="724" w:type="dxa"/>
            <w:tcBorders>
              <w:top w:val="nil"/>
              <w:left w:val="single" w:sz="4" w:space="0" w:color="auto"/>
              <w:bottom w:val="single" w:sz="4" w:space="0" w:color="auto"/>
              <w:right w:val="single" w:sz="4" w:space="0" w:color="auto"/>
            </w:tcBorders>
            <w:noWrap/>
            <w:vAlign w:val="center"/>
          </w:tcPr>
          <w:p w:rsidR="006A59F7" w:rsidRPr="0006092F" w:rsidRDefault="006A59F7" w:rsidP="00872295">
            <w:pPr>
              <w:jc w:val="center"/>
              <w:rPr>
                <w:sz w:val="20"/>
                <w:szCs w:val="20"/>
              </w:rPr>
            </w:pPr>
            <w:r w:rsidRPr="0006092F">
              <w:rPr>
                <w:sz w:val="20"/>
                <w:szCs w:val="20"/>
              </w:rPr>
              <w:t>1400</w:t>
            </w:r>
          </w:p>
        </w:tc>
        <w:tc>
          <w:tcPr>
            <w:tcW w:w="3827" w:type="dxa"/>
            <w:tcBorders>
              <w:top w:val="nil"/>
              <w:left w:val="nil"/>
              <w:bottom w:val="single" w:sz="4" w:space="0" w:color="auto"/>
              <w:right w:val="single" w:sz="4" w:space="0" w:color="auto"/>
            </w:tcBorders>
            <w:vAlign w:val="center"/>
          </w:tcPr>
          <w:p w:rsidR="006A59F7" w:rsidRPr="0006092F" w:rsidRDefault="006A59F7" w:rsidP="00872295">
            <w:pPr>
              <w:rPr>
                <w:sz w:val="20"/>
                <w:szCs w:val="20"/>
              </w:rPr>
            </w:pPr>
            <w:r w:rsidRPr="0006092F">
              <w:rPr>
                <w:sz w:val="20"/>
                <w:szCs w:val="20"/>
              </w:rPr>
              <w:t xml:space="preserve">Межбюджетные трансферты общего характера бюджетам бюджетной системы </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20"/>
              </w:rPr>
            </w:pPr>
            <w:r w:rsidRPr="0006092F">
              <w:rPr>
                <w:sz w:val="20"/>
                <w:szCs w:val="20"/>
              </w:rPr>
              <w:t>245147,50</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sz w:val="20"/>
                <w:szCs w:val="16"/>
              </w:rPr>
            </w:pPr>
            <w:r w:rsidRPr="0006092F">
              <w:rPr>
                <w:sz w:val="20"/>
                <w:szCs w:val="16"/>
              </w:rPr>
              <w:t>244951,70</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sz w:val="20"/>
                <w:szCs w:val="20"/>
              </w:rPr>
            </w:pPr>
            <w:r w:rsidRPr="0006092F">
              <w:rPr>
                <w:sz w:val="20"/>
                <w:szCs w:val="20"/>
              </w:rPr>
              <w:t>-195,80</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sz w:val="20"/>
                <w:szCs w:val="20"/>
              </w:rPr>
            </w:pPr>
            <w:r w:rsidRPr="0006092F">
              <w:rPr>
                <w:sz w:val="20"/>
                <w:szCs w:val="20"/>
              </w:rPr>
              <w:t>99,92</w:t>
            </w:r>
          </w:p>
        </w:tc>
      </w:tr>
      <w:tr w:rsidR="006A59F7" w:rsidRPr="0006092F" w:rsidTr="00084F74">
        <w:trPr>
          <w:trHeight w:val="315"/>
        </w:trPr>
        <w:tc>
          <w:tcPr>
            <w:tcW w:w="4551" w:type="dxa"/>
            <w:gridSpan w:val="2"/>
            <w:tcBorders>
              <w:top w:val="single" w:sz="4" w:space="0" w:color="auto"/>
              <w:left w:val="single" w:sz="4" w:space="0" w:color="auto"/>
              <w:bottom w:val="single" w:sz="4" w:space="0" w:color="auto"/>
              <w:right w:val="single" w:sz="4" w:space="0" w:color="auto"/>
            </w:tcBorders>
            <w:noWrap/>
            <w:vAlign w:val="center"/>
          </w:tcPr>
          <w:p w:rsidR="006A59F7" w:rsidRPr="0006092F" w:rsidRDefault="006A59F7" w:rsidP="00872295">
            <w:pPr>
              <w:rPr>
                <w:b/>
                <w:bCs/>
              </w:rPr>
            </w:pPr>
            <w:r w:rsidRPr="0006092F">
              <w:rPr>
                <w:b/>
                <w:bCs/>
              </w:rPr>
              <w:t>Итого</w:t>
            </w:r>
          </w:p>
        </w:tc>
        <w:tc>
          <w:tcPr>
            <w:tcW w:w="1560" w:type="dxa"/>
            <w:tcBorders>
              <w:top w:val="nil"/>
              <w:left w:val="nil"/>
              <w:bottom w:val="single" w:sz="4" w:space="0" w:color="auto"/>
              <w:right w:val="single" w:sz="4" w:space="0" w:color="auto"/>
            </w:tcBorders>
            <w:noWrap/>
            <w:vAlign w:val="center"/>
          </w:tcPr>
          <w:p w:rsidR="006A59F7" w:rsidRPr="0006092F" w:rsidRDefault="0043374E" w:rsidP="00872295">
            <w:pPr>
              <w:jc w:val="center"/>
              <w:rPr>
                <w:b/>
                <w:bCs/>
                <w:sz w:val="20"/>
                <w:szCs w:val="20"/>
              </w:rPr>
            </w:pPr>
            <w:r w:rsidRPr="0006092F">
              <w:rPr>
                <w:b/>
                <w:bCs/>
                <w:sz w:val="20"/>
                <w:szCs w:val="20"/>
              </w:rPr>
              <w:t>2727657,43</w:t>
            </w:r>
          </w:p>
        </w:tc>
        <w:tc>
          <w:tcPr>
            <w:tcW w:w="1417" w:type="dxa"/>
            <w:tcBorders>
              <w:top w:val="nil"/>
              <w:left w:val="nil"/>
              <w:bottom w:val="single" w:sz="4" w:space="0" w:color="auto"/>
              <w:right w:val="single" w:sz="4" w:space="0" w:color="auto"/>
            </w:tcBorders>
            <w:noWrap/>
            <w:vAlign w:val="center"/>
          </w:tcPr>
          <w:p w:rsidR="006A59F7" w:rsidRPr="0006092F" w:rsidRDefault="0043374E" w:rsidP="00872295">
            <w:pPr>
              <w:jc w:val="center"/>
              <w:rPr>
                <w:b/>
                <w:bCs/>
                <w:sz w:val="20"/>
                <w:szCs w:val="20"/>
              </w:rPr>
            </w:pPr>
            <w:r w:rsidRPr="0006092F">
              <w:rPr>
                <w:b/>
                <w:bCs/>
                <w:sz w:val="20"/>
                <w:szCs w:val="20"/>
              </w:rPr>
              <w:t>2679814,69</w:t>
            </w:r>
          </w:p>
        </w:tc>
        <w:tc>
          <w:tcPr>
            <w:tcW w:w="1276" w:type="dxa"/>
            <w:tcBorders>
              <w:top w:val="nil"/>
              <w:left w:val="nil"/>
              <w:bottom w:val="single" w:sz="4" w:space="0" w:color="auto"/>
              <w:right w:val="single" w:sz="4" w:space="0" w:color="auto"/>
            </w:tcBorders>
            <w:noWrap/>
            <w:vAlign w:val="center"/>
          </w:tcPr>
          <w:p w:rsidR="006A59F7" w:rsidRPr="0006092F" w:rsidRDefault="002444B6" w:rsidP="00872295">
            <w:pPr>
              <w:jc w:val="center"/>
              <w:rPr>
                <w:b/>
                <w:bCs/>
                <w:sz w:val="18"/>
                <w:szCs w:val="16"/>
              </w:rPr>
            </w:pPr>
            <w:r w:rsidRPr="0006092F">
              <w:rPr>
                <w:b/>
                <w:bCs/>
                <w:sz w:val="18"/>
                <w:szCs w:val="16"/>
              </w:rPr>
              <w:t>-47842,74</w:t>
            </w:r>
          </w:p>
        </w:tc>
        <w:tc>
          <w:tcPr>
            <w:tcW w:w="992" w:type="dxa"/>
            <w:tcBorders>
              <w:top w:val="nil"/>
              <w:left w:val="nil"/>
              <w:bottom w:val="single" w:sz="4" w:space="0" w:color="auto"/>
              <w:right w:val="single" w:sz="4" w:space="0" w:color="auto"/>
            </w:tcBorders>
            <w:noWrap/>
            <w:vAlign w:val="center"/>
          </w:tcPr>
          <w:p w:rsidR="006A59F7" w:rsidRPr="0006092F" w:rsidRDefault="003B07EA" w:rsidP="00872295">
            <w:pPr>
              <w:jc w:val="center"/>
              <w:rPr>
                <w:b/>
                <w:bCs/>
                <w:sz w:val="20"/>
                <w:szCs w:val="20"/>
              </w:rPr>
            </w:pPr>
            <w:r w:rsidRPr="0006092F">
              <w:rPr>
                <w:b/>
                <w:bCs/>
                <w:sz w:val="20"/>
                <w:szCs w:val="20"/>
              </w:rPr>
              <w:t>98,25</w:t>
            </w:r>
          </w:p>
        </w:tc>
      </w:tr>
    </w:tbl>
    <w:p w:rsidR="006D4534" w:rsidRPr="0006092F" w:rsidRDefault="006D4534" w:rsidP="00B33B34">
      <w:pPr>
        <w:ind w:firstLine="708"/>
        <w:jc w:val="both"/>
        <w:rPr>
          <w:sz w:val="28"/>
          <w:szCs w:val="28"/>
        </w:rPr>
      </w:pPr>
    </w:p>
    <w:p w:rsidR="006D4534" w:rsidRPr="0006092F" w:rsidRDefault="00257207" w:rsidP="00B33B34">
      <w:pPr>
        <w:ind w:firstLine="708"/>
        <w:jc w:val="both"/>
        <w:rPr>
          <w:sz w:val="28"/>
          <w:szCs w:val="28"/>
        </w:rPr>
      </w:pPr>
      <w:r w:rsidRPr="0006092F">
        <w:rPr>
          <w:sz w:val="28"/>
          <w:szCs w:val="28"/>
        </w:rPr>
        <w:t>А</w:t>
      </w:r>
      <w:r w:rsidR="006D4534" w:rsidRPr="0006092F">
        <w:rPr>
          <w:sz w:val="28"/>
          <w:szCs w:val="28"/>
        </w:rPr>
        <w:t>нализ исполнение бюджета за 202</w:t>
      </w:r>
      <w:r w:rsidR="003B07EA" w:rsidRPr="0006092F">
        <w:rPr>
          <w:sz w:val="28"/>
          <w:szCs w:val="28"/>
        </w:rPr>
        <w:t>5</w:t>
      </w:r>
      <w:r w:rsidR="006D4534" w:rsidRPr="0006092F">
        <w:rPr>
          <w:sz w:val="28"/>
          <w:szCs w:val="28"/>
        </w:rPr>
        <w:t xml:space="preserve"> год</w:t>
      </w:r>
      <w:r w:rsidRPr="0006092F">
        <w:rPr>
          <w:sz w:val="28"/>
          <w:szCs w:val="28"/>
        </w:rPr>
        <w:t xml:space="preserve"> по разделам показал, что исполнение </w:t>
      </w:r>
      <w:r w:rsidR="006D4534" w:rsidRPr="0006092F">
        <w:rPr>
          <w:sz w:val="28"/>
          <w:szCs w:val="28"/>
        </w:rPr>
        <w:t xml:space="preserve">составляет от </w:t>
      </w:r>
      <w:r w:rsidR="003B07EA" w:rsidRPr="0006092F">
        <w:rPr>
          <w:sz w:val="28"/>
          <w:szCs w:val="28"/>
        </w:rPr>
        <w:t>87,88</w:t>
      </w:r>
      <w:r w:rsidR="006D4534" w:rsidRPr="0006092F">
        <w:rPr>
          <w:sz w:val="28"/>
          <w:szCs w:val="28"/>
        </w:rPr>
        <w:t xml:space="preserve">% до </w:t>
      </w:r>
      <w:r w:rsidR="003B07EA" w:rsidRPr="0006092F">
        <w:rPr>
          <w:sz w:val="28"/>
          <w:szCs w:val="28"/>
        </w:rPr>
        <w:t>100</w:t>
      </w:r>
      <w:r w:rsidR="006D4534" w:rsidRPr="0006092F">
        <w:rPr>
          <w:sz w:val="28"/>
          <w:szCs w:val="28"/>
        </w:rPr>
        <w:t>%.</w:t>
      </w:r>
    </w:p>
    <w:p w:rsidR="003B07EA" w:rsidRPr="0006092F" w:rsidRDefault="003B07EA" w:rsidP="00B33B34">
      <w:pPr>
        <w:ind w:firstLine="708"/>
        <w:jc w:val="both"/>
        <w:rPr>
          <w:sz w:val="28"/>
          <w:szCs w:val="28"/>
        </w:rPr>
      </w:pPr>
      <w:r w:rsidRPr="0006092F">
        <w:rPr>
          <w:sz w:val="28"/>
          <w:szCs w:val="28"/>
        </w:rPr>
        <w:t>Исполнение в полном объеме (100%) сложилось по подразделу 0500 «Жилищно-коммунальное хозяйство».</w:t>
      </w:r>
    </w:p>
    <w:p w:rsidR="006D4534" w:rsidRPr="0006092F" w:rsidRDefault="006D4534" w:rsidP="00B33B34">
      <w:pPr>
        <w:ind w:firstLine="708"/>
        <w:jc w:val="both"/>
        <w:rPr>
          <w:sz w:val="28"/>
          <w:szCs w:val="28"/>
        </w:rPr>
      </w:pPr>
      <w:r w:rsidRPr="0006092F">
        <w:rPr>
          <w:sz w:val="28"/>
          <w:szCs w:val="28"/>
        </w:rPr>
        <w:t>Наибольшее исполнение составило по раздел</w:t>
      </w:r>
      <w:r w:rsidR="003B07EA" w:rsidRPr="0006092F">
        <w:rPr>
          <w:sz w:val="28"/>
          <w:szCs w:val="28"/>
        </w:rPr>
        <w:t>ам:</w:t>
      </w:r>
      <w:r w:rsidR="001D4F5F" w:rsidRPr="0006092F">
        <w:rPr>
          <w:sz w:val="28"/>
          <w:szCs w:val="28"/>
        </w:rPr>
        <w:t xml:space="preserve"> </w:t>
      </w:r>
      <w:r w:rsidR="00A720E2" w:rsidRPr="0006092F">
        <w:rPr>
          <w:sz w:val="28"/>
          <w:szCs w:val="28"/>
        </w:rPr>
        <w:t xml:space="preserve">1000 «Социальная политика» - 99,94%; 1400 «Межбюджетные трансферты» - 99,92%; 1100 «Физическая культура и спорт» - 98,97%; 0700 «Образование» - 98,61%; </w:t>
      </w:r>
      <w:r w:rsidR="001D4F5F" w:rsidRPr="0006092F">
        <w:rPr>
          <w:sz w:val="28"/>
          <w:szCs w:val="28"/>
        </w:rPr>
        <w:t xml:space="preserve">0800 «Культура, кинематография» - </w:t>
      </w:r>
      <w:r w:rsidR="003B07EA" w:rsidRPr="0006092F">
        <w:rPr>
          <w:sz w:val="28"/>
          <w:szCs w:val="28"/>
        </w:rPr>
        <w:t>98,24</w:t>
      </w:r>
      <w:r w:rsidR="001D4F5F" w:rsidRPr="0006092F">
        <w:rPr>
          <w:sz w:val="28"/>
          <w:szCs w:val="28"/>
        </w:rPr>
        <w:t>%</w:t>
      </w:r>
      <w:r w:rsidRPr="0006092F">
        <w:rPr>
          <w:sz w:val="28"/>
          <w:szCs w:val="28"/>
        </w:rPr>
        <w:t>.</w:t>
      </w:r>
    </w:p>
    <w:p w:rsidR="00490DC7" w:rsidRPr="0006092F" w:rsidRDefault="006D4534" w:rsidP="00490DC7">
      <w:pPr>
        <w:ind w:firstLine="708"/>
        <w:jc w:val="both"/>
        <w:rPr>
          <w:sz w:val="28"/>
          <w:szCs w:val="28"/>
        </w:rPr>
      </w:pPr>
      <w:r w:rsidRPr="0006092F">
        <w:rPr>
          <w:sz w:val="28"/>
          <w:szCs w:val="28"/>
        </w:rPr>
        <w:t xml:space="preserve">Наименьший объем исполнения сложился </w:t>
      </w:r>
      <w:r w:rsidR="00C9064D" w:rsidRPr="0006092F">
        <w:rPr>
          <w:sz w:val="28"/>
          <w:szCs w:val="28"/>
        </w:rPr>
        <w:t>по раздел</w:t>
      </w:r>
      <w:r w:rsidR="00A720E2" w:rsidRPr="0006092F">
        <w:rPr>
          <w:sz w:val="28"/>
          <w:szCs w:val="28"/>
        </w:rPr>
        <w:t>ам: 0400</w:t>
      </w:r>
      <w:r w:rsidR="00C9064D" w:rsidRPr="0006092F">
        <w:rPr>
          <w:sz w:val="28"/>
          <w:szCs w:val="28"/>
        </w:rPr>
        <w:t xml:space="preserve"> «Национальная экономика» - </w:t>
      </w:r>
      <w:r w:rsidR="00A720E2" w:rsidRPr="0006092F">
        <w:rPr>
          <w:sz w:val="28"/>
          <w:szCs w:val="28"/>
        </w:rPr>
        <w:t>87,88</w:t>
      </w:r>
      <w:r w:rsidR="00C9064D" w:rsidRPr="0006092F">
        <w:rPr>
          <w:sz w:val="28"/>
          <w:szCs w:val="28"/>
        </w:rPr>
        <w:t xml:space="preserve">%; </w:t>
      </w:r>
      <w:r w:rsidR="000C1019" w:rsidRPr="0006092F">
        <w:rPr>
          <w:sz w:val="28"/>
          <w:szCs w:val="28"/>
        </w:rPr>
        <w:t xml:space="preserve">0600 «Охрана окружающей среды» - </w:t>
      </w:r>
      <w:r w:rsidR="00A720E2" w:rsidRPr="0006092F">
        <w:rPr>
          <w:sz w:val="28"/>
          <w:szCs w:val="28"/>
        </w:rPr>
        <w:t>88,89</w:t>
      </w:r>
      <w:r w:rsidR="000C1019" w:rsidRPr="0006092F">
        <w:rPr>
          <w:sz w:val="28"/>
          <w:szCs w:val="28"/>
        </w:rPr>
        <w:t>%.</w:t>
      </w:r>
    </w:p>
    <w:p w:rsidR="006D4534" w:rsidRPr="0006092F" w:rsidRDefault="006D4534" w:rsidP="00B33B34">
      <w:pPr>
        <w:ind w:firstLine="708"/>
        <w:jc w:val="both"/>
        <w:rPr>
          <w:sz w:val="28"/>
          <w:szCs w:val="28"/>
        </w:rPr>
      </w:pPr>
      <w:r w:rsidRPr="0006092F">
        <w:rPr>
          <w:sz w:val="28"/>
          <w:szCs w:val="28"/>
        </w:rPr>
        <w:t>По сравнению с 202</w:t>
      </w:r>
      <w:r w:rsidR="00A720E2" w:rsidRPr="0006092F">
        <w:rPr>
          <w:sz w:val="28"/>
          <w:szCs w:val="28"/>
        </w:rPr>
        <w:t>4</w:t>
      </w:r>
      <w:r w:rsidRPr="0006092F">
        <w:rPr>
          <w:sz w:val="28"/>
          <w:szCs w:val="28"/>
        </w:rPr>
        <w:t xml:space="preserve"> годом расходы </w:t>
      </w:r>
      <w:r w:rsidR="0008520F" w:rsidRPr="0006092F">
        <w:rPr>
          <w:sz w:val="28"/>
          <w:szCs w:val="28"/>
        </w:rPr>
        <w:t>за 202</w:t>
      </w:r>
      <w:r w:rsidR="00F54879" w:rsidRPr="0006092F">
        <w:rPr>
          <w:sz w:val="28"/>
          <w:szCs w:val="28"/>
        </w:rPr>
        <w:t>5</w:t>
      </w:r>
      <w:r w:rsidR="0008520F" w:rsidRPr="0006092F">
        <w:rPr>
          <w:sz w:val="28"/>
          <w:szCs w:val="28"/>
        </w:rPr>
        <w:t xml:space="preserve"> год </w:t>
      </w:r>
      <w:r w:rsidRPr="0006092F">
        <w:rPr>
          <w:sz w:val="28"/>
          <w:szCs w:val="28"/>
        </w:rPr>
        <w:t xml:space="preserve">увеличены на </w:t>
      </w:r>
      <w:r w:rsidR="00F54879" w:rsidRPr="0006092F">
        <w:rPr>
          <w:sz w:val="28"/>
          <w:szCs w:val="28"/>
        </w:rPr>
        <w:t>110 826,72</w:t>
      </w:r>
      <w:r w:rsidRPr="0006092F">
        <w:rPr>
          <w:sz w:val="28"/>
          <w:szCs w:val="28"/>
        </w:rPr>
        <w:t xml:space="preserve"> тыс.руб. или на </w:t>
      </w:r>
      <w:r w:rsidR="00F54879" w:rsidRPr="0006092F">
        <w:rPr>
          <w:sz w:val="28"/>
          <w:szCs w:val="28"/>
        </w:rPr>
        <w:t>4,31</w:t>
      </w:r>
      <w:r w:rsidRPr="0006092F">
        <w:rPr>
          <w:sz w:val="28"/>
          <w:szCs w:val="28"/>
        </w:rPr>
        <w:t>%. Исполнение расходной части бюджета в функциональной структуре за 202</w:t>
      </w:r>
      <w:r w:rsidR="003B07EA" w:rsidRPr="0006092F">
        <w:rPr>
          <w:sz w:val="28"/>
          <w:szCs w:val="28"/>
        </w:rPr>
        <w:t>3</w:t>
      </w:r>
      <w:r w:rsidRPr="0006092F">
        <w:rPr>
          <w:sz w:val="28"/>
          <w:szCs w:val="28"/>
        </w:rPr>
        <w:t>-202</w:t>
      </w:r>
      <w:r w:rsidR="003B07EA" w:rsidRPr="0006092F">
        <w:rPr>
          <w:sz w:val="28"/>
          <w:szCs w:val="28"/>
        </w:rPr>
        <w:t>5</w:t>
      </w:r>
      <w:r w:rsidRPr="0006092F">
        <w:rPr>
          <w:sz w:val="28"/>
          <w:szCs w:val="28"/>
        </w:rPr>
        <w:t xml:space="preserve"> годы представлено в таблице:</w:t>
      </w:r>
    </w:p>
    <w:p w:rsidR="0006092F" w:rsidRPr="0006092F" w:rsidRDefault="0006092F" w:rsidP="00B33B34">
      <w:pPr>
        <w:ind w:firstLine="708"/>
        <w:jc w:val="both"/>
        <w:rPr>
          <w:sz w:val="28"/>
          <w:szCs w:val="28"/>
        </w:rPr>
      </w:pPr>
    </w:p>
    <w:p w:rsidR="0006092F" w:rsidRPr="0006092F" w:rsidRDefault="0006092F" w:rsidP="00B33B34">
      <w:pPr>
        <w:ind w:firstLine="708"/>
        <w:jc w:val="both"/>
        <w:rPr>
          <w:sz w:val="28"/>
          <w:szCs w:val="28"/>
        </w:rPr>
      </w:pPr>
    </w:p>
    <w:p w:rsidR="006D4534" w:rsidRPr="0006092F" w:rsidRDefault="006D4534" w:rsidP="00B33B34">
      <w:pPr>
        <w:ind w:firstLine="708"/>
        <w:jc w:val="right"/>
        <w:rPr>
          <w:i/>
          <w:sz w:val="20"/>
          <w:szCs w:val="20"/>
        </w:rPr>
      </w:pPr>
      <w:r w:rsidRPr="0006092F">
        <w:rPr>
          <w:i/>
          <w:sz w:val="20"/>
          <w:szCs w:val="20"/>
        </w:rPr>
        <w:lastRenderedPageBreak/>
        <w:t>тыс.руб.</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843"/>
        <w:gridCol w:w="1134"/>
        <w:gridCol w:w="709"/>
        <w:gridCol w:w="1109"/>
        <w:gridCol w:w="734"/>
        <w:gridCol w:w="1162"/>
        <w:gridCol w:w="680"/>
        <w:gridCol w:w="993"/>
        <w:gridCol w:w="708"/>
      </w:tblGrid>
      <w:tr w:rsidR="00461854" w:rsidRPr="0006092F" w:rsidTr="002444B6">
        <w:trPr>
          <w:trHeight w:val="480"/>
        </w:trPr>
        <w:tc>
          <w:tcPr>
            <w:tcW w:w="2425" w:type="dxa"/>
            <w:gridSpan w:val="2"/>
            <w:vMerge w:val="restart"/>
            <w:noWrap/>
            <w:vAlign w:val="center"/>
          </w:tcPr>
          <w:p w:rsidR="00461854" w:rsidRPr="0006092F" w:rsidRDefault="00461854" w:rsidP="00166F83">
            <w:pPr>
              <w:jc w:val="center"/>
              <w:rPr>
                <w:b/>
                <w:bCs/>
                <w:i/>
                <w:sz w:val="18"/>
                <w:szCs w:val="18"/>
              </w:rPr>
            </w:pPr>
            <w:r w:rsidRPr="0006092F">
              <w:rPr>
                <w:b/>
                <w:bCs/>
                <w:i/>
                <w:sz w:val="18"/>
                <w:szCs w:val="18"/>
              </w:rPr>
              <w:t>Наименование раздела</w:t>
            </w:r>
          </w:p>
        </w:tc>
        <w:tc>
          <w:tcPr>
            <w:tcW w:w="1134" w:type="dxa"/>
            <w:vMerge w:val="restart"/>
            <w:vAlign w:val="center"/>
          </w:tcPr>
          <w:p w:rsidR="00461854" w:rsidRPr="0006092F" w:rsidRDefault="00461854" w:rsidP="00166F83">
            <w:pPr>
              <w:jc w:val="center"/>
              <w:rPr>
                <w:b/>
                <w:bCs/>
                <w:i/>
                <w:sz w:val="18"/>
                <w:szCs w:val="18"/>
              </w:rPr>
            </w:pPr>
            <w:r w:rsidRPr="0006092F">
              <w:rPr>
                <w:b/>
                <w:bCs/>
                <w:i/>
                <w:sz w:val="18"/>
                <w:szCs w:val="18"/>
              </w:rPr>
              <w:t xml:space="preserve">Отчет </w:t>
            </w:r>
          </w:p>
          <w:p w:rsidR="00461854" w:rsidRPr="0006092F" w:rsidRDefault="00461854" w:rsidP="00166F83">
            <w:pPr>
              <w:jc w:val="center"/>
              <w:rPr>
                <w:b/>
                <w:bCs/>
                <w:i/>
                <w:sz w:val="18"/>
                <w:szCs w:val="18"/>
              </w:rPr>
            </w:pPr>
            <w:r w:rsidRPr="0006092F">
              <w:rPr>
                <w:b/>
                <w:bCs/>
                <w:i/>
                <w:sz w:val="18"/>
                <w:szCs w:val="18"/>
              </w:rPr>
              <w:t>факт</w:t>
            </w:r>
          </w:p>
          <w:p w:rsidR="00461854" w:rsidRPr="0006092F" w:rsidRDefault="00461854" w:rsidP="00166F83">
            <w:pPr>
              <w:jc w:val="center"/>
              <w:rPr>
                <w:b/>
                <w:bCs/>
                <w:i/>
                <w:sz w:val="18"/>
                <w:szCs w:val="18"/>
              </w:rPr>
            </w:pPr>
            <w:r w:rsidRPr="0006092F">
              <w:rPr>
                <w:b/>
                <w:bCs/>
                <w:i/>
                <w:sz w:val="18"/>
                <w:szCs w:val="18"/>
              </w:rPr>
              <w:t>202</w:t>
            </w:r>
            <w:r w:rsidR="00212572" w:rsidRPr="0006092F">
              <w:rPr>
                <w:b/>
                <w:bCs/>
                <w:i/>
                <w:sz w:val="18"/>
                <w:szCs w:val="18"/>
              </w:rPr>
              <w:t>3</w:t>
            </w:r>
            <w:r w:rsidRPr="0006092F">
              <w:rPr>
                <w:b/>
                <w:bCs/>
                <w:i/>
                <w:sz w:val="18"/>
                <w:szCs w:val="18"/>
              </w:rPr>
              <w:t xml:space="preserve"> год</w:t>
            </w:r>
          </w:p>
        </w:tc>
        <w:tc>
          <w:tcPr>
            <w:tcW w:w="709" w:type="dxa"/>
            <w:vMerge w:val="restart"/>
            <w:vAlign w:val="center"/>
          </w:tcPr>
          <w:p w:rsidR="00461854" w:rsidRPr="0006092F" w:rsidRDefault="00461854" w:rsidP="00166F83">
            <w:pPr>
              <w:jc w:val="center"/>
              <w:rPr>
                <w:b/>
                <w:bCs/>
                <w:i/>
                <w:sz w:val="18"/>
                <w:szCs w:val="18"/>
              </w:rPr>
            </w:pPr>
            <w:r w:rsidRPr="0006092F">
              <w:rPr>
                <w:b/>
                <w:bCs/>
                <w:i/>
                <w:sz w:val="18"/>
                <w:szCs w:val="18"/>
              </w:rPr>
              <w:t>Доля</w:t>
            </w:r>
          </w:p>
        </w:tc>
        <w:tc>
          <w:tcPr>
            <w:tcW w:w="1109" w:type="dxa"/>
            <w:vMerge w:val="restart"/>
            <w:vAlign w:val="center"/>
          </w:tcPr>
          <w:p w:rsidR="00461854" w:rsidRPr="0006092F" w:rsidRDefault="00461854" w:rsidP="00166F83">
            <w:pPr>
              <w:jc w:val="center"/>
              <w:rPr>
                <w:b/>
                <w:bCs/>
                <w:i/>
                <w:sz w:val="18"/>
                <w:szCs w:val="18"/>
              </w:rPr>
            </w:pPr>
            <w:r w:rsidRPr="0006092F">
              <w:rPr>
                <w:b/>
                <w:bCs/>
                <w:i/>
                <w:sz w:val="18"/>
                <w:szCs w:val="18"/>
              </w:rPr>
              <w:t>Отчет</w:t>
            </w:r>
          </w:p>
          <w:p w:rsidR="00461854" w:rsidRPr="0006092F" w:rsidRDefault="00461854" w:rsidP="00166F83">
            <w:pPr>
              <w:jc w:val="center"/>
              <w:rPr>
                <w:b/>
                <w:bCs/>
                <w:i/>
                <w:sz w:val="18"/>
                <w:szCs w:val="18"/>
              </w:rPr>
            </w:pPr>
            <w:r w:rsidRPr="0006092F">
              <w:rPr>
                <w:b/>
                <w:bCs/>
                <w:i/>
                <w:sz w:val="18"/>
                <w:szCs w:val="18"/>
              </w:rPr>
              <w:t>факт</w:t>
            </w:r>
          </w:p>
          <w:p w:rsidR="00461854" w:rsidRPr="0006092F" w:rsidRDefault="00461854" w:rsidP="00166F83">
            <w:pPr>
              <w:jc w:val="center"/>
              <w:rPr>
                <w:b/>
                <w:bCs/>
                <w:i/>
                <w:sz w:val="18"/>
                <w:szCs w:val="18"/>
              </w:rPr>
            </w:pPr>
            <w:r w:rsidRPr="0006092F">
              <w:rPr>
                <w:b/>
                <w:bCs/>
                <w:i/>
                <w:sz w:val="18"/>
                <w:szCs w:val="18"/>
              </w:rPr>
              <w:t>202</w:t>
            </w:r>
            <w:r w:rsidR="00212572" w:rsidRPr="0006092F">
              <w:rPr>
                <w:b/>
                <w:bCs/>
                <w:i/>
                <w:sz w:val="18"/>
                <w:szCs w:val="18"/>
              </w:rPr>
              <w:t>4</w:t>
            </w:r>
            <w:r w:rsidRPr="0006092F">
              <w:rPr>
                <w:b/>
                <w:bCs/>
                <w:i/>
                <w:sz w:val="18"/>
                <w:szCs w:val="18"/>
              </w:rPr>
              <w:t xml:space="preserve"> год</w:t>
            </w:r>
          </w:p>
        </w:tc>
        <w:tc>
          <w:tcPr>
            <w:tcW w:w="734" w:type="dxa"/>
            <w:vMerge w:val="restart"/>
            <w:vAlign w:val="center"/>
          </w:tcPr>
          <w:p w:rsidR="00461854" w:rsidRPr="0006092F" w:rsidRDefault="00461854" w:rsidP="00166F83">
            <w:pPr>
              <w:jc w:val="center"/>
              <w:rPr>
                <w:b/>
                <w:bCs/>
                <w:i/>
                <w:sz w:val="18"/>
                <w:szCs w:val="18"/>
              </w:rPr>
            </w:pPr>
            <w:r w:rsidRPr="0006092F">
              <w:rPr>
                <w:b/>
                <w:bCs/>
                <w:i/>
                <w:sz w:val="18"/>
                <w:szCs w:val="18"/>
              </w:rPr>
              <w:t>Доля</w:t>
            </w:r>
          </w:p>
        </w:tc>
        <w:tc>
          <w:tcPr>
            <w:tcW w:w="1162" w:type="dxa"/>
            <w:vMerge w:val="restart"/>
            <w:vAlign w:val="center"/>
          </w:tcPr>
          <w:p w:rsidR="00461854" w:rsidRPr="0006092F" w:rsidRDefault="00461854" w:rsidP="00166F83">
            <w:pPr>
              <w:jc w:val="center"/>
              <w:rPr>
                <w:b/>
                <w:bCs/>
                <w:i/>
                <w:sz w:val="18"/>
                <w:szCs w:val="18"/>
              </w:rPr>
            </w:pPr>
            <w:r w:rsidRPr="0006092F">
              <w:rPr>
                <w:b/>
                <w:bCs/>
                <w:i/>
                <w:sz w:val="18"/>
                <w:szCs w:val="18"/>
              </w:rPr>
              <w:t>Отчет</w:t>
            </w:r>
          </w:p>
          <w:p w:rsidR="00461854" w:rsidRPr="0006092F" w:rsidRDefault="00461854" w:rsidP="00166F83">
            <w:pPr>
              <w:jc w:val="center"/>
              <w:rPr>
                <w:b/>
                <w:bCs/>
                <w:i/>
                <w:sz w:val="18"/>
                <w:szCs w:val="18"/>
              </w:rPr>
            </w:pPr>
            <w:r w:rsidRPr="0006092F">
              <w:rPr>
                <w:b/>
                <w:bCs/>
                <w:i/>
                <w:sz w:val="18"/>
                <w:szCs w:val="18"/>
              </w:rPr>
              <w:t>факт</w:t>
            </w:r>
          </w:p>
          <w:p w:rsidR="00461854" w:rsidRPr="0006092F" w:rsidRDefault="00461854" w:rsidP="00166F83">
            <w:pPr>
              <w:jc w:val="center"/>
              <w:rPr>
                <w:b/>
                <w:bCs/>
                <w:i/>
                <w:sz w:val="18"/>
                <w:szCs w:val="18"/>
              </w:rPr>
            </w:pPr>
            <w:r w:rsidRPr="0006092F">
              <w:rPr>
                <w:b/>
                <w:bCs/>
                <w:i/>
                <w:sz w:val="18"/>
                <w:szCs w:val="18"/>
              </w:rPr>
              <w:t>20</w:t>
            </w:r>
            <w:r w:rsidRPr="0006092F">
              <w:rPr>
                <w:b/>
                <w:bCs/>
                <w:i/>
                <w:sz w:val="18"/>
                <w:szCs w:val="18"/>
                <w:lang w:val="en-US"/>
              </w:rPr>
              <w:t>2</w:t>
            </w:r>
            <w:r w:rsidR="00212572" w:rsidRPr="0006092F">
              <w:rPr>
                <w:b/>
                <w:bCs/>
                <w:i/>
                <w:sz w:val="18"/>
                <w:szCs w:val="18"/>
              </w:rPr>
              <w:t>5</w:t>
            </w:r>
            <w:r w:rsidRPr="0006092F">
              <w:rPr>
                <w:b/>
                <w:bCs/>
                <w:i/>
                <w:sz w:val="18"/>
                <w:szCs w:val="18"/>
              </w:rPr>
              <w:t xml:space="preserve"> год</w:t>
            </w:r>
          </w:p>
        </w:tc>
        <w:tc>
          <w:tcPr>
            <w:tcW w:w="680" w:type="dxa"/>
            <w:vMerge w:val="restart"/>
            <w:vAlign w:val="center"/>
          </w:tcPr>
          <w:p w:rsidR="00461854" w:rsidRPr="0006092F" w:rsidRDefault="00461854" w:rsidP="00166F83">
            <w:pPr>
              <w:jc w:val="center"/>
              <w:rPr>
                <w:b/>
                <w:bCs/>
                <w:i/>
                <w:sz w:val="18"/>
                <w:szCs w:val="18"/>
              </w:rPr>
            </w:pPr>
            <w:r w:rsidRPr="0006092F">
              <w:rPr>
                <w:b/>
                <w:bCs/>
                <w:i/>
                <w:sz w:val="18"/>
                <w:szCs w:val="18"/>
              </w:rPr>
              <w:t>Доля</w:t>
            </w:r>
          </w:p>
        </w:tc>
        <w:tc>
          <w:tcPr>
            <w:tcW w:w="1701" w:type="dxa"/>
            <w:gridSpan w:val="2"/>
            <w:vAlign w:val="center"/>
          </w:tcPr>
          <w:p w:rsidR="00461854" w:rsidRPr="0006092F" w:rsidRDefault="00461854" w:rsidP="00166F83">
            <w:pPr>
              <w:jc w:val="center"/>
              <w:rPr>
                <w:b/>
                <w:bCs/>
                <w:i/>
                <w:sz w:val="18"/>
                <w:szCs w:val="18"/>
              </w:rPr>
            </w:pPr>
            <w:r w:rsidRPr="0006092F">
              <w:rPr>
                <w:b/>
                <w:bCs/>
                <w:i/>
                <w:sz w:val="18"/>
                <w:szCs w:val="18"/>
              </w:rPr>
              <w:t>Отклонения 202</w:t>
            </w:r>
            <w:r w:rsidR="00212572" w:rsidRPr="0006092F">
              <w:rPr>
                <w:b/>
                <w:bCs/>
                <w:i/>
                <w:sz w:val="18"/>
                <w:szCs w:val="18"/>
              </w:rPr>
              <w:t>5</w:t>
            </w:r>
            <w:r w:rsidRPr="0006092F">
              <w:rPr>
                <w:b/>
                <w:bCs/>
                <w:i/>
                <w:sz w:val="18"/>
                <w:szCs w:val="18"/>
              </w:rPr>
              <w:t>г./202</w:t>
            </w:r>
            <w:r w:rsidR="00212572" w:rsidRPr="0006092F">
              <w:rPr>
                <w:b/>
                <w:bCs/>
                <w:i/>
                <w:sz w:val="18"/>
                <w:szCs w:val="18"/>
              </w:rPr>
              <w:t>4</w:t>
            </w:r>
            <w:r w:rsidRPr="0006092F">
              <w:rPr>
                <w:b/>
                <w:bCs/>
                <w:i/>
                <w:sz w:val="18"/>
                <w:szCs w:val="18"/>
              </w:rPr>
              <w:t>г.</w:t>
            </w:r>
          </w:p>
        </w:tc>
      </w:tr>
      <w:tr w:rsidR="00461854" w:rsidRPr="0006092F" w:rsidTr="002444B6">
        <w:trPr>
          <w:trHeight w:val="255"/>
        </w:trPr>
        <w:tc>
          <w:tcPr>
            <w:tcW w:w="2425" w:type="dxa"/>
            <w:gridSpan w:val="2"/>
            <w:vMerge/>
            <w:vAlign w:val="center"/>
          </w:tcPr>
          <w:p w:rsidR="00461854" w:rsidRPr="0006092F" w:rsidRDefault="00461854" w:rsidP="00166F83">
            <w:pPr>
              <w:rPr>
                <w:b/>
                <w:bCs/>
                <w:sz w:val="20"/>
                <w:szCs w:val="20"/>
              </w:rPr>
            </w:pPr>
          </w:p>
        </w:tc>
        <w:tc>
          <w:tcPr>
            <w:tcW w:w="1134" w:type="dxa"/>
            <w:vMerge/>
            <w:vAlign w:val="center"/>
          </w:tcPr>
          <w:p w:rsidR="00461854" w:rsidRPr="0006092F" w:rsidRDefault="00461854" w:rsidP="00166F83">
            <w:pPr>
              <w:rPr>
                <w:b/>
                <w:bCs/>
                <w:sz w:val="20"/>
                <w:szCs w:val="20"/>
              </w:rPr>
            </w:pPr>
          </w:p>
        </w:tc>
        <w:tc>
          <w:tcPr>
            <w:tcW w:w="709" w:type="dxa"/>
            <w:vMerge/>
            <w:vAlign w:val="center"/>
          </w:tcPr>
          <w:p w:rsidR="00461854" w:rsidRPr="0006092F" w:rsidRDefault="00461854" w:rsidP="00166F83">
            <w:pPr>
              <w:rPr>
                <w:b/>
                <w:bCs/>
                <w:sz w:val="16"/>
                <w:szCs w:val="16"/>
              </w:rPr>
            </w:pPr>
          </w:p>
        </w:tc>
        <w:tc>
          <w:tcPr>
            <w:tcW w:w="1109" w:type="dxa"/>
            <w:vMerge/>
            <w:vAlign w:val="center"/>
          </w:tcPr>
          <w:p w:rsidR="00461854" w:rsidRPr="0006092F" w:rsidRDefault="00461854" w:rsidP="00166F83">
            <w:pPr>
              <w:rPr>
                <w:b/>
                <w:bCs/>
                <w:sz w:val="20"/>
                <w:szCs w:val="20"/>
              </w:rPr>
            </w:pPr>
          </w:p>
        </w:tc>
        <w:tc>
          <w:tcPr>
            <w:tcW w:w="734" w:type="dxa"/>
            <w:vMerge/>
            <w:vAlign w:val="center"/>
          </w:tcPr>
          <w:p w:rsidR="00461854" w:rsidRPr="0006092F" w:rsidRDefault="00461854" w:rsidP="00166F83">
            <w:pPr>
              <w:rPr>
                <w:b/>
                <w:bCs/>
                <w:sz w:val="16"/>
                <w:szCs w:val="16"/>
              </w:rPr>
            </w:pPr>
          </w:p>
        </w:tc>
        <w:tc>
          <w:tcPr>
            <w:tcW w:w="1162" w:type="dxa"/>
            <w:vMerge/>
            <w:vAlign w:val="center"/>
          </w:tcPr>
          <w:p w:rsidR="00461854" w:rsidRPr="0006092F" w:rsidRDefault="00461854" w:rsidP="00166F83">
            <w:pPr>
              <w:rPr>
                <w:b/>
                <w:bCs/>
                <w:sz w:val="20"/>
                <w:szCs w:val="20"/>
              </w:rPr>
            </w:pPr>
          </w:p>
        </w:tc>
        <w:tc>
          <w:tcPr>
            <w:tcW w:w="680" w:type="dxa"/>
            <w:vMerge/>
            <w:vAlign w:val="center"/>
          </w:tcPr>
          <w:p w:rsidR="00461854" w:rsidRPr="0006092F" w:rsidRDefault="00461854" w:rsidP="00166F83">
            <w:pPr>
              <w:rPr>
                <w:b/>
                <w:bCs/>
                <w:sz w:val="16"/>
                <w:szCs w:val="16"/>
              </w:rPr>
            </w:pPr>
          </w:p>
        </w:tc>
        <w:tc>
          <w:tcPr>
            <w:tcW w:w="993" w:type="dxa"/>
            <w:vAlign w:val="center"/>
          </w:tcPr>
          <w:p w:rsidR="00461854" w:rsidRPr="0006092F" w:rsidRDefault="00461854" w:rsidP="00166F83">
            <w:pPr>
              <w:jc w:val="center"/>
              <w:rPr>
                <w:b/>
                <w:bCs/>
                <w:i/>
                <w:sz w:val="16"/>
                <w:szCs w:val="16"/>
              </w:rPr>
            </w:pPr>
            <w:r w:rsidRPr="0006092F">
              <w:rPr>
                <w:b/>
                <w:bCs/>
                <w:i/>
                <w:sz w:val="16"/>
                <w:szCs w:val="16"/>
              </w:rPr>
              <w:t xml:space="preserve">в сумме </w:t>
            </w:r>
          </w:p>
        </w:tc>
        <w:tc>
          <w:tcPr>
            <w:tcW w:w="708" w:type="dxa"/>
            <w:vAlign w:val="center"/>
          </w:tcPr>
          <w:p w:rsidR="00461854" w:rsidRPr="0006092F" w:rsidRDefault="00461854" w:rsidP="00166F83">
            <w:pPr>
              <w:jc w:val="center"/>
              <w:rPr>
                <w:b/>
                <w:bCs/>
                <w:i/>
                <w:sz w:val="16"/>
                <w:szCs w:val="16"/>
              </w:rPr>
            </w:pPr>
            <w:r w:rsidRPr="0006092F">
              <w:rPr>
                <w:b/>
                <w:bCs/>
                <w:i/>
                <w:sz w:val="16"/>
                <w:szCs w:val="16"/>
              </w:rPr>
              <w:t>%</w:t>
            </w:r>
          </w:p>
        </w:tc>
      </w:tr>
      <w:tr w:rsidR="002444B6" w:rsidRPr="0006092F" w:rsidTr="002444B6">
        <w:trPr>
          <w:trHeight w:val="428"/>
        </w:trPr>
        <w:tc>
          <w:tcPr>
            <w:tcW w:w="582" w:type="dxa"/>
            <w:noWrap/>
            <w:vAlign w:val="center"/>
          </w:tcPr>
          <w:p w:rsidR="002444B6" w:rsidRPr="0006092F" w:rsidRDefault="002444B6" w:rsidP="002444B6">
            <w:pPr>
              <w:rPr>
                <w:sz w:val="16"/>
                <w:szCs w:val="16"/>
              </w:rPr>
            </w:pPr>
            <w:r w:rsidRPr="0006092F">
              <w:rPr>
                <w:sz w:val="16"/>
                <w:szCs w:val="16"/>
              </w:rPr>
              <w:t>0100</w:t>
            </w:r>
          </w:p>
        </w:tc>
        <w:tc>
          <w:tcPr>
            <w:tcW w:w="1843" w:type="dxa"/>
            <w:vAlign w:val="center"/>
          </w:tcPr>
          <w:p w:rsidR="002444B6" w:rsidRPr="0006092F" w:rsidRDefault="002444B6" w:rsidP="002444B6">
            <w:pPr>
              <w:rPr>
                <w:sz w:val="18"/>
                <w:szCs w:val="18"/>
              </w:rPr>
            </w:pPr>
            <w:r w:rsidRPr="0006092F">
              <w:rPr>
                <w:sz w:val="18"/>
                <w:szCs w:val="18"/>
              </w:rPr>
              <w:t xml:space="preserve">Общегосударственные вопросы </w:t>
            </w:r>
          </w:p>
        </w:tc>
        <w:tc>
          <w:tcPr>
            <w:tcW w:w="1134" w:type="dxa"/>
            <w:noWrap/>
            <w:vAlign w:val="center"/>
          </w:tcPr>
          <w:p w:rsidR="002444B6" w:rsidRPr="0006092F" w:rsidRDefault="002444B6" w:rsidP="002444B6">
            <w:pPr>
              <w:jc w:val="center"/>
              <w:rPr>
                <w:sz w:val="18"/>
                <w:szCs w:val="16"/>
              </w:rPr>
            </w:pPr>
            <w:r w:rsidRPr="0006092F">
              <w:rPr>
                <w:sz w:val="18"/>
                <w:szCs w:val="16"/>
              </w:rPr>
              <w:t>212302,59</w:t>
            </w:r>
          </w:p>
        </w:tc>
        <w:tc>
          <w:tcPr>
            <w:tcW w:w="709" w:type="dxa"/>
            <w:noWrap/>
            <w:vAlign w:val="center"/>
          </w:tcPr>
          <w:p w:rsidR="002444B6" w:rsidRPr="0006092F" w:rsidRDefault="002444B6" w:rsidP="002444B6">
            <w:pPr>
              <w:jc w:val="center"/>
              <w:rPr>
                <w:sz w:val="16"/>
                <w:szCs w:val="16"/>
              </w:rPr>
            </w:pPr>
            <w:r w:rsidRPr="0006092F">
              <w:rPr>
                <w:sz w:val="16"/>
                <w:szCs w:val="16"/>
              </w:rPr>
              <w:t>9,31</w:t>
            </w:r>
          </w:p>
        </w:tc>
        <w:tc>
          <w:tcPr>
            <w:tcW w:w="1109" w:type="dxa"/>
            <w:noWrap/>
            <w:vAlign w:val="center"/>
          </w:tcPr>
          <w:p w:rsidR="002444B6" w:rsidRPr="0006092F" w:rsidRDefault="002444B6" w:rsidP="002444B6">
            <w:pPr>
              <w:jc w:val="center"/>
              <w:rPr>
                <w:sz w:val="18"/>
                <w:szCs w:val="14"/>
              </w:rPr>
            </w:pPr>
            <w:r w:rsidRPr="0006092F">
              <w:rPr>
                <w:sz w:val="18"/>
                <w:szCs w:val="14"/>
              </w:rPr>
              <w:t>225776,58</w:t>
            </w:r>
          </w:p>
        </w:tc>
        <w:tc>
          <w:tcPr>
            <w:tcW w:w="734" w:type="dxa"/>
            <w:noWrap/>
            <w:vAlign w:val="center"/>
          </w:tcPr>
          <w:p w:rsidR="002444B6" w:rsidRPr="0006092F" w:rsidRDefault="002444B6" w:rsidP="002444B6">
            <w:pPr>
              <w:jc w:val="center"/>
              <w:rPr>
                <w:sz w:val="16"/>
                <w:szCs w:val="16"/>
              </w:rPr>
            </w:pPr>
            <w:r w:rsidRPr="0006092F">
              <w:rPr>
                <w:sz w:val="16"/>
                <w:szCs w:val="16"/>
              </w:rPr>
              <w:t>8,79</w:t>
            </w:r>
          </w:p>
        </w:tc>
        <w:tc>
          <w:tcPr>
            <w:tcW w:w="1162" w:type="dxa"/>
            <w:noWrap/>
            <w:vAlign w:val="center"/>
          </w:tcPr>
          <w:p w:rsidR="002444B6" w:rsidRPr="0006092F" w:rsidRDefault="002444B6" w:rsidP="002444B6">
            <w:pPr>
              <w:jc w:val="center"/>
              <w:rPr>
                <w:sz w:val="20"/>
                <w:szCs w:val="16"/>
              </w:rPr>
            </w:pPr>
            <w:r w:rsidRPr="0006092F">
              <w:rPr>
                <w:sz w:val="20"/>
                <w:szCs w:val="16"/>
              </w:rPr>
              <w:t>254478,29</w:t>
            </w:r>
          </w:p>
        </w:tc>
        <w:tc>
          <w:tcPr>
            <w:tcW w:w="680" w:type="dxa"/>
            <w:noWrap/>
            <w:vAlign w:val="center"/>
          </w:tcPr>
          <w:p w:rsidR="002444B6" w:rsidRPr="0006092F" w:rsidRDefault="00BB5FEC" w:rsidP="002444B6">
            <w:pPr>
              <w:jc w:val="center"/>
              <w:rPr>
                <w:sz w:val="16"/>
                <w:szCs w:val="16"/>
              </w:rPr>
            </w:pPr>
            <w:r w:rsidRPr="0006092F">
              <w:rPr>
                <w:sz w:val="16"/>
                <w:szCs w:val="16"/>
              </w:rPr>
              <w:t>9,50</w:t>
            </w:r>
          </w:p>
        </w:tc>
        <w:tc>
          <w:tcPr>
            <w:tcW w:w="993" w:type="dxa"/>
            <w:noWrap/>
            <w:vAlign w:val="center"/>
          </w:tcPr>
          <w:p w:rsidR="002444B6" w:rsidRPr="0006092F" w:rsidRDefault="00BB5FEC" w:rsidP="002444B6">
            <w:pPr>
              <w:jc w:val="center"/>
              <w:rPr>
                <w:sz w:val="16"/>
                <w:szCs w:val="16"/>
              </w:rPr>
            </w:pPr>
            <w:r w:rsidRPr="0006092F">
              <w:rPr>
                <w:sz w:val="16"/>
                <w:szCs w:val="16"/>
              </w:rPr>
              <w:t>28701,71</w:t>
            </w:r>
          </w:p>
        </w:tc>
        <w:tc>
          <w:tcPr>
            <w:tcW w:w="708" w:type="dxa"/>
            <w:noWrap/>
            <w:vAlign w:val="center"/>
          </w:tcPr>
          <w:p w:rsidR="002444B6" w:rsidRPr="0006092F" w:rsidRDefault="000F2309" w:rsidP="002444B6">
            <w:pPr>
              <w:jc w:val="center"/>
              <w:rPr>
                <w:sz w:val="16"/>
                <w:szCs w:val="16"/>
              </w:rPr>
            </w:pPr>
            <w:r w:rsidRPr="0006092F">
              <w:rPr>
                <w:sz w:val="16"/>
                <w:szCs w:val="16"/>
              </w:rPr>
              <w:t>12,71</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0300</w:t>
            </w:r>
          </w:p>
        </w:tc>
        <w:tc>
          <w:tcPr>
            <w:tcW w:w="1843" w:type="dxa"/>
            <w:vAlign w:val="center"/>
          </w:tcPr>
          <w:p w:rsidR="002444B6" w:rsidRPr="0006092F" w:rsidRDefault="002444B6" w:rsidP="002444B6">
            <w:pPr>
              <w:rPr>
                <w:sz w:val="18"/>
                <w:szCs w:val="18"/>
              </w:rPr>
            </w:pPr>
            <w:r w:rsidRPr="0006092F">
              <w:rPr>
                <w:sz w:val="18"/>
                <w:szCs w:val="18"/>
              </w:rPr>
              <w:t>Национальная безопасность и правоохранительная деятельность</w:t>
            </w:r>
          </w:p>
        </w:tc>
        <w:tc>
          <w:tcPr>
            <w:tcW w:w="1134" w:type="dxa"/>
            <w:noWrap/>
            <w:vAlign w:val="center"/>
          </w:tcPr>
          <w:p w:rsidR="002444B6" w:rsidRPr="0006092F" w:rsidRDefault="002444B6" w:rsidP="002444B6">
            <w:pPr>
              <w:jc w:val="center"/>
              <w:rPr>
                <w:sz w:val="18"/>
                <w:szCs w:val="16"/>
              </w:rPr>
            </w:pPr>
            <w:r w:rsidRPr="0006092F">
              <w:rPr>
                <w:sz w:val="18"/>
                <w:szCs w:val="16"/>
              </w:rPr>
              <w:t>160,00</w:t>
            </w:r>
          </w:p>
        </w:tc>
        <w:tc>
          <w:tcPr>
            <w:tcW w:w="709" w:type="dxa"/>
            <w:noWrap/>
            <w:vAlign w:val="center"/>
          </w:tcPr>
          <w:p w:rsidR="002444B6" w:rsidRPr="0006092F" w:rsidRDefault="002444B6" w:rsidP="002444B6">
            <w:pPr>
              <w:jc w:val="center"/>
              <w:rPr>
                <w:sz w:val="16"/>
                <w:szCs w:val="16"/>
              </w:rPr>
            </w:pPr>
            <w:r w:rsidRPr="0006092F">
              <w:rPr>
                <w:sz w:val="16"/>
                <w:szCs w:val="16"/>
              </w:rPr>
              <w:t>0,01</w:t>
            </w:r>
          </w:p>
        </w:tc>
        <w:tc>
          <w:tcPr>
            <w:tcW w:w="1109" w:type="dxa"/>
            <w:noWrap/>
            <w:vAlign w:val="center"/>
          </w:tcPr>
          <w:p w:rsidR="002444B6" w:rsidRPr="0006092F" w:rsidRDefault="002444B6" w:rsidP="002444B6">
            <w:pPr>
              <w:jc w:val="center"/>
              <w:rPr>
                <w:sz w:val="18"/>
                <w:szCs w:val="14"/>
              </w:rPr>
            </w:pPr>
            <w:r w:rsidRPr="0006092F">
              <w:rPr>
                <w:sz w:val="18"/>
                <w:szCs w:val="14"/>
              </w:rPr>
              <w:t>0,00</w:t>
            </w:r>
          </w:p>
        </w:tc>
        <w:tc>
          <w:tcPr>
            <w:tcW w:w="734" w:type="dxa"/>
            <w:noWrap/>
            <w:vAlign w:val="center"/>
          </w:tcPr>
          <w:p w:rsidR="002444B6" w:rsidRPr="0006092F" w:rsidRDefault="002444B6" w:rsidP="002444B6">
            <w:pPr>
              <w:jc w:val="center"/>
              <w:rPr>
                <w:sz w:val="16"/>
                <w:szCs w:val="16"/>
              </w:rPr>
            </w:pPr>
            <w:r w:rsidRPr="0006092F">
              <w:rPr>
                <w:sz w:val="16"/>
                <w:szCs w:val="16"/>
              </w:rPr>
              <w:t>0,00</w:t>
            </w:r>
          </w:p>
        </w:tc>
        <w:tc>
          <w:tcPr>
            <w:tcW w:w="1162" w:type="dxa"/>
            <w:noWrap/>
            <w:vAlign w:val="center"/>
          </w:tcPr>
          <w:p w:rsidR="002444B6" w:rsidRPr="0006092F" w:rsidRDefault="002444B6" w:rsidP="002444B6">
            <w:pPr>
              <w:jc w:val="center"/>
              <w:rPr>
                <w:sz w:val="20"/>
                <w:szCs w:val="16"/>
              </w:rPr>
            </w:pPr>
            <w:r w:rsidRPr="0006092F">
              <w:rPr>
                <w:sz w:val="20"/>
                <w:szCs w:val="16"/>
              </w:rPr>
              <w:t>0,00</w:t>
            </w:r>
          </w:p>
        </w:tc>
        <w:tc>
          <w:tcPr>
            <w:tcW w:w="680" w:type="dxa"/>
            <w:noWrap/>
            <w:vAlign w:val="center"/>
          </w:tcPr>
          <w:p w:rsidR="002444B6" w:rsidRPr="0006092F" w:rsidRDefault="00BB5FEC" w:rsidP="002444B6">
            <w:pPr>
              <w:jc w:val="center"/>
              <w:rPr>
                <w:sz w:val="16"/>
                <w:szCs w:val="16"/>
              </w:rPr>
            </w:pPr>
            <w:r w:rsidRPr="0006092F">
              <w:rPr>
                <w:sz w:val="16"/>
                <w:szCs w:val="16"/>
              </w:rPr>
              <w:t>0,00</w:t>
            </w:r>
          </w:p>
        </w:tc>
        <w:tc>
          <w:tcPr>
            <w:tcW w:w="993" w:type="dxa"/>
            <w:noWrap/>
            <w:vAlign w:val="center"/>
          </w:tcPr>
          <w:p w:rsidR="002444B6" w:rsidRPr="0006092F" w:rsidRDefault="00BB5FEC" w:rsidP="002444B6">
            <w:pPr>
              <w:jc w:val="center"/>
              <w:rPr>
                <w:sz w:val="16"/>
                <w:szCs w:val="16"/>
              </w:rPr>
            </w:pPr>
            <w:r w:rsidRPr="0006092F">
              <w:rPr>
                <w:sz w:val="16"/>
                <w:szCs w:val="16"/>
              </w:rPr>
              <w:t>0,00</w:t>
            </w:r>
          </w:p>
        </w:tc>
        <w:tc>
          <w:tcPr>
            <w:tcW w:w="708" w:type="dxa"/>
            <w:noWrap/>
            <w:vAlign w:val="center"/>
          </w:tcPr>
          <w:p w:rsidR="002444B6" w:rsidRPr="0006092F" w:rsidRDefault="000F2309" w:rsidP="002444B6">
            <w:pPr>
              <w:jc w:val="center"/>
              <w:rPr>
                <w:sz w:val="16"/>
                <w:szCs w:val="16"/>
              </w:rPr>
            </w:pPr>
            <w:r w:rsidRPr="0006092F">
              <w:rPr>
                <w:sz w:val="16"/>
                <w:szCs w:val="16"/>
              </w:rPr>
              <w:t>0,00</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0400</w:t>
            </w:r>
          </w:p>
        </w:tc>
        <w:tc>
          <w:tcPr>
            <w:tcW w:w="1843" w:type="dxa"/>
            <w:vAlign w:val="center"/>
          </w:tcPr>
          <w:p w:rsidR="002444B6" w:rsidRPr="0006092F" w:rsidRDefault="002444B6" w:rsidP="002444B6">
            <w:pPr>
              <w:rPr>
                <w:sz w:val="18"/>
                <w:szCs w:val="18"/>
              </w:rPr>
            </w:pPr>
            <w:r w:rsidRPr="0006092F">
              <w:rPr>
                <w:sz w:val="18"/>
                <w:szCs w:val="18"/>
              </w:rPr>
              <w:t xml:space="preserve">Национальная экономика </w:t>
            </w:r>
          </w:p>
        </w:tc>
        <w:tc>
          <w:tcPr>
            <w:tcW w:w="1134" w:type="dxa"/>
            <w:noWrap/>
            <w:vAlign w:val="center"/>
          </w:tcPr>
          <w:p w:rsidR="002444B6" w:rsidRPr="0006092F" w:rsidRDefault="002444B6" w:rsidP="002444B6">
            <w:pPr>
              <w:jc w:val="center"/>
              <w:rPr>
                <w:sz w:val="18"/>
                <w:szCs w:val="16"/>
              </w:rPr>
            </w:pPr>
            <w:r w:rsidRPr="0006092F">
              <w:rPr>
                <w:sz w:val="18"/>
                <w:szCs w:val="16"/>
              </w:rPr>
              <w:t>29084,39</w:t>
            </w:r>
          </w:p>
        </w:tc>
        <w:tc>
          <w:tcPr>
            <w:tcW w:w="709" w:type="dxa"/>
            <w:noWrap/>
            <w:vAlign w:val="center"/>
          </w:tcPr>
          <w:p w:rsidR="002444B6" w:rsidRPr="0006092F" w:rsidRDefault="002444B6" w:rsidP="002444B6">
            <w:pPr>
              <w:jc w:val="center"/>
              <w:rPr>
                <w:sz w:val="16"/>
                <w:szCs w:val="16"/>
              </w:rPr>
            </w:pPr>
            <w:r w:rsidRPr="0006092F">
              <w:rPr>
                <w:sz w:val="16"/>
                <w:szCs w:val="16"/>
              </w:rPr>
              <w:t>1,28</w:t>
            </w:r>
          </w:p>
        </w:tc>
        <w:tc>
          <w:tcPr>
            <w:tcW w:w="1109" w:type="dxa"/>
            <w:noWrap/>
            <w:vAlign w:val="center"/>
          </w:tcPr>
          <w:p w:rsidR="002444B6" w:rsidRPr="0006092F" w:rsidRDefault="002444B6" w:rsidP="002444B6">
            <w:pPr>
              <w:jc w:val="center"/>
              <w:rPr>
                <w:sz w:val="18"/>
                <w:szCs w:val="14"/>
              </w:rPr>
            </w:pPr>
            <w:r w:rsidRPr="0006092F">
              <w:rPr>
                <w:sz w:val="18"/>
                <w:szCs w:val="14"/>
              </w:rPr>
              <w:t>23279,67</w:t>
            </w:r>
          </w:p>
        </w:tc>
        <w:tc>
          <w:tcPr>
            <w:tcW w:w="734" w:type="dxa"/>
            <w:noWrap/>
            <w:vAlign w:val="center"/>
          </w:tcPr>
          <w:p w:rsidR="002444B6" w:rsidRPr="0006092F" w:rsidRDefault="002444B6" w:rsidP="002444B6">
            <w:pPr>
              <w:jc w:val="center"/>
              <w:rPr>
                <w:sz w:val="16"/>
                <w:szCs w:val="16"/>
              </w:rPr>
            </w:pPr>
            <w:r w:rsidRPr="0006092F">
              <w:rPr>
                <w:sz w:val="16"/>
                <w:szCs w:val="16"/>
              </w:rPr>
              <w:t>0,91</w:t>
            </w:r>
          </w:p>
        </w:tc>
        <w:tc>
          <w:tcPr>
            <w:tcW w:w="1162" w:type="dxa"/>
            <w:noWrap/>
            <w:vAlign w:val="center"/>
          </w:tcPr>
          <w:p w:rsidR="002444B6" w:rsidRPr="0006092F" w:rsidRDefault="002444B6" w:rsidP="002444B6">
            <w:pPr>
              <w:jc w:val="center"/>
              <w:rPr>
                <w:sz w:val="20"/>
                <w:szCs w:val="16"/>
              </w:rPr>
            </w:pPr>
            <w:r w:rsidRPr="0006092F">
              <w:rPr>
                <w:sz w:val="20"/>
                <w:szCs w:val="16"/>
              </w:rPr>
              <w:t>54119,84</w:t>
            </w:r>
          </w:p>
        </w:tc>
        <w:tc>
          <w:tcPr>
            <w:tcW w:w="680" w:type="dxa"/>
            <w:noWrap/>
            <w:vAlign w:val="center"/>
          </w:tcPr>
          <w:p w:rsidR="002444B6" w:rsidRPr="0006092F" w:rsidRDefault="00BB5FEC" w:rsidP="002444B6">
            <w:pPr>
              <w:jc w:val="center"/>
              <w:rPr>
                <w:sz w:val="16"/>
                <w:szCs w:val="16"/>
              </w:rPr>
            </w:pPr>
            <w:r w:rsidRPr="0006092F">
              <w:rPr>
                <w:sz w:val="16"/>
                <w:szCs w:val="16"/>
              </w:rPr>
              <w:t>2,02</w:t>
            </w:r>
          </w:p>
        </w:tc>
        <w:tc>
          <w:tcPr>
            <w:tcW w:w="993" w:type="dxa"/>
            <w:noWrap/>
            <w:vAlign w:val="center"/>
          </w:tcPr>
          <w:p w:rsidR="002444B6" w:rsidRPr="0006092F" w:rsidRDefault="00BB5FEC" w:rsidP="002444B6">
            <w:pPr>
              <w:jc w:val="center"/>
              <w:rPr>
                <w:sz w:val="16"/>
                <w:szCs w:val="16"/>
              </w:rPr>
            </w:pPr>
            <w:r w:rsidRPr="0006092F">
              <w:rPr>
                <w:sz w:val="16"/>
                <w:szCs w:val="16"/>
              </w:rPr>
              <w:t>30840,17</w:t>
            </w:r>
          </w:p>
        </w:tc>
        <w:tc>
          <w:tcPr>
            <w:tcW w:w="708" w:type="dxa"/>
            <w:noWrap/>
            <w:vAlign w:val="center"/>
          </w:tcPr>
          <w:p w:rsidR="002444B6" w:rsidRPr="0006092F" w:rsidRDefault="000F2309" w:rsidP="002444B6">
            <w:pPr>
              <w:jc w:val="center"/>
              <w:rPr>
                <w:sz w:val="16"/>
                <w:szCs w:val="16"/>
              </w:rPr>
            </w:pPr>
            <w:proofErr w:type="spellStart"/>
            <w:proofErr w:type="gramStart"/>
            <w:r w:rsidRPr="0006092F">
              <w:rPr>
                <w:sz w:val="14"/>
                <w:szCs w:val="14"/>
              </w:rPr>
              <w:t>увел.в</w:t>
            </w:r>
            <w:proofErr w:type="spellEnd"/>
            <w:proofErr w:type="gramEnd"/>
            <w:r w:rsidRPr="0006092F">
              <w:rPr>
                <w:sz w:val="14"/>
                <w:szCs w:val="14"/>
              </w:rPr>
              <w:t xml:space="preserve"> 2,3 раза</w:t>
            </w:r>
          </w:p>
        </w:tc>
      </w:tr>
      <w:tr w:rsidR="002444B6" w:rsidRPr="0006092F" w:rsidTr="002444B6">
        <w:trPr>
          <w:trHeight w:val="345"/>
        </w:trPr>
        <w:tc>
          <w:tcPr>
            <w:tcW w:w="582" w:type="dxa"/>
            <w:noWrap/>
            <w:vAlign w:val="center"/>
          </w:tcPr>
          <w:p w:rsidR="002444B6" w:rsidRPr="0006092F" w:rsidRDefault="002444B6" w:rsidP="002444B6">
            <w:pPr>
              <w:rPr>
                <w:sz w:val="16"/>
                <w:szCs w:val="16"/>
              </w:rPr>
            </w:pPr>
            <w:r w:rsidRPr="0006092F">
              <w:rPr>
                <w:sz w:val="16"/>
                <w:szCs w:val="16"/>
              </w:rPr>
              <w:t>0500</w:t>
            </w:r>
          </w:p>
        </w:tc>
        <w:tc>
          <w:tcPr>
            <w:tcW w:w="1843" w:type="dxa"/>
            <w:vAlign w:val="center"/>
          </w:tcPr>
          <w:p w:rsidR="002444B6" w:rsidRPr="0006092F" w:rsidRDefault="002444B6" w:rsidP="002444B6">
            <w:pPr>
              <w:rPr>
                <w:sz w:val="18"/>
                <w:szCs w:val="18"/>
              </w:rPr>
            </w:pPr>
            <w:r w:rsidRPr="0006092F">
              <w:rPr>
                <w:sz w:val="18"/>
                <w:szCs w:val="18"/>
              </w:rPr>
              <w:t>Жилищно-коммунальное хозяйство</w:t>
            </w:r>
          </w:p>
        </w:tc>
        <w:tc>
          <w:tcPr>
            <w:tcW w:w="1134" w:type="dxa"/>
            <w:noWrap/>
            <w:vAlign w:val="center"/>
          </w:tcPr>
          <w:p w:rsidR="002444B6" w:rsidRPr="0006092F" w:rsidRDefault="002444B6" w:rsidP="002444B6">
            <w:pPr>
              <w:jc w:val="center"/>
              <w:rPr>
                <w:sz w:val="18"/>
                <w:szCs w:val="16"/>
              </w:rPr>
            </w:pPr>
            <w:r w:rsidRPr="0006092F">
              <w:rPr>
                <w:sz w:val="18"/>
                <w:szCs w:val="16"/>
              </w:rPr>
              <w:t>45944,59</w:t>
            </w:r>
          </w:p>
        </w:tc>
        <w:tc>
          <w:tcPr>
            <w:tcW w:w="709" w:type="dxa"/>
            <w:noWrap/>
            <w:vAlign w:val="center"/>
          </w:tcPr>
          <w:p w:rsidR="002444B6" w:rsidRPr="0006092F" w:rsidRDefault="002444B6" w:rsidP="002444B6">
            <w:pPr>
              <w:jc w:val="center"/>
              <w:rPr>
                <w:sz w:val="16"/>
                <w:szCs w:val="16"/>
              </w:rPr>
            </w:pPr>
            <w:r w:rsidRPr="0006092F">
              <w:rPr>
                <w:sz w:val="16"/>
                <w:szCs w:val="16"/>
              </w:rPr>
              <w:t>2,01</w:t>
            </w:r>
          </w:p>
        </w:tc>
        <w:tc>
          <w:tcPr>
            <w:tcW w:w="1109" w:type="dxa"/>
            <w:noWrap/>
            <w:vAlign w:val="center"/>
          </w:tcPr>
          <w:p w:rsidR="002444B6" w:rsidRPr="0006092F" w:rsidRDefault="002444B6" w:rsidP="002444B6">
            <w:pPr>
              <w:jc w:val="center"/>
              <w:rPr>
                <w:sz w:val="18"/>
                <w:szCs w:val="14"/>
              </w:rPr>
            </w:pPr>
            <w:r w:rsidRPr="0006092F">
              <w:rPr>
                <w:sz w:val="18"/>
                <w:szCs w:val="14"/>
              </w:rPr>
              <w:t>9509,77</w:t>
            </w:r>
          </w:p>
        </w:tc>
        <w:tc>
          <w:tcPr>
            <w:tcW w:w="734" w:type="dxa"/>
            <w:noWrap/>
            <w:vAlign w:val="center"/>
          </w:tcPr>
          <w:p w:rsidR="002444B6" w:rsidRPr="0006092F" w:rsidRDefault="002444B6" w:rsidP="002444B6">
            <w:pPr>
              <w:jc w:val="center"/>
              <w:rPr>
                <w:sz w:val="16"/>
                <w:szCs w:val="16"/>
              </w:rPr>
            </w:pPr>
            <w:r w:rsidRPr="0006092F">
              <w:rPr>
                <w:sz w:val="16"/>
                <w:szCs w:val="16"/>
              </w:rPr>
              <w:t>0,37</w:t>
            </w:r>
          </w:p>
        </w:tc>
        <w:tc>
          <w:tcPr>
            <w:tcW w:w="1162" w:type="dxa"/>
            <w:noWrap/>
            <w:vAlign w:val="center"/>
          </w:tcPr>
          <w:p w:rsidR="002444B6" w:rsidRPr="0006092F" w:rsidRDefault="002444B6" w:rsidP="002444B6">
            <w:pPr>
              <w:jc w:val="center"/>
              <w:rPr>
                <w:sz w:val="20"/>
                <w:szCs w:val="16"/>
              </w:rPr>
            </w:pPr>
            <w:r w:rsidRPr="0006092F">
              <w:rPr>
                <w:sz w:val="20"/>
                <w:szCs w:val="16"/>
              </w:rPr>
              <w:t>14271,84</w:t>
            </w:r>
          </w:p>
        </w:tc>
        <w:tc>
          <w:tcPr>
            <w:tcW w:w="680" w:type="dxa"/>
            <w:noWrap/>
            <w:vAlign w:val="center"/>
          </w:tcPr>
          <w:p w:rsidR="002444B6" w:rsidRPr="0006092F" w:rsidRDefault="00BB5FEC" w:rsidP="002444B6">
            <w:pPr>
              <w:jc w:val="center"/>
              <w:rPr>
                <w:sz w:val="16"/>
                <w:szCs w:val="16"/>
              </w:rPr>
            </w:pPr>
            <w:r w:rsidRPr="0006092F">
              <w:rPr>
                <w:sz w:val="16"/>
                <w:szCs w:val="16"/>
              </w:rPr>
              <w:t>0,53</w:t>
            </w:r>
          </w:p>
        </w:tc>
        <w:tc>
          <w:tcPr>
            <w:tcW w:w="993" w:type="dxa"/>
            <w:noWrap/>
            <w:vAlign w:val="center"/>
          </w:tcPr>
          <w:p w:rsidR="002444B6" w:rsidRPr="0006092F" w:rsidRDefault="00BB5FEC" w:rsidP="002444B6">
            <w:pPr>
              <w:jc w:val="center"/>
              <w:rPr>
                <w:sz w:val="16"/>
                <w:szCs w:val="16"/>
              </w:rPr>
            </w:pPr>
            <w:r w:rsidRPr="0006092F">
              <w:rPr>
                <w:sz w:val="16"/>
                <w:szCs w:val="16"/>
              </w:rPr>
              <w:t>4762,07</w:t>
            </w:r>
          </w:p>
        </w:tc>
        <w:tc>
          <w:tcPr>
            <w:tcW w:w="708" w:type="dxa"/>
            <w:noWrap/>
            <w:vAlign w:val="center"/>
          </w:tcPr>
          <w:p w:rsidR="002444B6" w:rsidRPr="0006092F" w:rsidRDefault="000F2309" w:rsidP="002444B6">
            <w:pPr>
              <w:jc w:val="center"/>
              <w:rPr>
                <w:sz w:val="16"/>
                <w:szCs w:val="16"/>
              </w:rPr>
            </w:pPr>
            <w:r w:rsidRPr="0006092F">
              <w:rPr>
                <w:sz w:val="16"/>
                <w:szCs w:val="16"/>
              </w:rPr>
              <w:t>50,08</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0600</w:t>
            </w:r>
          </w:p>
        </w:tc>
        <w:tc>
          <w:tcPr>
            <w:tcW w:w="1843" w:type="dxa"/>
            <w:vAlign w:val="center"/>
          </w:tcPr>
          <w:p w:rsidR="002444B6" w:rsidRPr="0006092F" w:rsidRDefault="002444B6" w:rsidP="002444B6">
            <w:pPr>
              <w:rPr>
                <w:sz w:val="18"/>
                <w:szCs w:val="18"/>
              </w:rPr>
            </w:pPr>
            <w:r w:rsidRPr="0006092F">
              <w:rPr>
                <w:sz w:val="18"/>
                <w:szCs w:val="18"/>
              </w:rPr>
              <w:t xml:space="preserve">Охрана окружающей среды </w:t>
            </w:r>
          </w:p>
        </w:tc>
        <w:tc>
          <w:tcPr>
            <w:tcW w:w="1134" w:type="dxa"/>
            <w:noWrap/>
            <w:vAlign w:val="center"/>
          </w:tcPr>
          <w:p w:rsidR="002444B6" w:rsidRPr="0006092F" w:rsidRDefault="002444B6" w:rsidP="002444B6">
            <w:pPr>
              <w:jc w:val="center"/>
              <w:rPr>
                <w:sz w:val="18"/>
                <w:szCs w:val="16"/>
              </w:rPr>
            </w:pPr>
            <w:r w:rsidRPr="0006092F">
              <w:rPr>
                <w:sz w:val="18"/>
                <w:szCs w:val="16"/>
              </w:rPr>
              <w:t>3978,03</w:t>
            </w:r>
          </w:p>
        </w:tc>
        <w:tc>
          <w:tcPr>
            <w:tcW w:w="709" w:type="dxa"/>
            <w:noWrap/>
            <w:vAlign w:val="center"/>
          </w:tcPr>
          <w:p w:rsidR="002444B6" w:rsidRPr="0006092F" w:rsidRDefault="002444B6" w:rsidP="002444B6">
            <w:pPr>
              <w:jc w:val="center"/>
              <w:rPr>
                <w:sz w:val="16"/>
                <w:szCs w:val="16"/>
              </w:rPr>
            </w:pPr>
            <w:r w:rsidRPr="0006092F">
              <w:rPr>
                <w:sz w:val="16"/>
                <w:szCs w:val="16"/>
              </w:rPr>
              <w:t>0,17</w:t>
            </w:r>
          </w:p>
        </w:tc>
        <w:tc>
          <w:tcPr>
            <w:tcW w:w="1109" w:type="dxa"/>
            <w:noWrap/>
            <w:vAlign w:val="center"/>
          </w:tcPr>
          <w:p w:rsidR="002444B6" w:rsidRPr="0006092F" w:rsidRDefault="002444B6" w:rsidP="002444B6">
            <w:pPr>
              <w:jc w:val="center"/>
              <w:rPr>
                <w:sz w:val="18"/>
                <w:szCs w:val="14"/>
              </w:rPr>
            </w:pPr>
            <w:r w:rsidRPr="0006092F">
              <w:rPr>
                <w:sz w:val="18"/>
                <w:szCs w:val="14"/>
              </w:rPr>
              <w:t>3174,21</w:t>
            </w:r>
          </w:p>
        </w:tc>
        <w:tc>
          <w:tcPr>
            <w:tcW w:w="734" w:type="dxa"/>
            <w:noWrap/>
            <w:vAlign w:val="center"/>
          </w:tcPr>
          <w:p w:rsidR="002444B6" w:rsidRPr="0006092F" w:rsidRDefault="002444B6" w:rsidP="002444B6">
            <w:pPr>
              <w:jc w:val="center"/>
              <w:rPr>
                <w:sz w:val="16"/>
                <w:szCs w:val="16"/>
              </w:rPr>
            </w:pPr>
            <w:r w:rsidRPr="0006092F">
              <w:rPr>
                <w:sz w:val="16"/>
                <w:szCs w:val="16"/>
              </w:rPr>
              <w:t>0,12</w:t>
            </w:r>
          </w:p>
        </w:tc>
        <w:tc>
          <w:tcPr>
            <w:tcW w:w="1162" w:type="dxa"/>
            <w:noWrap/>
            <w:vAlign w:val="center"/>
          </w:tcPr>
          <w:p w:rsidR="002444B6" w:rsidRPr="0006092F" w:rsidRDefault="002444B6" w:rsidP="002444B6">
            <w:pPr>
              <w:jc w:val="center"/>
              <w:rPr>
                <w:sz w:val="20"/>
                <w:szCs w:val="16"/>
              </w:rPr>
            </w:pPr>
            <w:r w:rsidRPr="0006092F">
              <w:rPr>
                <w:sz w:val="20"/>
                <w:szCs w:val="16"/>
              </w:rPr>
              <w:t>15067,34</w:t>
            </w:r>
          </w:p>
        </w:tc>
        <w:tc>
          <w:tcPr>
            <w:tcW w:w="680" w:type="dxa"/>
            <w:noWrap/>
            <w:vAlign w:val="center"/>
          </w:tcPr>
          <w:p w:rsidR="002444B6" w:rsidRPr="0006092F" w:rsidRDefault="00BB5FEC" w:rsidP="002444B6">
            <w:pPr>
              <w:jc w:val="center"/>
              <w:rPr>
                <w:sz w:val="16"/>
                <w:szCs w:val="16"/>
              </w:rPr>
            </w:pPr>
            <w:r w:rsidRPr="0006092F">
              <w:rPr>
                <w:sz w:val="16"/>
                <w:szCs w:val="16"/>
              </w:rPr>
              <w:t>0,56</w:t>
            </w:r>
          </w:p>
        </w:tc>
        <w:tc>
          <w:tcPr>
            <w:tcW w:w="993" w:type="dxa"/>
            <w:noWrap/>
            <w:vAlign w:val="center"/>
          </w:tcPr>
          <w:p w:rsidR="002444B6" w:rsidRPr="0006092F" w:rsidRDefault="00BB5FEC" w:rsidP="002444B6">
            <w:pPr>
              <w:jc w:val="center"/>
              <w:rPr>
                <w:sz w:val="16"/>
                <w:szCs w:val="16"/>
              </w:rPr>
            </w:pPr>
            <w:r w:rsidRPr="0006092F">
              <w:rPr>
                <w:sz w:val="16"/>
                <w:szCs w:val="16"/>
              </w:rPr>
              <w:t>11893,13</w:t>
            </w:r>
          </w:p>
        </w:tc>
        <w:tc>
          <w:tcPr>
            <w:tcW w:w="708" w:type="dxa"/>
            <w:noWrap/>
            <w:vAlign w:val="center"/>
          </w:tcPr>
          <w:p w:rsidR="002444B6" w:rsidRPr="0006092F" w:rsidRDefault="000F2309" w:rsidP="002444B6">
            <w:pPr>
              <w:jc w:val="center"/>
              <w:rPr>
                <w:sz w:val="16"/>
                <w:szCs w:val="16"/>
              </w:rPr>
            </w:pPr>
            <w:proofErr w:type="spellStart"/>
            <w:proofErr w:type="gramStart"/>
            <w:r w:rsidRPr="0006092F">
              <w:rPr>
                <w:sz w:val="14"/>
                <w:szCs w:val="14"/>
              </w:rPr>
              <w:t>увел.в</w:t>
            </w:r>
            <w:proofErr w:type="spellEnd"/>
            <w:proofErr w:type="gramEnd"/>
            <w:r w:rsidRPr="0006092F">
              <w:rPr>
                <w:sz w:val="14"/>
                <w:szCs w:val="14"/>
              </w:rPr>
              <w:t xml:space="preserve"> 4,8 раз</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0700</w:t>
            </w:r>
          </w:p>
        </w:tc>
        <w:tc>
          <w:tcPr>
            <w:tcW w:w="1843" w:type="dxa"/>
            <w:vAlign w:val="center"/>
          </w:tcPr>
          <w:p w:rsidR="002444B6" w:rsidRPr="0006092F" w:rsidRDefault="002444B6" w:rsidP="002444B6">
            <w:pPr>
              <w:rPr>
                <w:sz w:val="18"/>
                <w:szCs w:val="18"/>
              </w:rPr>
            </w:pPr>
            <w:r w:rsidRPr="0006092F">
              <w:rPr>
                <w:sz w:val="18"/>
                <w:szCs w:val="18"/>
              </w:rPr>
              <w:t>Образование</w:t>
            </w:r>
          </w:p>
        </w:tc>
        <w:tc>
          <w:tcPr>
            <w:tcW w:w="1134" w:type="dxa"/>
            <w:noWrap/>
            <w:vAlign w:val="center"/>
          </w:tcPr>
          <w:p w:rsidR="002444B6" w:rsidRPr="0006092F" w:rsidRDefault="002444B6" w:rsidP="002444B6">
            <w:pPr>
              <w:jc w:val="center"/>
              <w:rPr>
                <w:sz w:val="18"/>
                <w:szCs w:val="16"/>
              </w:rPr>
            </w:pPr>
            <w:r w:rsidRPr="0006092F">
              <w:rPr>
                <w:sz w:val="18"/>
                <w:szCs w:val="16"/>
              </w:rPr>
              <w:t>1650197,53</w:t>
            </w:r>
          </w:p>
        </w:tc>
        <w:tc>
          <w:tcPr>
            <w:tcW w:w="709" w:type="dxa"/>
            <w:noWrap/>
            <w:vAlign w:val="center"/>
          </w:tcPr>
          <w:p w:rsidR="002444B6" w:rsidRPr="0006092F" w:rsidRDefault="002444B6" w:rsidP="002444B6">
            <w:pPr>
              <w:jc w:val="center"/>
              <w:rPr>
                <w:sz w:val="16"/>
                <w:szCs w:val="16"/>
              </w:rPr>
            </w:pPr>
            <w:r w:rsidRPr="0006092F">
              <w:rPr>
                <w:sz w:val="16"/>
                <w:szCs w:val="16"/>
              </w:rPr>
              <w:t>72,36</w:t>
            </w:r>
          </w:p>
        </w:tc>
        <w:tc>
          <w:tcPr>
            <w:tcW w:w="1109" w:type="dxa"/>
            <w:noWrap/>
            <w:vAlign w:val="center"/>
          </w:tcPr>
          <w:p w:rsidR="002444B6" w:rsidRPr="0006092F" w:rsidRDefault="002444B6" w:rsidP="002444B6">
            <w:pPr>
              <w:jc w:val="center"/>
              <w:rPr>
                <w:sz w:val="18"/>
                <w:szCs w:val="14"/>
              </w:rPr>
            </w:pPr>
            <w:r w:rsidRPr="0006092F">
              <w:rPr>
                <w:sz w:val="18"/>
                <w:szCs w:val="14"/>
              </w:rPr>
              <w:t>1953961,27</w:t>
            </w:r>
          </w:p>
        </w:tc>
        <w:tc>
          <w:tcPr>
            <w:tcW w:w="734" w:type="dxa"/>
            <w:noWrap/>
            <w:vAlign w:val="center"/>
          </w:tcPr>
          <w:p w:rsidR="002444B6" w:rsidRPr="0006092F" w:rsidRDefault="002444B6" w:rsidP="002444B6">
            <w:pPr>
              <w:jc w:val="center"/>
              <w:rPr>
                <w:sz w:val="16"/>
                <w:szCs w:val="16"/>
              </w:rPr>
            </w:pPr>
            <w:r w:rsidRPr="0006092F">
              <w:rPr>
                <w:sz w:val="16"/>
                <w:szCs w:val="16"/>
              </w:rPr>
              <w:t>76,06</w:t>
            </w:r>
          </w:p>
        </w:tc>
        <w:tc>
          <w:tcPr>
            <w:tcW w:w="1162" w:type="dxa"/>
            <w:noWrap/>
            <w:vAlign w:val="center"/>
          </w:tcPr>
          <w:p w:rsidR="002444B6" w:rsidRPr="0006092F" w:rsidRDefault="002444B6" w:rsidP="002444B6">
            <w:pPr>
              <w:jc w:val="center"/>
              <w:rPr>
                <w:sz w:val="20"/>
                <w:szCs w:val="16"/>
              </w:rPr>
            </w:pPr>
            <w:r w:rsidRPr="0006092F">
              <w:rPr>
                <w:sz w:val="20"/>
                <w:szCs w:val="16"/>
              </w:rPr>
              <w:t>1981320,8</w:t>
            </w:r>
          </w:p>
        </w:tc>
        <w:tc>
          <w:tcPr>
            <w:tcW w:w="680" w:type="dxa"/>
            <w:noWrap/>
            <w:vAlign w:val="center"/>
          </w:tcPr>
          <w:p w:rsidR="002444B6" w:rsidRPr="0006092F" w:rsidRDefault="00BB5FEC" w:rsidP="002444B6">
            <w:pPr>
              <w:jc w:val="center"/>
              <w:rPr>
                <w:sz w:val="16"/>
                <w:szCs w:val="16"/>
              </w:rPr>
            </w:pPr>
            <w:r w:rsidRPr="0006092F">
              <w:rPr>
                <w:sz w:val="16"/>
                <w:szCs w:val="16"/>
              </w:rPr>
              <w:t>73,93</w:t>
            </w:r>
          </w:p>
        </w:tc>
        <w:tc>
          <w:tcPr>
            <w:tcW w:w="993" w:type="dxa"/>
            <w:noWrap/>
            <w:vAlign w:val="center"/>
          </w:tcPr>
          <w:p w:rsidR="002444B6" w:rsidRPr="0006092F" w:rsidRDefault="00BB5FEC" w:rsidP="002444B6">
            <w:pPr>
              <w:jc w:val="center"/>
              <w:rPr>
                <w:sz w:val="16"/>
                <w:szCs w:val="16"/>
              </w:rPr>
            </w:pPr>
            <w:r w:rsidRPr="0006092F">
              <w:rPr>
                <w:sz w:val="16"/>
                <w:szCs w:val="16"/>
              </w:rPr>
              <w:t>27359,53</w:t>
            </w:r>
          </w:p>
        </w:tc>
        <w:tc>
          <w:tcPr>
            <w:tcW w:w="708" w:type="dxa"/>
            <w:noWrap/>
            <w:vAlign w:val="center"/>
          </w:tcPr>
          <w:p w:rsidR="002444B6" w:rsidRPr="0006092F" w:rsidRDefault="000F2309" w:rsidP="002444B6">
            <w:pPr>
              <w:jc w:val="center"/>
              <w:rPr>
                <w:sz w:val="16"/>
                <w:szCs w:val="16"/>
              </w:rPr>
            </w:pPr>
            <w:r w:rsidRPr="0006092F">
              <w:rPr>
                <w:sz w:val="16"/>
                <w:szCs w:val="16"/>
              </w:rPr>
              <w:t>1,40</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0800</w:t>
            </w:r>
          </w:p>
        </w:tc>
        <w:tc>
          <w:tcPr>
            <w:tcW w:w="1843" w:type="dxa"/>
            <w:vAlign w:val="center"/>
          </w:tcPr>
          <w:p w:rsidR="002444B6" w:rsidRPr="0006092F" w:rsidRDefault="002444B6" w:rsidP="002444B6">
            <w:pPr>
              <w:rPr>
                <w:sz w:val="18"/>
                <w:szCs w:val="18"/>
              </w:rPr>
            </w:pPr>
            <w:r w:rsidRPr="0006092F">
              <w:rPr>
                <w:sz w:val="18"/>
                <w:szCs w:val="18"/>
              </w:rPr>
              <w:t xml:space="preserve">Культура, кинематография </w:t>
            </w:r>
          </w:p>
        </w:tc>
        <w:tc>
          <w:tcPr>
            <w:tcW w:w="1134" w:type="dxa"/>
            <w:noWrap/>
            <w:vAlign w:val="center"/>
          </w:tcPr>
          <w:p w:rsidR="002444B6" w:rsidRPr="0006092F" w:rsidRDefault="002444B6" w:rsidP="002444B6">
            <w:pPr>
              <w:jc w:val="center"/>
              <w:rPr>
                <w:sz w:val="18"/>
                <w:szCs w:val="16"/>
              </w:rPr>
            </w:pPr>
            <w:r w:rsidRPr="0006092F">
              <w:rPr>
                <w:sz w:val="18"/>
                <w:szCs w:val="16"/>
              </w:rPr>
              <w:t>55075,42</w:t>
            </w:r>
          </w:p>
        </w:tc>
        <w:tc>
          <w:tcPr>
            <w:tcW w:w="709" w:type="dxa"/>
            <w:noWrap/>
            <w:vAlign w:val="center"/>
          </w:tcPr>
          <w:p w:rsidR="002444B6" w:rsidRPr="0006092F" w:rsidRDefault="002444B6" w:rsidP="002444B6">
            <w:pPr>
              <w:jc w:val="center"/>
              <w:rPr>
                <w:sz w:val="16"/>
                <w:szCs w:val="16"/>
              </w:rPr>
            </w:pPr>
            <w:r w:rsidRPr="0006092F">
              <w:rPr>
                <w:sz w:val="16"/>
                <w:szCs w:val="16"/>
              </w:rPr>
              <w:t>2,42</w:t>
            </w:r>
          </w:p>
        </w:tc>
        <w:tc>
          <w:tcPr>
            <w:tcW w:w="1109" w:type="dxa"/>
            <w:noWrap/>
            <w:vAlign w:val="center"/>
          </w:tcPr>
          <w:p w:rsidR="002444B6" w:rsidRPr="0006092F" w:rsidRDefault="002444B6" w:rsidP="002444B6">
            <w:pPr>
              <w:jc w:val="center"/>
              <w:rPr>
                <w:sz w:val="18"/>
                <w:szCs w:val="14"/>
              </w:rPr>
            </w:pPr>
            <w:r w:rsidRPr="0006092F">
              <w:rPr>
                <w:sz w:val="18"/>
                <w:szCs w:val="14"/>
              </w:rPr>
              <w:t>69780,22</w:t>
            </w:r>
          </w:p>
        </w:tc>
        <w:tc>
          <w:tcPr>
            <w:tcW w:w="734" w:type="dxa"/>
            <w:noWrap/>
            <w:vAlign w:val="center"/>
          </w:tcPr>
          <w:p w:rsidR="002444B6" w:rsidRPr="0006092F" w:rsidRDefault="002444B6" w:rsidP="002444B6">
            <w:pPr>
              <w:jc w:val="center"/>
              <w:rPr>
                <w:sz w:val="16"/>
                <w:szCs w:val="16"/>
              </w:rPr>
            </w:pPr>
            <w:r w:rsidRPr="0006092F">
              <w:rPr>
                <w:sz w:val="16"/>
                <w:szCs w:val="16"/>
              </w:rPr>
              <w:t>2,72</w:t>
            </w:r>
          </w:p>
        </w:tc>
        <w:tc>
          <w:tcPr>
            <w:tcW w:w="1162" w:type="dxa"/>
            <w:noWrap/>
            <w:vAlign w:val="center"/>
          </w:tcPr>
          <w:p w:rsidR="002444B6" w:rsidRPr="0006092F" w:rsidRDefault="002444B6" w:rsidP="002444B6">
            <w:pPr>
              <w:jc w:val="center"/>
              <w:rPr>
                <w:sz w:val="20"/>
                <w:szCs w:val="16"/>
              </w:rPr>
            </w:pPr>
            <w:r w:rsidRPr="0006092F">
              <w:rPr>
                <w:sz w:val="20"/>
                <w:szCs w:val="16"/>
              </w:rPr>
              <w:t>70205,61</w:t>
            </w:r>
          </w:p>
        </w:tc>
        <w:tc>
          <w:tcPr>
            <w:tcW w:w="680" w:type="dxa"/>
            <w:noWrap/>
            <w:vAlign w:val="center"/>
          </w:tcPr>
          <w:p w:rsidR="002444B6" w:rsidRPr="0006092F" w:rsidRDefault="00BB5FEC" w:rsidP="002444B6">
            <w:pPr>
              <w:jc w:val="center"/>
              <w:rPr>
                <w:sz w:val="16"/>
                <w:szCs w:val="16"/>
              </w:rPr>
            </w:pPr>
            <w:r w:rsidRPr="0006092F">
              <w:rPr>
                <w:sz w:val="16"/>
                <w:szCs w:val="16"/>
              </w:rPr>
              <w:t>2,62</w:t>
            </w:r>
          </w:p>
        </w:tc>
        <w:tc>
          <w:tcPr>
            <w:tcW w:w="993" w:type="dxa"/>
            <w:noWrap/>
            <w:vAlign w:val="center"/>
          </w:tcPr>
          <w:p w:rsidR="002444B6" w:rsidRPr="0006092F" w:rsidRDefault="00BB5FEC" w:rsidP="002444B6">
            <w:pPr>
              <w:jc w:val="center"/>
              <w:rPr>
                <w:sz w:val="16"/>
                <w:szCs w:val="16"/>
              </w:rPr>
            </w:pPr>
            <w:r w:rsidRPr="0006092F">
              <w:rPr>
                <w:sz w:val="16"/>
                <w:szCs w:val="16"/>
              </w:rPr>
              <w:t>425,39</w:t>
            </w:r>
          </w:p>
        </w:tc>
        <w:tc>
          <w:tcPr>
            <w:tcW w:w="708" w:type="dxa"/>
            <w:noWrap/>
            <w:vAlign w:val="center"/>
          </w:tcPr>
          <w:p w:rsidR="002444B6" w:rsidRPr="0006092F" w:rsidRDefault="000F2309" w:rsidP="002444B6">
            <w:pPr>
              <w:jc w:val="center"/>
              <w:rPr>
                <w:sz w:val="16"/>
                <w:szCs w:val="16"/>
              </w:rPr>
            </w:pPr>
            <w:r w:rsidRPr="0006092F">
              <w:rPr>
                <w:sz w:val="16"/>
                <w:szCs w:val="16"/>
              </w:rPr>
              <w:t>0,61</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1000</w:t>
            </w:r>
          </w:p>
        </w:tc>
        <w:tc>
          <w:tcPr>
            <w:tcW w:w="1843" w:type="dxa"/>
            <w:vAlign w:val="center"/>
          </w:tcPr>
          <w:p w:rsidR="002444B6" w:rsidRPr="0006092F" w:rsidRDefault="002444B6" w:rsidP="002444B6">
            <w:pPr>
              <w:rPr>
                <w:sz w:val="18"/>
                <w:szCs w:val="18"/>
              </w:rPr>
            </w:pPr>
            <w:r w:rsidRPr="0006092F">
              <w:rPr>
                <w:sz w:val="18"/>
                <w:szCs w:val="18"/>
              </w:rPr>
              <w:t>Социальная политика</w:t>
            </w:r>
          </w:p>
        </w:tc>
        <w:tc>
          <w:tcPr>
            <w:tcW w:w="1134" w:type="dxa"/>
            <w:noWrap/>
            <w:vAlign w:val="center"/>
          </w:tcPr>
          <w:p w:rsidR="002444B6" w:rsidRPr="0006092F" w:rsidRDefault="002444B6" w:rsidP="002444B6">
            <w:pPr>
              <w:jc w:val="center"/>
              <w:rPr>
                <w:sz w:val="18"/>
                <w:szCs w:val="16"/>
              </w:rPr>
            </w:pPr>
            <w:r w:rsidRPr="0006092F">
              <w:rPr>
                <w:sz w:val="18"/>
                <w:szCs w:val="16"/>
              </w:rPr>
              <w:t>36675,38</w:t>
            </w:r>
          </w:p>
        </w:tc>
        <w:tc>
          <w:tcPr>
            <w:tcW w:w="709" w:type="dxa"/>
            <w:noWrap/>
            <w:vAlign w:val="center"/>
          </w:tcPr>
          <w:p w:rsidR="002444B6" w:rsidRPr="0006092F" w:rsidRDefault="002444B6" w:rsidP="002444B6">
            <w:pPr>
              <w:jc w:val="center"/>
              <w:rPr>
                <w:sz w:val="16"/>
                <w:szCs w:val="16"/>
              </w:rPr>
            </w:pPr>
            <w:r w:rsidRPr="0006092F">
              <w:rPr>
                <w:sz w:val="16"/>
                <w:szCs w:val="16"/>
              </w:rPr>
              <w:t>1,61</w:t>
            </w:r>
          </w:p>
        </w:tc>
        <w:tc>
          <w:tcPr>
            <w:tcW w:w="1109" w:type="dxa"/>
            <w:noWrap/>
            <w:vAlign w:val="center"/>
          </w:tcPr>
          <w:p w:rsidR="002444B6" w:rsidRPr="0006092F" w:rsidRDefault="002444B6" w:rsidP="002444B6">
            <w:pPr>
              <w:jc w:val="center"/>
              <w:rPr>
                <w:sz w:val="18"/>
                <w:szCs w:val="14"/>
              </w:rPr>
            </w:pPr>
            <w:r w:rsidRPr="0006092F">
              <w:rPr>
                <w:sz w:val="18"/>
                <w:szCs w:val="14"/>
              </w:rPr>
              <w:t>38081,66</w:t>
            </w:r>
          </w:p>
        </w:tc>
        <w:tc>
          <w:tcPr>
            <w:tcW w:w="734" w:type="dxa"/>
            <w:noWrap/>
            <w:vAlign w:val="center"/>
          </w:tcPr>
          <w:p w:rsidR="002444B6" w:rsidRPr="0006092F" w:rsidRDefault="002444B6" w:rsidP="002444B6">
            <w:pPr>
              <w:jc w:val="center"/>
              <w:rPr>
                <w:sz w:val="16"/>
                <w:szCs w:val="16"/>
              </w:rPr>
            </w:pPr>
            <w:r w:rsidRPr="0006092F">
              <w:rPr>
                <w:sz w:val="16"/>
                <w:szCs w:val="16"/>
              </w:rPr>
              <w:t>1,48</w:t>
            </w:r>
          </w:p>
        </w:tc>
        <w:tc>
          <w:tcPr>
            <w:tcW w:w="1162" w:type="dxa"/>
            <w:noWrap/>
            <w:vAlign w:val="center"/>
          </w:tcPr>
          <w:p w:rsidR="002444B6" w:rsidRPr="0006092F" w:rsidRDefault="002444B6" w:rsidP="002444B6">
            <w:pPr>
              <w:jc w:val="center"/>
              <w:rPr>
                <w:sz w:val="20"/>
                <w:szCs w:val="16"/>
              </w:rPr>
            </w:pPr>
            <w:r w:rsidRPr="0006092F">
              <w:rPr>
                <w:sz w:val="20"/>
                <w:szCs w:val="16"/>
              </w:rPr>
              <w:t>40202,80</w:t>
            </w:r>
          </w:p>
        </w:tc>
        <w:tc>
          <w:tcPr>
            <w:tcW w:w="680" w:type="dxa"/>
            <w:noWrap/>
            <w:vAlign w:val="center"/>
          </w:tcPr>
          <w:p w:rsidR="002444B6" w:rsidRPr="0006092F" w:rsidRDefault="00BB5FEC" w:rsidP="002444B6">
            <w:pPr>
              <w:jc w:val="center"/>
              <w:rPr>
                <w:sz w:val="16"/>
                <w:szCs w:val="16"/>
              </w:rPr>
            </w:pPr>
            <w:r w:rsidRPr="0006092F">
              <w:rPr>
                <w:sz w:val="16"/>
                <w:szCs w:val="16"/>
              </w:rPr>
              <w:t>1,50</w:t>
            </w:r>
          </w:p>
        </w:tc>
        <w:tc>
          <w:tcPr>
            <w:tcW w:w="993" w:type="dxa"/>
            <w:noWrap/>
            <w:vAlign w:val="center"/>
          </w:tcPr>
          <w:p w:rsidR="002444B6" w:rsidRPr="0006092F" w:rsidRDefault="00BB5FEC" w:rsidP="002444B6">
            <w:pPr>
              <w:jc w:val="center"/>
              <w:rPr>
                <w:sz w:val="16"/>
                <w:szCs w:val="16"/>
              </w:rPr>
            </w:pPr>
            <w:r w:rsidRPr="0006092F">
              <w:rPr>
                <w:sz w:val="16"/>
                <w:szCs w:val="16"/>
              </w:rPr>
              <w:t>2121,14</w:t>
            </w:r>
          </w:p>
        </w:tc>
        <w:tc>
          <w:tcPr>
            <w:tcW w:w="708" w:type="dxa"/>
            <w:noWrap/>
            <w:vAlign w:val="center"/>
          </w:tcPr>
          <w:p w:rsidR="002444B6" w:rsidRPr="0006092F" w:rsidRDefault="000F2309" w:rsidP="002444B6">
            <w:pPr>
              <w:jc w:val="center"/>
              <w:rPr>
                <w:sz w:val="16"/>
                <w:szCs w:val="16"/>
              </w:rPr>
            </w:pPr>
            <w:r w:rsidRPr="0006092F">
              <w:rPr>
                <w:sz w:val="16"/>
                <w:szCs w:val="16"/>
              </w:rPr>
              <w:t>5,57</w:t>
            </w:r>
          </w:p>
        </w:tc>
      </w:tr>
      <w:tr w:rsidR="002444B6" w:rsidRPr="0006092F" w:rsidTr="002444B6">
        <w:trPr>
          <w:trHeight w:val="255"/>
        </w:trPr>
        <w:tc>
          <w:tcPr>
            <w:tcW w:w="582" w:type="dxa"/>
            <w:noWrap/>
            <w:vAlign w:val="center"/>
          </w:tcPr>
          <w:p w:rsidR="002444B6" w:rsidRPr="0006092F" w:rsidRDefault="002444B6" w:rsidP="002444B6">
            <w:pPr>
              <w:rPr>
                <w:sz w:val="16"/>
                <w:szCs w:val="16"/>
              </w:rPr>
            </w:pPr>
            <w:r w:rsidRPr="0006092F">
              <w:rPr>
                <w:sz w:val="16"/>
                <w:szCs w:val="16"/>
              </w:rPr>
              <w:t>1100</w:t>
            </w:r>
          </w:p>
        </w:tc>
        <w:tc>
          <w:tcPr>
            <w:tcW w:w="1843" w:type="dxa"/>
            <w:vAlign w:val="center"/>
          </w:tcPr>
          <w:p w:rsidR="002444B6" w:rsidRPr="0006092F" w:rsidRDefault="002444B6" w:rsidP="002444B6">
            <w:pPr>
              <w:rPr>
                <w:sz w:val="18"/>
                <w:szCs w:val="18"/>
              </w:rPr>
            </w:pPr>
            <w:r w:rsidRPr="0006092F">
              <w:rPr>
                <w:sz w:val="18"/>
                <w:szCs w:val="18"/>
              </w:rPr>
              <w:t xml:space="preserve">Физическая культура и спорт </w:t>
            </w:r>
          </w:p>
        </w:tc>
        <w:tc>
          <w:tcPr>
            <w:tcW w:w="1134" w:type="dxa"/>
            <w:noWrap/>
            <w:vAlign w:val="center"/>
          </w:tcPr>
          <w:p w:rsidR="002444B6" w:rsidRPr="0006092F" w:rsidRDefault="002444B6" w:rsidP="002444B6">
            <w:pPr>
              <w:jc w:val="center"/>
              <w:rPr>
                <w:sz w:val="18"/>
                <w:szCs w:val="16"/>
              </w:rPr>
            </w:pPr>
            <w:r w:rsidRPr="0006092F">
              <w:rPr>
                <w:sz w:val="18"/>
                <w:szCs w:val="16"/>
              </w:rPr>
              <w:t>3568,40</w:t>
            </w:r>
          </w:p>
        </w:tc>
        <w:tc>
          <w:tcPr>
            <w:tcW w:w="709" w:type="dxa"/>
            <w:noWrap/>
            <w:vAlign w:val="center"/>
          </w:tcPr>
          <w:p w:rsidR="002444B6" w:rsidRPr="0006092F" w:rsidRDefault="002444B6" w:rsidP="002444B6">
            <w:pPr>
              <w:jc w:val="center"/>
              <w:rPr>
                <w:sz w:val="16"/>
                <w:szCs w:val="16"/>
              </w:rPr>
            </w:pPr>
            <w:r w:rsidRPr="0006092F">
              <w:rPr>
                <w:sz w:val="16"/>
                <w:szCs w:val="16"/>
              </w:rPr>
              <w:t>0,16</w:t>
            </w:r>
          </w:p>
        </w:tc>
        <w:tc>
          <w:tcPr>
            <w:tcW w:w="1109" w:type="dxa"/>
            <w:noWrap/>
            <w:vAlign w:val="center"/>
          </w:tcPr>
          <w:p w:rsidR="002444B6" w:rsidRPr="0006092F" w:rsidRDefault="002444B6" w:rsidP="002444B6">
            <w:pPr>
              <w:jc w:val="center"/>
              <w:rPr>
                <w:sz w:val="18"/>
                <w:szCs w:val="14"/>
              </w:rPr>
            </w:pPr>
            <w:r w:rsidRPr="0006092F">
              <w:rPr>
                <w:sz w:val="18"/>
                <w:szCs w:val="14"/>
              </w:rPr>
              <w:t>4983,74</w:t>
            </w:r>
          </w:p>
        </w:tc>
        <w:tc>
          <w:tcPr>
            <w:tcW w:w="734" w:type="dxa"/>
            <w:noWrap/>
            <w:vAlign w:val="center"/>
          </w:tcPr>
          <w:p w:rsidR="002444B6" w:rsidRPr="0006092F" w:rsidRDefault="002444B6" w:rsidP="002444B6">
            <w:pPr>
              <w:jc w:val="center"/>
              <w:rPr>
                <w:sz w:val="16"/>
                <w:szCs w:val="16"/>
              </w:rPr>
            </w:pPr>
            <w:r w:rsidRPr="0006092F">
              <w:rPr>
                <w:sz w:val="16"/>
                <w:szCs w:val="16"/>
              </w:rPr>
              <w:t>0,19</w:t>
            </w:r>
          </w:p>
        </w:tc>
        <w:tc>
          <w:tcPr>
            <w:tcW w:w="1162" w:type="dxa"/>
            <w:noWrap/>
            <w:vAlign w:val="center"/>
          </w:tcPr>
          <w:p w:rsidR="002444B6" w:rsidRPr="0006092F" w:rsidRDefault="002444B6" w:rsidP="002444B6">
            <w:pPr>
              <w:jc w:val="center"/>
              <w:rPr>
                <w:sz w:val="20"/>
                <w:szCs w:val="16"/>
              </w:rPr>
            </w:pPr>
            <w:r w:rsidRPr="0006092F">
              <w:rPr>
                <w:sz w:val="20"/>
                <w:szCs w:val="16"/>
              </w:rPr>
              <w:t>5196,46</w:t>
            </w:r>
          </w:p>
        </w:tc>
        <w:tc>
          <w:tcPr>
            <w:tcW w:w="680" w:type="dxa"/>
            <w:noWrap/>
            <w:vAlign w:val="center"/>
          </w:tcPr>
          <w:p w:rsidR="002444B6" w:rsidRPr="0006092F" w:rsidRDefault="00BB5FEC" w:rsidP="002444B6">
            <w:pPr>
              <w:jc w:val="center"/>
              <w:rPr>
                <w:sz w:val="16"/>
                <w:szCs w:val="16"/>
              </w:rPr>
            </w:pPr>
            <w:r w:rsidRPr="0006092F">
              <w:rPr>
                <w:sz w:val="16"/>
                <w:szCs w:val="16"/>
              </w:rPr>
              <w:t>0,19</w:t>
            </w:r>
          </w:p>
        </w:tc>
        <w:tc>
          <w:tcPr>
            <w:tcW w:w="993" w:type="dxa"/>
            <w:noWrap/>
            <w:vAlign w:val="center"/>
          </w:tcPr>
          <w:p w:rsidR="002444B6" w:rsidRPr="0006092F" w:rsidRDefault="00BB5FEC" w:rsidP="002444B6">
            <w:pPr>
              <w:jc w:val="center"/>
              <w:rPr>
                <w:sz w:val="16"/>
                <w:szCs w:val="16"/>
              </w:rPr>
            </w:pPr>
            <w:r w:rsidRPr="0006092F">
              <w:rPr>
                <w:sz w:val="16"/>
                <w:szCs w:val="16"/>
              </w:rPr>
              <w:t>212,72</w:t>
            </w:r>
          </w:p>
        </w:tc>
        <w:tc>
          <w:tcPr>
            <w:tcW w:w="708" w:type="dxa"/>
            <w:noWrap/>
            <w:vAlign w:val="center"/>
          </w:tcPr>
          <w:p w:rsidR="002444B6" w:rsidRPr="0006092F" w:rsidRDefault="000F2309" w:rsidP="002444B6">
            <w:pPr>
              <w:jc w:val="center"/>
              <w:rPr>
                <w:sz w:val="16"/>
                <w:szCs w:val="16"/>
              </w:rPr>
            </w:pPr>
            <w:r w:rsidRPr="0006092F">
              <w:rPr>
                <w:sz w:val="16"/>
                <w:szCs w:val="16"/>
              </w:rPr>
              <w:t>4,27</w:t>
            </w:r>
          </w:p>
        </w:tc>
      </w:tr>
      <w:tr w:rsidR="002444B6" w:rsidRPr="0006092F" w:rsidTr="002444B6">
        <w:trPr>
          <w:trHeight w:val="274"/>
        </w:trPr>
        <w:tc>
          <w:tcPr>
            <w:tcW w:w="582" w:type="dxa"/>
            <w:noWrap/>
            <w:vAlign w:val="center"/>
          </w:tcPr>
          <w:p w:rsidR="002444B6" w:rsidRPr="0006092F" w:rsidRDefault="002444B6" w:rsidP="002444B6">
            <w:pPr>
              <w:rPr>
                <w:sz w:val="16"/>
                <w:szCs w:val="16"/>
              </w:rPr>
            </w:pPr>
            <w:r w:rsidRPr="0006092F">
              <w:rPr>
                <w:sz w:val="16"/>
                <w:szCs w:val="16"/>
              </w:rPr>
              <w:t>1200</w:t>
            </w:r>
          </w:p>
        </w:tc>
        <w:tc>
          <w:tcPr>
            <w:tcW w:w="1843" w:type="dxa"/>
            <w:vAlign w:val="center"/>
          </w:tcPr>
          <w:p w:rsidR="002444B6" w:rsidRPr="0006092F" w:rsidRDefault="002444B6" w:rsidP="002444B6">
            <w:pPr>
              <w:rPr>
                <w:sz w:val="18"/>
                <w:szCs w:val="18"/>
              </w:rPr>
            </w:pPr>
            <w:r w:rsidRPr="0006092F">
              <w:rPr>
                <w:sz w:val="18"/>
                <w:szCs w:val="18"/>
              </w:rPr>
              <w:t>Средства массовой информации</w:t>
            </w:r>
          </w:p>
        </w:tc>
        <w:tc>
          <w:tcPr>
            <w:tcW w:w="1134" w:type="dxa"/>
            <w:noWrap/>
            <w:vAlign w:val="center"/>
          </w:tcPr>
          <w:p w:rsidR="002444B6" w:rsidRPr="0006092F" w:rsidRDefault="002444B6" w:rsidP="002444B6">
            <w:pPr>
              <w:jc w:val="center"/>
              <w:rPr>
                <w:sz w:val="18"/>
                <w:szCs w:val="16"/>
              </w:rPr>
            </w:pPr>
            <w:r w:rsidRPr="0006092F">
              <w:rPr>
                <w:sz w:val="18"/>
                <w:szCs w:val="16"/>
              </w:rPr>
              <w:t>47,94</w:t>
            </w:r>
          </w:p>
        </w:tc>
        <w:tc>
          <w:tcPr>
            <w:tcW w:w="709" w:type="dxa"/>
            <w:noWrap/>
            <w:vAlign w:val="center"/>
          </w:tcPr>
          <w:p w:rsidR="002444B6" w:rsidRPr="0006092F" w:rsidRDefault="002444B6" w:rsidP="002444B6">
            <w:pPr>
              <w:jc w:val="center"/>
              <w:rPr>
                <w:sz w:val="16"/>
                <w:szCs w:val="16"/>
              </w:rPr>
            </w:pPr>
            <w:r w:rsidRPr="0006092F">
              <w:rPr>
                <w:sz w:val="16"/>
                <w:szCs w:val="16"/>
              </w:rPr>
              <w:t>0,00</w:t>
            </w:r>
          </w:p>
        </w:tc>
        <w:tc>
          <w:tcPr>
            <w:tcW w:w="1109" w:type="dxa"/>
            <w:noWrap/>
            <w:vAlign w:val="center"/>
          </w:tcPr>
          <w:p w:rsidR="002444B6" w:rsidRPr="0006092F" w:rsidRDefault="002444B6" w:rsidP="002444B6">
            <w:pPr>
              <w:jc w:val="center"/>
              <w:rPr>
                <w:sz w:val="18"/>
                <w:szCs w:val="14"/>
              </w:rPr>
            </w:pPr>
            <w:r w:rsidRPr="0006092F">
              <w:rPr>
                <w:sz w:val="18"/>
                <w:szCs w:val="14"/>
              </w:rPr>
              <w:t>0,00</w:t>
            </w:r>
          </w:p>
        </w:tc>
        <w:tc>
          <w:tcPr>
            <w:tcW w:w="734" w:type="dxa"/>
            <w:noWrap/>
            <w:vAlign w:val="center"/>
          </w:tcPr>
          <w:p w:rsidR="002444B6" w:rsidRPr="0006092F" w:rsidRDefault="002444B6" w:rsidP="002444B6">
            <w:pPr>
              <w:jc w:val="center"/>
              <w:rPr>
                <w:sz w:val="16"/>
                <w:szCs w:val="16"/>
              </w:rPr>
            </w:pPr>
            <w:r w:rsidRPr="0006092F">
              <w:rPr>
                <w:sz w:val="16"/>
                <w:szCs w:val="16"/>
              </w:rPr>
              <w:t>0,00</w:t>
            </w:r>
          </w:p>
        </w:tc>
        <w:tc>
          <w:tcPr>
            <w:tcW w:w="1162" w:type="dxa"/>
            <w:noWrap/>
            <w:vAlign w:val="center"/>
          </w:tcPr>
          <w:p w:rsidR="002444B6" w:rsidRPr="0006092F" w:rsidRDefault="002444B6" w:rsidP="002444B6">
            <w:pPr>
              <w:jc w:val="center"/>
              <w:rPr>
                <w:sz w:val="20"/>
                <w:szCs w:val="16"/>
              </w:rPr>
            </w:pPr>
            <w:r w:rsidRPr="0006092F">
              <w:rPr>
                <w:sz w:val="20"/>
                <w:szCs w:val="16"/>
              </w:rPr>
              <w:t>0,00</w:t>
            </w:r>
          </w:p>
        </w:tc>
        <w:tc>
          <w:tcPr>
            <w:tcW w:w="680" w:type="dxa"/>
            <w:noWrap/>
            <w:vAlign w:val="center"/>
          </w:tcPr>
          <w:p w:rsidR="002444B6" w:rsidRPr="0006092F" w:rsidRDefault="00BB5FEC" w:rsidP="002444B6">
            <w:pPr>
              <w:jc w:val="center"/>
              <w:rPr>
                <w:sz w:val="16"/>
                <w:szCs w:val="16"/>
              </w:rPr>
            </w:pPr>
            <w:r w:rsidRPr="0006092F">
              <w:rPr>
                <w:sz w:val="16"/>
                <w:szCs w:val="16"/>
              </w:rPr>
              <w:t>0,00</w:t>
            </w:r>
          </w:p>
        </w:tc>
        <w:tc>
          <w:tcPr>
            <w:tcW w:w="993" w:type="dxa"/>
            <w:noWrap/>
            <w:vAlign w:val="center"/>
          </w:tcPr>
          <w:p w:rsidR="002444B6" w:rsidRPr="0006092F" w:rsidRDefault="00BB5FEC" w:rsidP="002444B6">
            <w:pPr>
              <w:jc w:val="center"/>
              <w:rPr>
                <w:sz w:val="16"/>
                <w:szCs w:val="16"/>
              </w:rPr>
            </w:pPr>
            <w:r w:rsidRPr="0006092F">
              <w:rPr>
                <w:sz w:val="16"/>
                <w:szCs w:val="16"/>
              </w:rPr>
              <w:t>0,00</w:t>
            </w:r>
          </w:p>
        </w:tc>
        <w:tc>
          <w:tcPr>
            <w:tcW w:w="708" w:type="dxa"/>
            <w:noWrap/>
            <w:vAlign w:val="center"/>
          </w:tcPr>
          <w:p w:rsidR="002444B6" w:rsidRPr="0006092F" w:rsidRDefault="000F2309" w:rsidP="002444B6">
            <w:pPr>
              <w:jc w:val="center"/>
              <w:rPr>
                <w:sz w:val="16"/>
                <w:szCs w:val="16"/>
              </w:rPr>
            </w:pPr>
            <w:r w:rsidRPr="0006092F">
              <w:rPr>
                <w:sz w:val="16"/>
                <w:szCs w:val="16"/>
              </w:rPr>
              <w:t>0,00</w:t>
            </w:r>
          </w:p>
        </w:tc>
      </w:tr>
      <w:tr w:rsidR="002444B6" w:rsidRPr="0006092F" w:rsidTr="002444B6">
        <w:trPr>
          <w:trHeight w:val="274"/>
        </w:trPr>
        <w:tc>
          <w:tcPr>
            <w:tcW w:w="582" w:type="dxa"/>
            <w:noWrap/>
            <w:vAlign w:val="center"/>
          </w:tcPr>
          <w:p w:rsidR="002444B6" w:rsidRPr="0006092F" w:rsidRDefault="002444B6" w:rsidP="002444B6">
            <w:pPr>
              <w:rPr>
                <w:sz w:val="16"/>
                <w:szCs w:val="16"/>
              </w:rPr>
            </w:pPr>
            <w:r w:rsidRPr="0006092F">
              <w:rPr>
                <w:sz w:val="16"/>
                <w:szCs w:val="16"/>
              </w:rPr>
              <w:t>1300</w:t>
            </w:r>
          </w:p>
        </w:tc>
        <w:tc>
          <w:tcPr>
            <w:tcW w:w="1843" w:type="dxa"/>
            <w:vAlign w:val="center"/>
          </w:tcPr>
          <w:p w:rsidR="002444B6" w:rsidRPr="0006092F" w:rsidRDefault="002444B6" w:rsidP="002444B6">
            <w:pPr>
              <w:rPr>
                <w:sz w:val="18"/>
                <w:szCs w:val="18"/>
              </w:rPr>
            </w:pPr>
            <w:r w:rsidRPr="0006092F">
              <w:rPr>
                <w:sz w:val="20"/>
                <w:szCs w:val="20"/>
              </w:rPr>
              <w:t>Обслуживание государственного и муниципального долга</w:t>
            </w:r>
          </w:p>
        </w:tc>
        <w:tc>
          <w:tcPr>
            <w:tcW w:w="1134" w:type="dxa"/>
            <w:noWrap/>
            <w:vAlign w:val="center"/>
          </w:tcPr>
          <w:p w:rsidR="002444B6" w:rsidRPr="0006092F" w:rsidRDefault="002444B6" w:rsidP="002444B6">
            <w:pPr>
              <w:jc w:val="center"/>
              <w:rPr>
                <w:sz w:val="18"/>
                <w:szCs w:val="16"/>
              </w:rPr>
            </w:pPr>
            <w:r w:rsidRPr="0006092F">
              <w:rPr>
                <w:sz w:val="18"/>
                <w:szCs w:val="16"/>
              </w:rPr>
              <w:t>0,00</w:t>
            </w:r>
          </w:p>
        </w:tc>
        <w:tc>
          <w:tcPr>
            <w:tcW w:w="709" w:type="dxa"/>
            <w:noWrap/>
            <w:vAlign w:val="center"/>
          </w:tcPr>
          <w:p w:rsidR="002444B6" w:rsidRPr="0006092F" w:rsidRDefault="002444B6" w:rsidP="002444B6">
            <w:pPr>
              <w:jc w:val="center"/>
              <w:rPr>
                <w:sz w:val="16"/>
                <w:szCs w:val="16"/>
              </w:rPr>
            </w:pPr>
            <w:r w:rsidRPr="0006092F">
              <w:rPr>
                <w:sz w:val="16"/>
                <w:szCs w:val="16"/>
              </w:rPr>
              <w:t>0,00</w:t>
            </w:r>
          </w:p>
        </w:tc>
        <w:tc>
          <w:tcPr>
            <w:tcW w:w="1109" w:type="dxa"/>
            <w:noWrap/>
            <w:vAlign w:val="center"/>
          </w:tcPr>
          <w:p w:rsidR="002444B6" w:rsidRPr="0006092F" w:rsidRDefault="002444B6" w:rsidP="002444B6">
            <w:pPr>
              <w:jc w:val="center"/>
              <w:rPr>
                <w:sz w:val="18"/>
                <w:szCs w:val="14"/>
              </w:rPr>
            </w:pPr>
            <w:r w:rsidRPr="0006092F">
              <w:rPr>
                <w:sz w:val="18"/>
                <w:szCs w:val="14"/>
              </w:rPr>
              <w:t>0,00</w:t>
            </w:r>
          </w:p>
        </w:tc>
        <w:tc>
          <w:tcPr>
            <w:tcW w:w="734" w:type="dxa"/>
            <w:noWrap/>
            <w:vAlign w:val="center"/>
          </w:tcPr>
          <w:p w:rsidR="002444B6" w:rsidRPr="0006092F" w:rsidRDefault="002444B6" w:rsidP="002444B6">
            <w:pPr>
              <w:jc w:val="center"/>
              <w:rPr>
                <w:sz w:val="16"/>
                <w:szCs w:val="16"/>
              </w:rPr>
            </w:pPr>
            <w:r w:rsidRPr="0006092F">
              <w:rPr>
                <w:sz w:val="16"/>
                <w:szCs w:val="16"/>
              </w:rPr>
              <w:t>0,00</w:t>
            </w:r>
          </w:p>
        </w:tc>
        <w:tc>
          <w:tcPr>
            <w:tcW w:w="1162" w:type="dxa"/>
            <w:noWrap/>
            <w:vAlign w:val="center"/>
          </w:tcPr>
          <w:p w:rsidR="002444B6" w:rsidRPr="0006092F" w:rsidRDefault="002444B6" w:rsidP="002444B6">
            <w:pPr>
              <w:jc w:val="center"/>
              <w:rPr>
                <w:sz w:val="20"/>
                <w:szCs w:val="16"/>
              </w:rPr>
            </w:pPr>
            <w:r w:rsidRPr="0006092F">
              <w:rPr>
                <w:sz w:val="20"/>
                <w:szCs w:val="16"/>
              </w:rPr>
              <w:t>0,00</w:t>
            </w:r>
          </w:p>
        </w:tc>
        <w:tc>
          <w:tcPr>
            <w:tcW w:w="680" w:type="dxa"/>
            <w:noWrap/>
            <w:vAlign w:val="center"/>
          </w:tcPr>
          <w:p w:rsidR="002444B6" w:rsidRPr="0006092F" w:rsidRDefault="00BB5FEC" w:rsidP="002444B6">
            <w:pPr>
              <w:jc w:val="center"/>
              <w:rPr>
                <w:sz w:val="16"/>
                <w:szCs w:val="16"/>
              </w:rPr>
            </w:pPr>
            <w:r w:rsidRPr="0006092F">
              <w:rPr>
                <w:sz w:val="16"/>
                <w:szCs w:val="16"/>
              </w:rPr>
              <w:t>0,00</w:t>
            </w:r>
          </w:p>
        </w:tc>
        <w:tc>
          <w:tcPr>
            <w:tcW w:w="993" w:type="dxa"/>
            <w:noWrap/>
            <w:vAlign w:val="center"/>
          </w:tcPr>
          <w:p w:rsidR="002444B6" w:rsidRPr="0006092F" w:rsidRDefault="00BB5FEC" w:rsidP="002444B6">
            <w:pPr>
              <w:jc w:val="center"/>
              <w:rPr>
                <w:sz w:val="16"/>
                <w:szCs w:val="16"/>
              </w:rPr>
            </w:pPr>
            <w:r w:rsidRPr="0006092F">
              <w:rPr>
                <w:sz w:val="16"/>
                <w:szCs w:val="16"/>
              </w:rPr>
              <w:t>0,00</w:t>
            </w:r>
          </w:p>
        </w:tc>
        <w:tc>
          <w:tcPr>
            <w:tcW w:w="708" w:type="dxa"/>
            <w:noWrap/>
            <w:vAlign w:val="center"/>
          </w:tcPr>
          <w:p w:rsidR="002444B6" w:rsidRPr="0006092F" w:rsidRDefault="000F2309" w:rsidP="002444B6">
            <w:pPr>
              <w:jc w:val="center"/>
              <w:rPr>
                <w:sz w:val="16"/>
                <w:szCs w:val="16"/>
              </w:rPr>
            </w:pPr>
            <w:r w:rsidRPr="0006092F">
              <w:rPr>
                <w:sz w:val="16"/>
                <w:szCs w:val="16"/>
              </w:rPr>
              <w:t>0,00</w:t>
            </w:r>
          </w:p>
        </w:tc>
      </w:tr>
      <w:tr w:rsidR="002444B6" w:rsidRPr="0006092F" w:rsidTr="002444B6">
        <w:trPr>
          <w:trHeight w:val="274"/>
        </w:trPr>
        <w:tc>
          <w:tcPr>
            <w:tcW w:w="582" w:type="dxa"/>
            <w:noWrap/>
            <w:vAlign w:val="center"/>
          </w:tcPr>
          <w:p w:rsidR="002444B6" w:rsidRPr="0006092F" w:rsidRDefault="002444B6" w:rsidP="002444B6">
            <w:pPr>
              <w:rPr>
                <w:sz w:val="16"/>
                <w:szCs w:val="16"/>
              </w:rPr>
            </w:pPr>
            <w:r w:rsidRPr="0006092F">
              <w:rPr>
                <w:sz w:val="16"/>
                <w:szCs w:val="16"/>
              </w:rPr>
              <w:t>1400</w:t>
            </w:r>
          </w:p>
        </w:tc>
        <w:tc>
          <w:tcPr>
            <w:tcW w:w="1843" w:type="dxa"/>
            <w:vAlign w:val="center"/>
          </w:tcPr>
          <w:p w:rsidR="002444B6" w:rsidRPr="0006092F" w:rsidRDefault="002444B6" w:rsidP="002444B6">
            <w:pPr>
              <w:rPr>
                <w:sz w:val="18"/>
                <w:szCs w:val="18"/>
              </w:rPr>
            </w:pPr>
            <w:r w:rsidRPr="0006092F">
              <w:rPr>
                <w:sz w:val="20"/>
                <w:szCs w:val="20"/>
              </w:rPr>
              <w:t>Межбюджетные трансферты общего характера бюджетам бюджетной системы РФ</w:t>
            </w:r>
          </w:p>
        </w:tc>
        <w:tc>
          <w:tcPr>
            <w:tcW w:w="1134" w:type="dxa"/>
            <w:noWrap/>
            <w:vAlign w:val="center"/>
          </w:tcPr>
          <w:p w:rsidR="002444B6" w:rsidRPr="0006092F" w:rsidRDefault="002444B6" w:rsidP="002444B6">
            <w:pPr>
              <w:jc w:val="center"/>
              <w:rPr>
                <w:sz w:val="18"/>
                <w:szCs w:val="16"/>
              </w:rPr>
            </w:pPr>
            <w:r w:rsidRPr="0006092F">
              <w:rPr>
                <w:sz w:val="18"/>
                <w:szCs w:val="16"/>
              </w:rPr>
              <w:t>243499,88</w:t>
            </w:r>
          </w:p>
        </w:tc>
        <w:tc>
          <w:tcPr>
            <w:tcW w:w="709" w:type="dxa"/>
            <w:noWrap/>
            <w:vAlign w:val="center"/>
          </w:tcPr>
          <w:p w:rsidR="002444B6" w:rsidRPr="0006092F" w:rsidRDefault="002444B6" w:rsidP="002444B6">
            <w:pPr>
              <w:jc w:val="center"/>
              <w:rPr>
                <w:sz w:val="16"/>
                <w:szCs w:val="16"/>
              </w:rPr>
            </w:pPr>
            <w:r w:rsidRPr="0006092F">
              <w:rPr>
                <w:sz w:val="16"/>
                <w:szCs w:val="16"/>
              </w:rPr>
              <w:t>10,68</w:t>
            </w:r>
          </w:p>
        </w:tc>
        <w:tc>
          <w:tcPr>
            <w:tcW w:w="1109" w:type="dxa"/>
            <w:noWrap/>
            <w:vAlign w:val="center"/>
          </w:tcPr>
          <w:p w:rsidR="002444B6" w:rsidRPr="0006092F" w:rsidRDefault="002444B6" w:rsidP="002444B6">
            <w:pPr>
              <w:jc w:val="center"/>
              <w:rPr>
                <w:sz w:val="18"/>
                <w:szCs w:val="14"/>
              </w:rPr>
            </w:pPr>
            <w:r w:rsidRPr="0006092F">
              <w:rPr>
                <w:sz w:val="18"/>
                <w:szCs w:val="14"/>
              </w:rPr>
              <w:t>240440,87</w:t>
            </w:r>
          </w:p>
        </w:tc>
        <w:tc>
          <w:tcPr>
            <w:tcW w:w="734" w:type="dxa"/>
            <w:noWrap/>
            <w:vAlign w:val="center"/>
          </w:tcPr>
          <w:p w:rsidR="002444B6" w:rsidRPr="0006092F" w:rsidRDefault="002444B6" w:rsidP="002444B6">
            <w:pPr>
              <w:jc w:val="center"/>
              <w:rPr>
                <w:sz w:val="16"/>
                <w:szCs w:val="16"/>
              </w:rPr>
            </w:pPr>
            <w:r w:rsidRPr="0006092F">
              <w:rPr>
                <w:sz w:val="16"/>
                <w:szCs w:val="16"/>
              </w:rPr>
              <w:t>9,36</w:t>
            </w:r>
          </w:p>
        </w:tc>
        <w:tc>
          <w:tcPr>
            <w:tcW w:w="1162" w:type="dxa"/>
            <w:noWrap/>
            <w:vAlign w:val="center"/>
          </w:tcPr>
          <w:p w:rsidR="002444B6" w:rsidRPr="0006092F" w:rsidRDefault="002444B6" w:rsidP="002444B6">
            <w:pPr>
              <w:jc w:val="center"/>
              <w:rPr>
                <w:sz w:val="20"/>
                <w:szCs w:val="16"/>
              </w:rPr>
            </w:pPr>
            <w:r w:rsidRPr="0006092F">
              <w:rPr>
                <w:sz w:val="20"/>
                <w:szCs w:val="16"/>
              </w:rPr>
              <w:t>244951,70</w:t>
            </w:r>
          </w:p>
        </w:tc>
        <w:tc>
          <w:tcPr>
            <w:tcW w:w="680" w:type="dxa"/>
            <w:noWrap/>
            <w:vAlign w:val="center"/>
          </w:tcPr>
          <w:p w:rsidR="002444B6" w:rsidRPr="0006092F" w:rsidRDefault="00BB5FEC" w:rsidP="002444B6">
            <w:pPr>
              <w:jc w:val="center"/>
              <w:rPr>
                <w:sz w:val="16"/>
                <w:szCs w:val="16"/>
              </w:rPr>
            </w:pPr>
            <w:r w:rsidRPr="0006092F">
              <w:rPr>
                <w:sz w:val="16"/>
                <w:szCs w:val="16"/>
              </w:rPr>
              <w:t>9,14</w:t>
            </w:r>
          </w:p>
        </w:tc>
        <w:tc>
          <w:tcPr>
            <w:tcW w:w="993" w:type="dxa"/>
            <w:noWrap/>
            <w:vAlign w:val="center"/>
          </w:tcPr>
          <w:p w:rsidR="002444B6" w:rsidRPr="0006092F" w:rsidRDefault="00BB5FEC" w:rsidP="002444B6">
            <w:pPr>
              <w:jc w:val="center"/>
              <w:rPr>
                <w:sz w:val="16"/>
                <w:szCs w:val="16"/>
              </w:rPr>
            </w:pPr>
            <w:r w:rsidRPr="0006092F">
              <w:rPr>
                <w:sz w:val="16"/>
                <w:szCs w:val="16"/>
              </w:rPr>
              <w:t>4510,83</w:t>
            </w:r>
          </w:p>
        </w:tc>
        <w:tc>
          <w:tcPr>
            <w:tcW w:w="708" w:type="dxa"/>
            <w:noWrap/>
            <w:vAlign w:val="center"/>
          </w:tcPr>
          <w:p w:rsidR="002444B6" w:rsidRPr="0006092F" w:rsidRDefault="000F2309" w:rsidP="002444B6">
            <w:pPr>
              <w:jc w:val="center"/>
              <w:rPr>
                <w:sz w:val="16"/>
                <w:szCs w:val="16"/>
              </w:rPr>
            </w:pPr>
            <w:r w:rsidRPr="0006092F">
              <w:rPr>
                <w:sz w:val="16"/>
                <w:szCs w:val="16"/>
              </w:rPr>
              <w:t>1,88</w:t>
            </w:r>
          </w:p>
        </w:tc>
      </w:tr>
      <w:tr w:rsidR="002444B6" w:rsidRPr="0006092F" w:rsidTr="002444B6">
        <w:trPr>
          <w:trHeight w:val="382"/>
        </w:trPr>
        <w:tc>
          <w:tcPr>
            <w:tcW w:w="2425" w:type="dxa"/>
            <w:gridSpan w:val="2"/>
            <w:noWrap/>
            <w:vAlign w:val="center"/>
          </w:tcPr>
          <w:p w:rsidR="002444B6" w:rsidRPr="0006092F" w:rsidRDefault="002444B6" w:rsidP="002444B6">
            <w:pPr>
              <w:rPr>
                <w:b/>
                <w:bCs/>
                <w:sz w:val="18"/>
                <w:szCs w:val="18"/>
              </w:rPr>
            </w:pPr>
            <w:r w:rsidRPr="0006092F">
              <w:rPr>
                <w:b/>
                <w:bCs/>
                <w:sz w:val="18"/>
                <w:szCs w:val="18"/>
              </w:rPr>
              <w:t xml:space="preserve">Итого </w:t>
            </w:r>
          </w:p>
        </w:tc>
        <w:tc>
          <w:tcPr>
            <w:tcW w:w="1134" w:type="dxa"/>
            <w:noWrap/>
            <w:vAlign w:val="center"/>
          </w:tcPr>
          <w:p w:rsidR="002444B6" w:rsidRPr="0006092F" w:rsidRDefault="002444B6" w:rsidP="002444B6">
            <w:pPr>
              <w:jc w:val="center"/>
              <w:rPr>
                <w:b/>
                <w:bCs/>
                <w:sz w:val="20"/>
                <w:szCs w:val="20"/>
              </w:rPr>
            </w:pPr>
            <w:r w:rsidRPr="0006092F">
              <w:rPr>
                <w:b/>
                <w:bCs/>
                <w:sz w:val="18"/>
                <w:szCs w:val="16"/>
              </w:rPr>
              <w:t>2280534,15</w:t>
            </w:r>
          </w:p>
        </w:tc>
        <w:tc>
          <w:tcPr>
            <w:tcW w:w="709" w:type="dxa"/>
            <w:noWrap/>
            <w:vAlign w:val="center"/>
          </w:tcPr>
          <w:p w:rsidR="002444B6" w:rsidRPr="0006092F" w:rsidRDefault="002444B6" w:rsidP="002444B6">
            <w:pPr>
              <w:jc w:val="center"/>
              <w:rPr>
                <w:b/>
                <w:bCs/>
                <w:sz w:val="20"/>
                <w:szCs w:val="20"/>
              </w:rPr>
            </w:pPr>
            <w:r w:rsidRPr="0006092F">
              <w:rPr>
                <w:b/>
                <w:bCs/>
                <w:sz w:val="18"/>
                <w:szCs w:val="20"/>
              </w:rPr>
              <w:t>100%</w:t>
            </w:r>
          </w:p>
        </w:tc>
        <w:tc>
          <w:tcPr>
            <w:tcW w:w="1109" w:type="dxa"/>
            <w:noWrap/>
            <w:vAlign w:val="center"/>
          </w:tcPr>
          <w:p w:rsidR="002444B6" w:rsidRPr="0006092F" w:rsidRDefault="002444B6" w:rsidP="002444B6">
            <w:pPr>
              <w:jc w:val="center"/>
              <w:rPr>
                <w:b/>
                <w:bCs/>
                <w:sz w:val="20"/>
                <w:szCs w:val="20"/>
              </w:rPr>
            </w:pPr>
            <w:r w:rsidRPr="0006092F">
              <w:rPr>
                <w:b/>
                <w:bCs/>
                <w:sz w:val="18"/>
                <w:szCs w:val="18"/>
              </w:rPr>
              <w:t>2568987,97</w:t>
            </w:r>
          </w:p>
        </w:tc>
        <w:tc>
          <w:tcPr>
            <w:tcW w:w="734" w:type="dxa"/>
            <w:noWrap/>
            <w:vAlign w:val="center"/>
          </w:tcPr>
          <w:p w:rsidR="002444B6" w:rsidRPr="0006092F" w:rsidRDefault="002444B6" w:rsidP="002444B6">
            <w:pPr>
              <w:jc w:val="center"/>
              <w:rPr>
                <w:b/>
                <w:bCs/>
                <w:sz w:val="18"/>
                <w:szCs w:val="18"/>
              </w:rPr>
            </w:pPr>
            <w:r w:rsidRPr="0006092F">
              <w:rPr>
                <w:b/>
                <w:bCs/>
                <w:sz w:val="18"/>
                <w:szCs w:val="18"/>
              </w:rPr>
              <w:t>100%</w:t>
            </w:r>
          </w:p>
        </w:tc>
        <w:tc>
          <w:tcPr>
            <w:tcW w:w="1162" w:type="dxa"/>
            <w:noWrap/>
            <w:vAlign w:val="center"/>
          </w:tcPr>
          <w:p w:rsidR="002444B6" w:rsidRPr="0006092F" w:rsidRDefault="002444B6" w:rsidP="002444B6">
            <w:pPr>
              <w:jc w:val="center"/>
              <w:rPr>
                <w:b/>
                <w:bCs/>
                <w:sz w:val="20"/>
                <w:szCs w:val="20"/>
              </w:rPr>
            </w:pPr>
            <w:r w:rsidRPr="0006092F">
              <w:rPr>
                <w:b/>
                <w:bCs/>
                <w:sz w:val="18"/>
                <w:szCs w:val="18"/>
              </w:rPr>
              <w:t>2679814,69</w:t>
            </w:r>
          </w:p>
        </w:tc>
        <w:tc>
          <w:tcPr>
            <w:tcW w:w="680" w:type="dxa"/>
            <w:noWrap/>
            <w:vAlign w:val="center"/>
          </w:tcPr>
          <w:p w:rsidR="002444B6" w:rsidRPr="0006092F" w:rsidRDefault="002444B6" w:rsidP="002444B6">
            <w:pPr>
              <w:jc w:val="center"/>
              <w:rPr>
                <w:b/>
                <w:bCs/>
                <w:sz w:val="18"/>
                <w:szCs w:val="18"/>
              </w:rPr>
            </w:pPr>
            <w:r w:rsidRPr="0006092F">
              <w:rPr>
                <w:b/>
                <w:bCs/>
                <w:sz w:val="18"/>
                <w:szCs w:val="18"/>
              </w:rPr>
              <w:t>100%</w:t>
            </w:r>
          </w:p>
        </w:tc>
        <w:tc>
          <w:tcPr>
            <w:tcW w:w="993" w:type="dxa"/>
            <w:noWrap/>
            <w:vAlign w:val="center"/>
          </w:tcPr>
          <w:p w:rsidR="002444B6" w:rsidRPr="0006092F" w:rsidRDefault="00BB5FEC" w:rsidP="002444B6">
            <w:pPr>
              <w:jc w:val="center"/>
              <w:rPr>
                <w:b/>
                <w:sz w:val="18"/>
                <w:szCs w:val="18"/>
              </w:rPr>
            </w:pPr>
            <w:r w:rsidRPr="0006092F">
              <w:rPr>
                <w:b/>
                <w:sz w:val="18"/>
                <w:szCs w:val="18"/>
              </w:rPr>
              <w:t>110826,72</w:t>
            </w:r>
          </w:p>
        </w:tc>
        <w:tc>
          <w:tcPr>
            <w:tcW w:w="708" w:type="dxa"/>
            <w:noWrap/>
            <w:vAlign w:val="center"/>
          </w:tcPr>
          <w:p w:rsidR="002444B6" w:rsidRPr="0006092F" w:rsidRDefault="000F2309" w:rsidP="002444B6">
            <w:pPr>
              <w:jc w:val="center"/>
              <w:rPr>
                <w:b/>
                <w:sz w:val="18"/>
                <w:szCs w:val="18"/>
              </w:rPr>
            </w:pPr>
            <w:r w:rsidRPr="0006092F">
              <w:rPr>
                <w:b/>
                <w:sz w:val="18"/>
                <w:szCs w:val="18"/>
              </w:rPr>
              <w:t>4,31</w:t>
            </w:r>
          </w:p>
        </w:tc>
      </w:tr>
    </w:tbl>
    <w:p w:rsidR="006D4534" w:rsidRPr="0006092F" w:rsidRDefault="006D4534" w:rsidP="00B33B34">
      <w:pPr>
        <w:ind w:firstLine="708"/>
        <w:jc w:val="both"/>
        <w:rPr>
          <w:sz w:val="28"/>
          <w:szCs w:val="28"/>
        </w:rPr>
      </w:pPr>
    </w:p>
    <w:p w:rsidR="006D4534" w:rsidRPr="0006092F" w:rsidRDefault="006D4534" w:rsidP="00AA0BC2">
      <w:pPr>
        <w:ind w:firstLine="708"/>
        <w:jc w:val="both"/>
        <w:rPr>
          <w:sz w:val="28"/>
          <w:szCs w:val="28"/>
        </w:rPr>
      </w:pPr>
      <w:r w:rsidRPr="0006092F">
        <w:rPr>
          <w:sz w:val="28"/>
          <w:szCs w:val="28"/>
        </w:rPr>
        <w:t>Как видно из таблицы, согласно фактическому исполнению за 202</w:t>
      </w:r>
      <w:r w:rsidR="00212572" w:rsidRPr="0006092F">
        <w:rPr>
          <w:sz w:val="28"/>
          <w:szCs w:val="28"/>
        </w:rPr>
        <w:t>5</w:t>
      </w:r>
      <w:r w:rsidRPr="0006092F">
        <w:rPr>
          <w:sz w:val="28"/>
          <w:szCs w:val="28"/>
        </w:rPr>
        <w:t xml:space="preserve"> год наибольшую долю занимают расходы:</w:t>
      </w:r>
    </w:p>
    <w:p w:rsidR="006D4534" w:rsidRPr="0006092F" w:rsidRDefault="006D4534" w:rsidP="00216920">
      <w:pPr>
        <w:pStyle w:val="af7"/>
        <w:numPr>
          <w:ilvl w:val="0"/>
          <w:numId w:val="14"/>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по разделу 0700 «Образование» </w:t>
      </w:r>
      <w:r w:rsidR="000F2309" w:rsidRPr="0006092F">
        <w:rPr>
          <w:rFonts w:ascii="Times New Roman" w:hAnsi="Times New Roman"/>
          <w:sz w:val="28"/>
          <w:szCs w:val="28"/>
        </w:rPr>
        <w:t>73,93</w:t>
      </w:r>
      <w:r w:rsidRPr="0006092F">
        <w:rPr>
          <w:rFonts w:ascii="Times New Roman" w:hAnsi="Times New Roman"/>
          <w:sz w:val="28"/>
          <w:szCs w:val="28"/>
        </w:rPr>
        <w:t xml:space="preserve">%, что </w:t>
      </w:r>
      <w:r w:rsidR="000F2309" w:rsidRPr="0006092F">
        <w:rPr>
          <w:rFonts w:ascii="Times New Roman" w:hAnsi="Times New Roman"/>
          <w:sz w:val="28"/>
          <w:szCs w:val="28"/>
        </w:rPr>
        <w:t>меньше</w:t>
      </w:r>
      <w:r w:rsidRPr="0006092F">
        <w:rPr>
          <w:rFonts w:ascii="Times New Roman" w:hAnsi="Times New Roman"/>
          <w:sz w:val="28"/>
          <w:szCs w:val="28"/>
        </w:rPr>
        <w:t xml:space="preserve"> 202</w:t>
      </w:r>
      <w:r w:rsidR="000F2309" w:rsidRPr="0006092F">
        <w:rPr>
          <w:rFonts w:ascii="Times New Roman" w:hAnsi="Times New Roman"/>
          <w:sz w:val="28"/>
          <w:szCs w:val="28"/>
        </w:rPr>
        <w:t>4</w:t>
      </w:r>
      <w:r w:rsidRPr="0006092F">
        <w:rPr>
          <w:rFonts w:ascii="Times New Roman" w:hAnsi="Times New Roman"/>
          <w:sz w:val="28"/>
          <w:szCs w:val="28"/>
        </w:rPr>
        <w:t xml:space="preserve"> года на </w:t>
      </w:r>
      <w:r w:rsidR="000F2309" w:rsidRPr="0006092F">
        <w:rPr>
          <w:rFonts w:ascii="Times New Roman" w:hAnsi="Times New Roman"/>
          <w:sz w:val="28"/>
          <w:szCs w:val="28"/>
        </w:rPr>
        <w:t>2,13</w:t>
      </w:r>
      <w:r w:rsidRPr="0006092F">
        <w:rPr>
          <w:rFonts w:ascii="Times New Roman" w:hAnsi="Times New Roman"/>
          <w:sz w:val="28"/>
          <w:szCs w:val="28"/>
        </w:rPr>
        <w:t xml:space="preserve"> процентных пункта;</w:t>
      </w:r>
    </w:p>
    <w:p w:rsidR="000F2309" w:rsidRPr="0006092F" w:rsidRDefault="000F2309" w:rsidP="00216920">
      <w:pPr>
        <w:pStyle w:val="af7"/>
        <w:numPr>
          <w:ilvl w:val="0"/>
          <w:numId w:val="14"/>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разделу 0100 «Общегосударственные вопросы» 9,50%, что больше 2024 года на 0,71 процентный пункт;</w:t>
      </w:r>
    </w:p>
    <w:p w:rsidR="006D4534" w:rsidRPr="0006092F" w:rsidRDefault="006D4534" w:rsidP="00216920">
      <w:pPr>
        <w:pStyle w:val="af7"/>
        <w:numPr>
          <w:ilvl w:val="0"/>
          <w:numId w:val="14"/>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по разделу 1400 «Межбюджетные трансферты общего характера» </w:t>
      </w:r>
      <w:r w:rsidR="000F2309" w:rsidRPr="0006092F">
        <w:rPr>
          <w:rFonts w:ascii="Times New Roman" w:hAnsi="Times New Roman"/>
          <w:sz w:val="28"/>
          <w:szCs w:val="28"/>
        </w:rPr>
        <w:t>9,14</w:t>
      </w:r>
      <w:r w:rsidRPr="0006092F">
        <w:rPr>
          <w:rFonts w:ascii="Times New Roman" w:hAnsi="Times New Roman"/>
          <w:sz w:val="28"/>
          <w:szCs w:val="28"/>
        </w:rPr>
        <w:t xml:space="preserve">%, что </w:t>
      </w:r>
      <w:r w:rsidR="00AE25A9" w:rsidRPr="0006092F">
        <w:rPr>
          <w:rFonts w:ascii="Times New Roman" w:hAnsi="Times New Roman"/>
          <w:sz w:val="28"/>
          <w:szCs w:val="28"/>
        </w:rPr>
        <w:t>меньше</w:t>
      </w:r>
      <w:r w:rsidRPr="0006092F">
        <w:rPr>
          <w:rFonts w:ascii="Times New Roman" w:hAnsi="Times New Roman"/>
          <w:sz w:val="28"/>
          <w:szCs w:val="28"/>
        </w:rPr>
        <w:t xml:space="preserve"> 202</w:t>
      </w:r>
      <w:r w:rsidR="000F2309" w:rsidRPr="0006092F">
        <w:rPr>
          <w:rFonts w:ascii="Times New Roman" w:hAnsi="Times New Roman"/>
          <w:sz w:val="28"/>
          <w:szCs w:val="28"/>
        </w:rPr>
        <w:t>4</w:t>
      </w:r>
      <w:r w:rsidRPr="0006092F">
        <w:rPr>
          <w:rFonts w:ascii="Times New Roman" w:hAnsi="Times New Roman"/>
          <w:sz w:val="28"/>
          <w:szCs w:val="28"/>
        </w:rPr>
        <w:t xml:space="preserve"> года на </w:t>
      </w:r>
      <w:r w:rsidR="000F2309" w:rsidRPr="0006092F">
        <w:rPr>
          <w:rFonts w:ascii="Times New Roman" w:hAnsi="Times New Roman"/>
          <w:sz w:val="28"/>
          <w:szCs w:val="28"/>
        </w:rPr>
        <w:t>0,22</w:t>
      </w:r>
      <w:r w:rsidRPr="0006092F">
        <w:rPr>
          <w:rFonts w:ascii="Times New Roman" w:hAnsi="Times New Roman"/>
          <w:sz w:val="28"/>
          <w:szCs w:val="28"/>
        </w:rPr>
        <w:t xml:space="preserve"> процентных пункта</w:t>
      </w:r>
      <w:r w:rsidRPr="0006092F">
        <w:rPr>
          <w:sz w:val="28"/>
          <w:szCs w:val="28"/>
        </w:rPr>
        <w:t>.</w:t>
      </w:r>
    </w:p>
    <w:p w:rsidR="00B44925" w:rsidRPr="0006092F" w:rsidRDefault="00B44925" w:rsidP="00FA7B5E">
      <w:pPr>
        <w:ind w:firstLine="708"/>
        <w:jc w:val="both"/>
        <w:rPr>
          <w:sz w:val="28"/>
          <w:szCs w:val="28"/>
        </w:rPr>
      </w:pPr>
      <w:r w:rsidRPr="0006092F">
        <w:rPr>
          <w:sz w:val="28"/>
          <w:szCs w:val="28"/>
        </w:rPr>
        <w:t>В 202</w:t>
      </w:r>
      <w:r w:rsidR="003B07EA" w:rsidRPr="0006092F">
        <w:rPr>
          <w:sz w:val="28"/>
          <w:szCs w:val="28"/>
        </w:rPr>
        <w:t>4</w:t>
      </w:r>
      <w:r w:rsidRPr="0006092F">
        <w:rPr>
          <w:sz w:val="28"/>
          <w:szCs w:val="28"/>
        </w:rPr>
        <w:t>-202</w:t>
      </w:r>
      <w:r w:rsidR="003B07EA" w:rsidRPr="0006092F">
        <w:rPr>
          <w:sz w:val="28"/>
          <w:szCs w:val="28"/>
        </w:rPr>
        <w:t>5</w:t>
      </w:r>
      <w:r w:rsidRPr="0006092F">
        <w:rPr>
          <w:sz w:val="28"/>
          <w:szCs w:val="28"/>
        </w:rPr>
        <w:t xml:space="preserve"> годах по коду вида </w:t>
      </w:r>
      <w:r w:rsidR="00FA7B5E" w:rsidRPr="0006092F">
        <w:rPr>
          <w:sz w:val="28"/>
          <w:szCs w:val="28"/>
        </w:rPr>
        <w:t>расходов</w:t>
      </w:r>
      <w:r w:rsidRPr="0006092F">
        <w:rPr>
          <w:sz w:val="28"/>
          <w:szCs w:val="28"/>
        </w:rPr>
        <w:t xml:space="preserve"> (далее – КВР) </w:t>
      </w:r>
      <w:r w:rsidR="00FA7B5E" w:rsidRPr="0006092F">
        <w:rPr>
          <w:sz w:val="28"/>
          <w:szCs w:val="28"/>
        </w:rPr>
        <w:t xml:space="preserve">бюджета Усольского района </w:t>
      </w:r>
      <w:r w:rsidRPr="0006092F">
        <w:rPr>
          <w:sz w:val="28"/>
          <w:szCs w:val="28"/>
        </w:rPr>
        <w:t>исполнение предусмотрено по семи КВР.</w:t>
      </w:r>
    </w:p>
    <w:p w:rsidR="00B44925" w:rsidRPr="0006092F" w:rsidRDefault="000F2309" w:rsidP="00FA7B5E">
      <w:pPr>
        <w:ind w:firstLine="708"/>
        <w:jc w:val="both"/>
        <w:rPr>
          <w:sz w:val="28"/>
          <w:szCs w:val="28"/>
        </w:rPr>
      </w:pPr>
      <w:r w:rsidRPr="0006092F">
        <w:rPr>
          <w:sz w:val="28"/>
        </w:rPr>
        <w:t>При анализе исполнения бюджета в разрезе кода вида расходов установлено, что н</w:t>
      </w:r>
      <w:r w:rsidR="00FA7B5E" w:rsidRPr="0006092F">
        <w:rPr>
          <w:sz w:val="28"/>
        </w:rPr>
        <w:t xml:space="preserve">аибольшее исполнение в размере </w:t>
      </w:r>
      <w:r w:rsidR="00476389" w:rsidRPr="0006092F">
        <w:rPr>
          <w:sz w:val="28"/>
        </w:rPr>
        <w:t>2 031 398,87</w:t>
      </w:r>
      <w:r w:rsidR="00FA7B5E" w:rsidRPr="0006092F">
        <w:rPr>
          <w:sz w:val="28"/>
        </w:rPr>
        <w:t xml:space="preserve"> тыс.руб. отражено по КВР 600 «Предоставление субсидий </w:t>
      </w:r>
      <w:r w:rsidR="00FA7B5E" w:rsidRPr="0006092F">
        <w:rPr>
          <w:sz w:val="28"/>
          <w:szCs w:val="28"/>
        </w:rPr>
        <w:t>бюджетным, автономным учреждениям и иным некоммерческим организациям»</w:t>
      </w:r>
      <w:r w:rsidR="00B44925" w:rsidRPr="0006092F">
        <w:rPr>
          <w:sz w:val="28"/>
          <w:szCs w:val="28"/>
        </w:rPr>
        <w:t xml:space="preserve">, бюджетные назначения не исполнены в размере </w:t>
      </w:r>
      <w:r w:rsidR="00476389" w:rsidRPr="0006092F">
        <w:rPr>
          <w:sz w:val="28"/>
          <w:szCs w:val="28"/>
        </w:rPr>
        <w:t>17 091,35</w:t>
      </w:r>
      <w:r w:rsidR="00B44925" w:rsidRPr="0006092F">
        <w:rPr>
          <w:sz w:val="28"/>
          <w:szCs w:val="28"/>
        </w:rPr>
        <w:t xml:space="preserve"> тыс.руб. Исполнение по данному коду вида расхода увеличено к уровню исполнения 202</w:t>
      </w:r>
      <w:r w:rsidR="00476389" w:rsidRPr="0006092F">
        <w:rPr>
          <w:sz w:val="28"/>
          <w:szCs w:val="28"/>
        </w:rPr>
        <w:t>4</w:t>
      </w:r>
      <w:r w:rsidR="00B44925" w:rsidRPr="0006092F">
        <w:rPr>
          <w:sz w:val="28"/>
          <w:szCs w:val="28"/>
        </w:rPr>
        <w:t xml:space="preserve"> года на </w:t>
      </w:r>
      <w:r w:rsidR="00476389" w:rsidRPr="0006092F">
        <w:rPr>
          <w:sz w:val="28"/>
          <w:szCs w:val="28"/>
        </w:rPr>
        <w:t>1,31</w:t>
      </w:r>
      <w:r w:rsidR="00B44925" w:rsidRPr="0006092F">
        <w:rPr>
          <w:sz w:val="28"/>
          <w:szCs w:val="28"/>
        </w:rPr>
        <w:t xml:space="preserve">% или </w:t>
      </w:r>
      <w:r w:rsidR="00476389" w:rsidRPr="0006092F">
        <w:rPr>
          <w:sz w:val="28"/>
          <w:szCs w:val="28"/>
        </w:rPr>
        <w:t>26 345,70</w:t>
      </w:r>
      <w:r w:rsidR="00B44925" w:rsidRPr="0006092F">
        <w:rPr>
          <w:sz w:val="28"/>
          <w:szCs w:val="28"/>
        </w:rPr>
        <w:t xml:space="preserve"> тыс.руб.</w:t>
      </w:r>
    </w:p>
    <w:p w:rsidR="00B44925" w:rsidRPr="0006092F" w:rsidRDefault="00B44925" w:rsidP="00B44925">
      <w:pPr>
        <w:ind w:firstLine="708"/>
        <w:jc w:val="both"/>
        <w:rPr>
          <w:sz w:val="28"/>
          <w:szCs w:val="28"/>
        </w:rPr>
      </w:pPr>
      <w:r w:rsidRPr="0006092F">
        <w:rPr>
          <w:sz w:val="28"/>
          <w:szCs w:val="28"/>
        </w:rPr>
        <w:lastRenderedPageBreak/>
        <w:t>Н</w:t>
      </w:r>
      <w:r w:rsidR="00FA7B5E" w:rsidRPr="0006092F">
        <w:rPr>
          <w:sz w:val="28"/>
          <w:szCs w:val="28"/>
        </w:rPr>
        <w:t>аименьшее</w:t>
      </w:r>
      <w:r w:rsidRPr="0006092F">
        <w:rPr>
          <w:sz w:val="28"/>
          <w:szCs w:val="28"/>
        </w:rPr>
        <w:t xml:space="preserve"> </w:t>
      </w:r>
      <w:r w:rsidR="00FA7B5E" w:rsidRPr="0006092F">
        <w:rPr>
          <w:sz w:val="28"/>
          <w:szCs w:val="28"/>
        </w:rPr>
        <w:t xml:space="preserve">исполнение в размере </w:t>
      </w:r>
      <w:r w:rsidR="00476389" w:rsidRPr="0006092F">
        <w:rPr>
          <w:sz w:val="28"/>
          <w:szCs w:val="28"/>
        </w:rPr>
        <w:t>3 283,69</w:t>
      </w:r>
      <w:r w:rsidR="00FA7B5E" w:rsidRPr="0006092F">
        <w:rPr>
          <w:sz w:val="28"/>
          <w:szCs w:val="28"/>
        </w:rPr>
        <w:t xml:space="preserve"> тыс.руб. предусмотрено по КВР </w:t>
      </w:r>
      <w:r w:rsidR="00F33366" w:rsidRPr="0006092F">
        <w:rPr>
          <w:sz w:val="28"/>
          <w:szCs w:val="28"/>
        </w:rPr>
        <w:t>8</w:t>
      </w:r>
      <w:r w:rsidR="00FA7B5E" w:rsidRPr="0006092F">
        <w:rPr>
          <w:sz w:val="28"/>
          <w:szCs w:val="28"/>
        </w:rPr>
        <w:t>00 «</w:t>
      </w:r>
      <w:r w:rsidRPr="0006092F">
        <w:rPr>
          <w:bCs/>
          <w:sz w:val="28"/>
          <w:szCs w:val="28"/>
        </w:rPr>
        <w:t>Иные межбюджетные трансферты</w:t>
      </w:r>
      <w:r w:rsidR="00FA7B5E" w:rsidRPr="0006092F">
        <w:rPr>
          <w:bCs/>
          <w:sz w:val="28"/>
          <w:szCs w:val="28"/>
        </w:rPr>
        <w:t>»</w:t>
      </w:r>
      <w:r w:rsidRPr="0006092F">
        <w:rPr>
          <w:bCs/>
          <w:sz w:val="28"/>
          <w:szCs w:val="28"/>
        </w:rPr>
        <w:t xml:space="preserve">, </w:t>
      </w:r>
      <w:r w:rsidRPr="0006092F">
        <w:rPr>
          <w:sz w:val="28"/>
          <w:szCs w:val="28"/>
        </w:rPr>
        <w:t>бюджетные назначения не исполнены в размере</w:t>
      </w:r>
      <w:r w:rsidR="00F33366" w:rsidRPr="0006092F">
        <w:rPr>
          <w:sz w:val="28"/>
          <w:szCs w:val="28"/>
        </w:rPr>
        <w:t xml:space="preserve"> </w:t>
      </w:r>
      <w:r w:rsidR="00476389" w:rsidRPr="0006092F">
        <w:rPr>
          <w:sz w:val="28"/>
          <w:szCs w:val="28"/>
        </w:rPr>
        <w:t>1 001,18</w:t>
      </w:r>
      <w:r w:rsidRPr="0006092F">
        <w:rPr>
          <w:sz w:val="28"/>
          <w:szCs w:val="28"/>
        </w:rPr>
        <w:t xml:space="preserve"> тыс.руб. Исполнение по данному коду вида расхода увеличено к уровню исполнения 202</w:t>
      </w:r>
      <w:r w:rsidR="00476389" w:rsidRPr="0006092F">
        <w:rPr>
          <w:sz w:val="28"/>
          <w:szCs w:val="28"/>
        </w:rPr>
        <w:t>4</w:t>
      </w:r>
      <w:r w:rsidRPr="0006092F">
        <w:rPr>
          <w:sz w:val="28"/>
          <w:szCs w:val="28"/>
        </w:rPr>
        <w:t xml:space="preserve"> года на </w:t>
      </w:r>
      <w:r w:rsidR="00476389" w:rsidRPr="0006092F">
        <w:rPr>
          <w:sz w:val="28"/>
          <w:szCs w:val="28"/>
        </w:rPr>
        <w:t>27,57</w:t>
      </w:r>
      <w:r w:rsidRPr="0006092F">
        <w:rPr>
          <w:sz w:val="28"/>
          <w:szCs w:val="28"/>
        </w:rPr>
        <w:t xml:space="preserve">% или </w:t>
      </w:r>
      <w:r w:rsidR="00476389" w:rsidRPr="0006092F">
        <w:rPr>
          <w:sz w:val="28"/>
          <w:szCs w:val="28"/>
        </w:rPr>
        <w:t>709,76</w:t>
      </w:r>
      <w:r w:rsidR="00F33366" w:rsidRPr="0006092F">
        <w:rPr>
          <w:sz w:val="28"/>
          <w:szCs w:val="28"/>
        </w:rPr>
        <w:t xml:space="preserve"> </w:t>
      </w:r>
      <w:r w:rsidRPr="0006092F">
        <w:rPr>
          <w:sz w:val="28"/>
          <w:szCs w:val="28"/>
        </w:rPr>
        <w:t>тыс.руб.</w:t>
      </w:r>
    </w:p>
    <w:p w:rsidR="00461854" w:rsidRPr="0006092F" w:rsidRDefault="00461854" w:rsidP="00461854">
      <w:pPr>
        <w:autoSpaceDE w:val="0"/>
        <w:autoSpaceDN w:val="0"/>
        <w:adjustRightInd w:val="0"/>
        <w:ind w:firstLine="708"/>
        <w:jc w:val="both"/>
        <w:rPr>
          <w:rStyle w:val="markedcontent"/>
          <w:sz w:val="28"/>
          <w:szCs w:val="28"/>
        </w:rPr>
      </w:pPr>
      <w:r w:rsidRPr="0006092F">
        <w:rPr>
          <w:rStyle w:val="markedcontent"/>
          <w:sz w:val="28"/>
          <w:szCs w:val="28"/>
        </w:rPr>
        <w:t xml:space="preserve">Основную долю расходов бюджета Усольского района в 2024 году составили расходы на </w:t>
      </w:r>
      <w:r w:rsidRPr="0006092F">
        <w:rPr>
          <w:sz w:val="28"/>
          <w:szCs w:val="28"/>
          <w:lang w:eastAsia="en-US"/>
        </w:rPr>
        <w:t xml:space="preserve">субсидии бюджетным, автономным учреждениям и иным некоммерческим организациям – </w:t>
      </w:r>
      <w:r w:rsidR="00476389" w:rsidRPr="0006092F">
        <w:rPr>
          <w:sz w:val="28"/>
          <w:szCs w:val="28"/>
          <w:lang w:eastAsia="en-US"/>
        </w:rPr>
        <w:t>75,8</w:t>
      </w:r>
      <w:r w:rsidRPr="0006092F">
        <w:rPr>
          <w:sz w:val="28"/>
          <w:szCs w:val="28"/>
          <w:lang w:eastAsia="en-US"/>
        </w:rPr>
        <w:t xml:space="preserve">%, </w:t>
      </w:r>
      <w:r w:rsidRPr="0006092F">
        <w:rPr>
          <w:rStyle w:val="markedcontent"/>
          <w:sz w:val="28"/>
          <w:szCs w:val="28"/>
        </w:rPr>
        <w:t xml:space="preserve">расходы по </w:t>
      </w:r>
      <w:r w:rsidRPr="0006092F">
        <w:rPr>
          <w:sz w:val="28"/>
          <w:szCs w:val="28"/>
          <w:lang w:eastAsia="en-US"/>
        </w:rPr>
        <w:t xml:space="preserve">межбюджетным трансфертам – </w:t>
      </w:r>
      <w:r w:rsidR="00476389" w:rsidRPr="0006092F">
        <w:rPr>
          <w:rStyle w:val="markedcontent"/>
          <w:sz w:val="28"/>
          <w:szCs w:val="28"/>
        </w:rPr>
        <w:t>9,14</w:t>
      </w:r>
      <w:r w:rsidRPr="0006092F">
        <w:rPr>
          <w:sz w:val="28"/>
          <w:szCs w:val="28"/>
          <w:lang w:eastAsia="en-US"/>
        </w:rPr>
        <w:t xml:space="preserve">%, расходы на </w:t>
      </w:r>
      <w:r w:rsidRPr="0006092F">
        <w:rPr>
          <w:rStyle w:val="markedcontent"/>
          <w:sz w:val="28"/>
          <w:szCs w:val="28"/>
        </w:rPr>
        <w:t>выплаты персоналу казенных учреждений и персоналу муниципальных органов – 8,</w:t>
      </w:r>
      <w:r w:rsidR="00476389" w:rsidRPr="0006092F">
        <w:rPr>
          <w:rStyle w:val="markedcontent"/>
          <w:sz w:val="28"/>
          <w:szCs w:val="28"/>
        </w:rPr>
        <w:t>32</w:t>
      </w:r>
      <w:r w:rsidRPr="0006092F">
        <w:rPr>
          <w:rStyle w:val="markedcontent"/>
          <w:sz w:val="28"/>
          <w:szCs w:val="28"/>
        </w:rPr>
        <w:t>%</w:t>
      </w:r>
      <w:r w:rsidRPr="0006092F">
        <w:rPr>
          <w:sz w:val="28"/>
          <w:szCs w:val="28"/>
          <w:lang w:eastAsia="en-US"/>
        </w:rPr>
        <w:t>.</w:t>
      </w:r>
    </w:p>
    <w:p w:rsidR="00461854" w:rsidRPr="0006092F" w:rsidRDefault="00461854" w:rsidP="00461854">
      <w:pPr>
        <w:ind w:firstLine="708"/>
        <w:jc w:val="both"/>
        <w:rPr>
          <w:sz w:val="28"/>
          <w:szCs w:val="28"/>
        </w:rPr>
      </w:pPr>
    </w:p>
    <w:p w:rsidR="00461854" w:rsidRPr="0006092F" w:rsidRDefault="00461854" w:rsidP="00461854">
      <w:pPr>
        <w:ind w:firstLine="708"/>
        <w:jc w:val="both"/>
        <w:rPr>
          <w:sz w:val="28"/>
          <w:szCs w:val="28"/>
        </w:rPr>
      </w:pPr>
      <w:r w:rsidRPr="0006092F">
        <w:rPr>
          <w:sz w:val="28"/>
          <w:szCs w:val="28"/>
        </w:rPr>
        <w:t>На финансирование расходов социально сферы в 202</w:t>
      </w:r>
      <w:r w:rsidR="00342B11" w:rsidRPr="0006092F">
        <w:rPr>
          <w:sz w:val="28"/>
          <w:szCs w:val="28"/>
        </w:rPr>
        <w:t>5</w:t>
      </w:r>
      <w:r w:rsidRPr="0006092F">
        <w:rPr>
          <w:sz w:val="28"/>
          <w:szCs w:val="28"/>
        </w:rPr>
        <w:t xml:space="preserve"> году приходилось </w:t>
      </w:r>
      <w:r w:rsidR="00214F56" w:rsidRPr="0006092F">
        <w:rPr>
          <w:sz w:val="28"/>
          <w:szCs w:val="28"/>
        </w:rPr>
        <w:t>78,25</w:t>
      </w:r>
      <w:r w:rsidRPr="0006092F">
        <w:rPr>
          <w:sz w:val="28"/>
          <w:szCs w:val="28"/>
        </w:rPr>
        <w:t>% расходов бюджета (в 202</w:t>
      </w:r>
      <w:r w:rsidR="00214F56" w:rsidRPr="0006092F">
        <w:rPr>
          <w:sz w:val="28"/>
          <w:szCs w:val="28"/>
        </w:rPr>
        <w:t>4</w:t>
      </w:r>
      <w:r w:rsidRPr="0006092F">
        <w:rPr>
          <w:sz w:val="28"/>
          <w:szCs w:val="28"/>
        </w:rPr>
        <w:t xml:space="preserve">г. – </w:t>
      </w:r>
      <w:r w:rsidR="00214F56" w:rsidRPr="0006092F">
        <w:rPr>
          <w:sz w:val="28"/>
          <w:szCs w:val="28"/>
        </w:rPr>
        <w:t>80,45</w:t>
      </w:r>
      <w:r w:rsidRPr="0006092F">
        <w:rPr>
          <w:sz w:val="28"/>
          <w:szCs w:val="28"/>
        </w:rPr>
        <w:t>%; 202</w:t>
      </w:r>
      <w:r w:rsidR="00214F56" w:rsidRPr="0006092F">
        <w:rPr>
          <w:sz w:val="28"/>
          <w:szCs w:val="28"/>
        </w:rPr>
        <w:t>3</w:t>
      </w:r>
      <w:r w:rsidRPr="0006092F">
        <w:rPr>
          <w:sz w:val="28"/>
          <w:szCs w:val="28"/>
        </w:rPr>
        <w:t xml:space="preserve">г. – </w:t>
      </w:r>
      <w:r w:rsidR="00214F56" w:rsidRPr="0006092F">
        <w:rPr>
          <w:sz w:val="28"/>
          <w:szCs w:val="28"/>
        </w:rPr>
        <w:t>76,53</w:t>
      </w:r>
      <w:r w:rsidRPr="0006092F">
        <w:rPr>
          <w:sz w:val="28"/>
          <w:szCs w:val="28"/>
        </w:rPr>
        <w:t xml:space="preserve">%). При увеличении общих расходов на </w:t>
      </w:r>
      <w:r w:rsidR="002B4902" w:rsidRPr="0006092F">
        <w:rPr>
          <w:sz w:val="28"/>
          <w:szCs w:val="28"/>
        </w:rPr>
        <w:t>4,31</w:t>
      </w:r>
      <w:r w:rsidRPr="0006092F">
        <w:rPr>
          <w:sz w:val="28"/>
          <w:szCs w:val="28"/>
        </w:rPr>
        <w:t xml:space="preserve">%, расходы на социальную сферу </w:t>
      </w:r>
      <w:r w:rsidR="002B4902" w:rsidRPr="0006092F">
        <w:rPr>
          <w:sz w:val="28"/>
          <w:szCs w:val="28"/>
        </w:rPr>
        <w:t>снизились</w:t>
      </w:r>
      <w:r w:rsidRPr="0006092F">
        <w:rPr>
          <w:sz w:val="28"/>
          <w:szCs w:val="28"/>
        </w:rPr>
        <w:t xml:space="preserve"> по сравнению с 202</w:t>
      </w:r>
      <w:r w:rsidR="002B4902" w:rsidRPr="0006092F">
        <w:rPr>
          <w:sz w:val="28"/>
          <w:szCs w:val="28"/>
        </w:rPr>
        <w:t>4</w:t>
      </w:r>
      <w:r w:rsidRPr="0006092F">
        <w:rPr>
          <w:sz w:val="28"/>
          <w:szCs w:val="28"/>
        </w:rPr>
        <w:t xml:space="preserve"> годом на </w:t>
      </w:r>
      <w:r w:rsidR="002B4902" w:rsidRPr="0006092F">
        <w:rPr>
          <w:sz w:val="28"/>
          <w:szCs w:val="28"/>
        </w:rPr>
        <w:t>2,2</w:t>
      </w:r>
      <w:r w:rsidRPr="0006092F">
        <w:rPr>
          <w:sz w:val="28"/>
          <w:szCs w:val="28"/>
        </w:rPr>
        <w:t xml:space="preserve"> процентных пункта.</w:t>
      </w:r>
    </w:p>
    <w:p w:rsidR="006D4534" w:rsidRPr="0006092F" w:rsidRDefault="006D4534" w:rsidP="003D49AB">
      <w:pPr>
        <w:ind w:firstLine="708"/>
        <w:jc w:val="right"/>
        <w:rPr>
          <w:i/>
          <w:sz w:val="20"/>
          <w:szCs w:val="20"/>
        </w:rPr>
      </w:pPr>
      <w:r w:rsidRPr="0006092F">
        <w:rPr>
          <w:i/>
          <w:sz w:val="20"/>
          <w:szCs w:val="20"/>
        </w:rPr>
        <w:t>тыс.руб.</w:t>
      </w:r>
    </w:p>
    <w:tbl>
      <w:tblPr>
        <w:tblpPr w:leftFromText="180" w:rightFromText="180" w:vertAnchor="text" w:horzAnchor="margin" w:tblpX="-39" w:tblpY="139"/>
        <w:tblW w:w="9776" w:type="dxa"/>
        <w:tblLook w:val="0000" w:firstRow="0" w:lastRow="0" w:firstColumn="0" w:lastColumn="0" w:noHBand="0" w:noVBand="0"/>
      </w:tblPr>
      <w:tblGrid>
        <w:gridCol w:w="763"/>
        <w:gridCol w:w="2674"/>
        <w:gridCol w:w="1266"/>
        <w:gridCol w:w="933"/>
        <w:gridCol w:w="1266"/>
        <w:gridCol w:w="866"/>
        <w:gridCol w:w="1166"/>
        <w:gridCol w:w="875"/>
      </w:tblGrid>
      <w:tr w:rsidR="00461854" w:rsidRPr="0006092F" w:rsidTr="00461854">
        <w:trPr>
          <w:trHeight w:val="480"/>
        </w:trPr>
        <w:tc>
          <w:tcPr>
            <w:tcW w:w="3437"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461854" w:rsidRPr="0006092F" w:rsidRDefault="00461854" w:rsidP="00461854">
            <w:pPr>
              <w:jc w:val="center"/>
              <w:rPr>
                <w:b/>
                <w:bCs/>
                <w:i/>
                <w:sz w:val="20"/>
                <w:szCs w:val="20"/>
              </w:rPr>
            </w:pPr>
            <w:r w:rsidRPr="0006092F">
              <w:rPr>
                <w:b/>
                <w:bCs/>
                <w:i/>
                <w:sz w:val="20"/>
                <w:szCs w:val="20"/>
              </w:rPr>
              <w:t>Наименование раздела</w:t>
            </w:r>
          </w:p>
        </w:tc>
        <w:tc>
          <w:tcPr>
            <w:tcW w:w="1266"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Отчет</w:t>
            </w:r>
            <w:r w:rsidRPr="0006092F">
              <w:rPr>
                <w:b/>
                <w:bCs/>
                <w:i/>
                <w:sz w:val="20"/>
                <w:szCs w:val="20"/>
              </w:rPr>
              <w:br/>
              <w:t>202</w:t>
            </w:r>
            <w:r w:rsidR="003B7354" w:rsidRPr="0006092F">
              <w:rPr>
                <w:b/>
                <w:bCs/>
                <w:i/>
                <w:sz w:val="20"/>
                <w:szCs w:val="20"/>
              </w:rPr>
              <w:t>3</w:t>
            </w:r>
            <w:r w:rsidRPr="0006092F">
              <w:rPr>
                <w:b/>
                <w:bCs/>
                <w:i/>
                <w:sz w:val="20"/>
                <w:szCs w:val="20"/>
              </w:rPr>
              <w:t xml:space="preserve"> год</w:t>
            </w:r>
          </w:p>
        </w:tc>
        <w:tc>
          <w:tcPr>
            <w:tcW w:w="933"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Доля</w:t>
            </w:r>
          </w:p>
        </w:tc>
        <w:tc>
          <w:tcPr>
            <w:tcW w:w="1266"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Отчет</w:t>
            </w:r>
            <w:r w:rsidRPr="0006092F">
              <w:rPr>
                <w:b/>
                <w:bCs/>
                <w:i/>
                <w:sz w:val="20"/>
                <w:szCs w:val="20"/>
              </w:rPr>
              <w:br/>
              <w:t>202</w:t>
            </w:r>
            <w:r w:rsidR="003B7354" w:rsidRPr="0006092F">
              <w:rPr>
                <w:b/>
                <w:bCs/>
                <w:i/>
                <w:sz w:val="20"/>
                <w:szCs w:val="20"/>
              </w:rPr>
              <w:t>4</w:t>
            </w:r>
            <w:r w:rsidRPr="0006092F">
              <w:rPr>
                <w:b/>
                <w:bCs/>
                <w:i/>
                <w:sz w:val="20"/>
                <w:szCs w:val="20"/>
              </w:rPr>
              <w:t xml:space="preserve"> год</w:t>
            </w:r>
          </w:p>
        </w:tc>
        <w:tc>
          <w:tcPr>
            <w:tcW w:w="833"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Доля</w:t>
            </w:r>
          </w:p>
        </w:tc>
        <w:tc>
          <w:tcPr>
            <w:tcW w:w="1166"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Отчет</w:t>
            </w:r>
            <w:r w:rsidRPr="0006092F">
              <w:rPr>
                <w:b/>
                <w:bCs/>
                <w:i/>
                <w:sz w:val="20"/>
                <w:szCs w:val="20"/>
              </w:rPr>
              <w:br/>
              <w:t>20</w:t>
            </w:r>
            <w:r w:rsidRPr="0006092F">
              <w:rPr>
                <w:b/>
                <w:bCs/>
                <w:i/>
                <w:sz w:val="20"/>
                <w:szCs w:val="20"/>
                <w:lang w:val="en-US"/>
              </w:rPr>
              <w:t>2</w:t>
            </w:r>
            <w:r w:rsidR="0008273C" w:rsidRPr="0006092F">
              <w:rPr>
                <w:b/>
                <w:bCs/>
                <w:i/>
                <w:sz w:val="20"/>
                <w:szCs w:val="20"/>
              </w:rPr>
              <w:t>5</w:t>
            </w:r>
            <w:r w:rsidRPr="0006092F">
              <w:rPr>
                <w:b/>
                <w:bCs/>
                <w:i/>
                <w:sz w:val="20"/>
                <w:szCs w:val="20"/>
              </w:rPr>
              <w:t xml:space="preserve"> год</w:t>
            </w:r>
          </w:p>
        </w:tc>
        <w:tc>
          <w:tcPr>
            <w:tcW w:w="875" w:type="dxa"/>
            <w:vMerge w:val="restart"/>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jc w:val="center"/>
              <w:rPr>
                <w:b/>
                <w:bCs/>
                <w:i/>
                <w:sz w:val="20"/>
                <w:szCs w:val="20"/>
              </w:rPr>
            </w:pPr>
            <w:r w:rsidRPr="0006092F">
              <w:rPr>
                <w:b/>
                <w:bCs/>
                <w:i/>
                <w:sz w:val="20"/>
                <w:szCs w:val="20"/>
              </w:rPr>
              <w:t>Доля</w:t>
            </w:r>
          </w:p>
        </w:tc>
      </w:tr>
      <w:tr w:rsidR="00461854" w:rsidRPr="0006092F" w:rsidTr="00461854">
        <w:trPr>
          <w:trHeight w:val="255"/>
        </w:trPr>
        <w:tc>
          <w:tcPr>
            <w:tcW w:w="3437" w:type="dxa"/>
            <w:gridSpan w:val="2"/>
            <w:vMerge/>
            <w:tcBorders>
              <w:top w:val="single" w:sz="4" w:space="0" w:color="auto"/>
              <w:left w:val="single" w:sz="4" w:space="0" w:color="auto"/>
              <w:bottom w:val="single" w:sz="4" w:space="0" w:color="000000"/>
              <w:right w:val="single" w:sz="4" w:space="0" w:color="000000"/>
            </w:tcBorders>
            <w:vAlign w:val="center"/>
          </w:tcPr>
          <w:p w:rsidR="00461854" w:rsidRPr="0006092F" w:rsidRDefault="00461854" w:rsidP="00461854">
            <w:pPr>
              <w:rPr>
                <w:b/>
                <w:bCs/>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c>
          <w:tcPr>
            <w:tcW w:w="933"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c>
          <w:tcPr>
            <w:tcW w:w="833"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c>
          <w:tcPr>
            <w:tcW w:w="1166"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461854" w:rsidRPr="0006092F" w:rsidRDefault="00461854" w:rsidP="00461854">
            <w:pPr>
              <w:rPr>
                <w:b/>
                <w:bCs/>
                <w:sz w:val="20"/>
                <w:szCs w:val="20"/>
              </w:rPr>
            </w:pPr>
          </w:p>
        </w:tc>
      </w:tr>
      <w:tr w:rsidR="003B7354" w:rsidRPr="0006092F" w:rsidTr="00461854">
        <w:trPr>
          <w:trHeight w:val="255"/>
        </w:trPr>
        <w:tc>
          <w:tcPr>
            <w:tcW w:w="763" w:type="dxa"/>
            <w:tcBorders>
              <w:top w:val="nil"/>
              <w:left w:val="single" w:sz="4" w:space="0" w:color="auto"/>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0700</w:t>
            </w:r>
          </w:p>
        </w:tc>
        <w:tc>
          <w:tcPr>
            <w:tcW w:w="2674" w:type="dxa"/>
            <w:tcBorders>
              <w:top w:val="nil"/>
              <w:left w:val="nil"/>
              <w:bottom w:val="single" w:sz="4" w:space="0" w:color="auto"/>
              <w:right w:val="single" w:sz="4" w:space="0" w:color="auto"/>
            </w:tcBorders>
            <w:vAlign w:val="center"/>
          </w:tcPr>
          <w:p w:rsidR="003B7354" w:rsidRPr="0006092F" w:rsidRDefault="003B7354" w:rsidP="003B7354">
            <w:pPr>
              <w:rPr>
                <w:sz w:val="20"/>
                <w:szCs w:val="20"/>
              </w:rPr>
            </w:pPr>
            <w:r w:rsidRPr="0006092F">
              <w:rPr>
                <w:sz w:val="20"/>
                <w:szCs w:val="20"/>
              </w:rPr>
              <w:t>Образование</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1650197,53</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94,54%</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1953961,27</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94,54%</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1981320,81</w:t>
            </w:r>
          </w:p>
        </w:tc>
        <w:tc>
          <w:tcPr>
            <w:tcW w:w="875"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94,49</w:t>
            </w:r>
          </w:p>
        </w:tc>
      </w:tr>
      <w:tr w:rsidR="003B7354" w:rsidRPr="0006092F" w:rsidTr="00461854">
        <w:trPr>
          <w:trHeight w:val="255"/>
        </w:trPr>
        <w:tc>
          <w:tcPr>
            <w:tcW w:w="763" w:type="dxa"/>
            <w:tcBorders>
              <w:top w:val="nil"/>
              <w:left w:val="single" w:sz="4" w:space="0" w:color="auto"/>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0800</w:t>
            </w:r>
          </w:p>
        </w:tc>
        <w:tc>
          <w:tcPr>
            <w:tcW w:w="2674" w:type="dxa"/>
            <w:tcBorders>
              <w:top w:val="nil"/>
              <w:left w:val="nil"/>
              <w:bottom w:val="single" w:sz="4" w:space="0" w:color="auto"/>
              <w:right w:val="single" w:sz="4" w:space="0" w:color="auto"/>
            </w:tcBorders>
            <w:vAlign w:val="center"/>
          </w:tcPr>
          <w:p w:rsidR="003B7354" w:rsidRPr="0006092F" w:rsidRDefault="003B7354" w:rsidP="003B7354">
            <w:pPr>
              <w:rPr>
                <w:sz w:val="20"/>
                <w:szCs w:val="20"/>
              </w:rPr>
            </w:pPr>
            <w:r w:rsidRPr="0006092F">
              <w:rPr>
                <w:sz w:val="20"/>
                <w:szCs w:val="20"/>
              </w:rPr>
              <w:t>Культура и кинематография</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55075,42</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3,16%</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69780,22</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3,38%</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70205,61</w:t>
            </w:r>
          </w:p>
        </w:tc>
        <w:tc>
          <w:tcPr>
            <w:tcW w:w="875"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3,35</w:t>
            </w:r>
          </w:p>
        </w:tc>
      </w:tr>
      <w:tr w:rsidR="003B7354" w:rsidRPr="0006092F" w:rsidTr="00461854">
        <w:trPr>
          <w:trHeight w:val="255"/>
        </w:trPr>
        <w:tc>
          <w:tcPr>
            <w:tcW w:w="763" w:type="dxa"/>
            <w:tcBorders>
              <w:top w:val="nil"/>
              <w:left w:val="single" w:sz="4" w:space="0" w:color="auto"/>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1000</w:t>
            </w:r>
          </w:p>
        </w:tc>
        <w:tc>
          <w:tcPr>
            <w:tcW w:w="2674" w:type="dxa"/>
            <w:tcBorders>
              <w:top w:val="nil"/>
              <w:left w:val="nil"/>
              <w:bottom w:val="single" w:sz="4" w:space="0" w:color="auto"/>
              <w:right w:val="single" w:sz="4" w:space="0" w:color="auto"/>
            </w:tcBorders>
            <w:vAlign w:val="center"/>
          </w:tcPr>
          <w:p w:rsidR="003B7354" w:rsidRPr="0006092F" w:rsidRDefault="003B7354" w:rsidP="003B7354">
            <w:pPr>
              <w:rPr>
                <w:sz w:val="20"/>
                <w:szCs w:val="20"/>
              </w:rPr>
            </w:pPr>
            <w:r w:rsidRPr="0006092F">
              <w:rPr>
                <w:sz w:val="20"/>
                <w:szCs w:val="20"/>
              </w:rPr>
              <w:t>Социальная политика</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36675,38</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2,10%</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38081,66</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1,84%</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70205,61</w:t>
            </w:r>
          </w:p>
        </w:tc>
        <w:tc>
          <w:tcPr>
            <w:tcW w:w="875"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1,92</w:t>
            </w:r>
          </w:p>
        </w:tc>
      </w:tr>
      <w:tr w:rsidR="003B7354" w:rsidRPr="0006092F" w:rsidTr="00461854">
        <w:trPr>
          <w:trHeight w:val="255"/>
        </w:trPr>
        <w:tc>
          <w:tcPr>
            <w:tcW w:w="763" w:type="dxa"/>
            <w:tcBorders>
              <w:top w:val="nil"/>
              <w:left w:val="single" w:sz="4" w:space="0" w:color="auto"/>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1100</w:t>
            </w:r>
          </w:p>
        </w:tc>
        <w:tc>
          <w:tcPr>
            <w:tcW w:w="2674" w:type="dxa"/>
            <w:tcBorders>
              <w:top w:val="nil"/>
              <w:left w:val="nil"/>
              <w:bottom w:val="single" w:sz="4" w:space="0" w:color="auto"/>
              <w:right w:val="single" w:sz="4" w:space="0" w:color="auto"/>
            </w:tcBorders>
            <w:vAlign w:val="center"/>
          </w:tcPr>
          <w:p w:rsidR="003B7354" w:rsidRPr="0006092F" w:rsidRDefault="003B7354" w:rsidP="003B7354">
            <w:pPr>
              <w:rPr>
                <w:sz w:val="20"/>
                <w:szCs w:val="20"/>
              </w:rPr>
            </w:pPr>
            <w:r w:rsidRPr="0006092F">
              <w:rPr>
                <w:sz w:val="20"/>
                <w:szCs w:val="20"/>
              </w:rPr>
              <w:t>Физическая культура</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3568,40</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0,20%</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4983,74</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sz w:val="20"/>
                <w:szCs w:val="20"/>
              </w:rPr>
            </w:pPr>
            <w:r w:rsidRPr="0006092F">
              <w:rPr>
                <w:sz w:val="20"/>
                <w:szCs w:val="20"/>
              </w:rPr>
              <w:t>0,24%</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5196,46</w:t>
            </w:r>
          </w:p>
        </w:tc>
        <w:tc>
          <w:tcPr>
            <w:tcW w:w="875" w:type="dxa"/>
            <w:tcBorders>
              <w:top w:val="nil"/>
              <w:left w:val="nil"/>
              <w:bottom w:val="single" w:sz="4" w:space="0" w:color="auto"/>
              <w:right w:val="single" w:sz="4" w:space="0" w:color="auto"/>
            </w:tcBorders>
            <w:noWrap/>
            <w:vAlign w:val="center"/>
          </w:tcPr>
          <w:p w:rsidR="003B7354" w:rsidRPr="0006092F" w:rsidRDefault="00214F56" w:rsidP="003B7354">
            <w:pPr>
              <w:jc w:val="center"/>
              <w:rPr>
                <w:sz w:val="20"/>
                <w:szCs w:val="20"/>
              </w:rPr>
            </w:pPr>
            <w:r w:rsidRPr="0006092F">
              <w:rPr>
                <w:sz w:val="20"/>
                <w:szCs w:val="20"/>
              </w:rPr>
              <w:t>0,25</w:t>
            </w:r>
          </w:p>
        </w:tc>
      </w:tr>
      <w:tr w:rsidR="003B7354" w:rsidRPr="0006092F" w:rsidTr="00461854">
        <w:trPr>
          <w:trHeight w:val="255"/>
        </w:trPr>
        <w:tc>
          <w:tcPr>
            <w:tcW w:w="3437" w:type="dxa"/>
            <w:gridSpan w:val="2"/>
            <w:tcBorders>
              <w:top w:val="single" w:sz="4" w:space="0" w:color="auto"/>
              <w:left w:val="single" w:sz="4" w:space="0" w:color="auto"/>
              <w:bottom w:val="single" w:sz="4" w:space="0" w:color="auto"/>
              <w:right w:val="single" w:sz="4" w:space="0" w:color="auto"/>
            </w:tcBorders>
            <w:noWrap/>
            <w:vAlign w:val="center"/>
          </w:tcPr>
          <w:p w:rsidR="003B7354" w:rsidRPr="0006092F" w:rsidRDefault="003B7354" w:rsidP="003B7354">
            <w:pPr>
              <w:rPr>
                <w:b/>
                <w:bCs/>
                <w:sz w:val="20"/>
                <w:szCs w:val="20"/>
              </w:rPr>
            </w:pPr>
            <w:r w:rsidRPr="0006092F">
              <w:rPr>
                <w:b/>
                <w:bCs/>
                <w:sz w:val="20"/>
                <w:szCs w:val="20"/>
              </w:rPr>
              <w:t>Всего социальных расходов</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1745516,73</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100%</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2066806,89</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100,0%</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b/>
                <w:bCs/>
                <w:sz w:val="20"/>
                <w:szCs w:val="20"/>
              </w:rPr>
            </w:pPr>
            <w:r w:rsidRPr="0006092F">
              <w:rPr>
                <w:b/>
                <w:bCs/>
                <w:sz w:val="20"/>
                <w:szCs w:val="20"/>
              </w:rPr>
              <w:t>2096925,68</w:t>
            </w:r>
          </w:p>
        </w:tc>
        <w:tc>
          <w:tcPr>
            <w:tcW w:w="875" w:type="dxa"/>
            <w:tcBorders>
              <w:top w:val="nil"/>
              <w:left w:val="nil"/>
              <w:bottom w:val="single" w:sz="4" w:space="0" w:color="auto"/>
              <w:right w:val="single" w:sz="4" w:space="0" w:color="auto"/>
            </w:tcBorders>
            <w:noWrap/>
            <w:vAlign w:val="center"/>
          </w:tcPr>
          <w:p w:rsidR="003B7354" w:rsidRPr="0006092F" w:rsidRDefault="00214F56" w:rsidP="003B7354">
            <w:pPr>
              <w:jc w:val="center"/>
              <w:rPr>
                <w:b/>
                <w:bCs/>
                <w:sz w:val="20"/>
                <w:szCs w:val="20"/>
              </w:rPr>
            </w:pPr>
            <w:r w:rsidRPr="0006092F">
              <w:rPr>
                <w:b/>
                <w:bCs/>
                <w:sz w:val="20"/>
                <w:szCs w:val="20"/>
              </w:rPr>
              <w:t>100</w:t>
            </w:r>
          </w:p>
        </w:tc>
      </w:tr>
      <w:tr w:rsidR="003B7354" w:rsidRPr="0006092F" w:rsidTr="00461854">
        <w:trPr>
          <w:trHeight w:val="255"/>
        </w:trPr>
        <w:tc>
          <w:tcPr>
            <w:tcW w:w="3437" w:type="dxa"/>
            <w:gridSpan w:val="2"/>
            <w:tcBorders>
              <w:top w:val="single" w:sz="4" w:space="0" w:color="auto"/>
              <w:left w:val="single" w:sz="4" w:space="0" w:color="auto"/>
              <w:bottom w:val="single" w:sz="4" w:space="0" w:color="auto"/>
              <w:right w:val="single" w:sz="4" w:space="0" w:color="auto"/>
            </w:tcBorders>
            <w:noWrap/>
            <w:vAlign w:val="center"/>
          </w:tcPr>
          <w:p w:rsidR="003B7354" w:rsidRPr="0006092F" w:rsidRDefault="003B7354" w:rsidP="003B7354">
            <w:pPr>
              <w:rPr>
                <w:b/>
                <w:bCs/>
                <w:sz w:val="20"/>
                <w:szCs w:val="20"/>
              </w:rPr>
            </w:pPr>
            <w:r w:rsidRPr="0006092F">
              <w:rPr>
                <w:b/>
                <w:bCs/>
                <w:sz w:val="20"/>
                <w:szCs w:val="20"/>
              </w:rPr>
              <w:t>Всего расходов</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2280534,15</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2568987,97</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b/>
                <w:bCs/>
                <w:sz w:val="20"/>
                <w:szCs w:val="20"/>
              </w:rPr>
            </w:pPr>
            <w:r w:rsidRPr="0006092F">
              <w:rPr>
                <w:b/>
                <w:bCs/>
                <w:sz w:val="20"/>
                <w:szCs w:val="20"/>
              </w:rPr>
              <w:t>2679814,70</w:t>
            </w:r>
          </w:p>
        </w:tc>
        <w:tc>
          <w:tcPr>
            <w:tcW w:w="875"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r>
      <w:tr w:rsidR="003B7354" w:rsidRPr="0006092F" w:rsidTr="00461854">
        <w:trPr>
          <w:trHeight w:val="77"/>
        </w:trPr>
        <w:tc>
          <w:tcPr>
            <w:tcW w:w="3437" w:type="dxa"/>
            <w:gridSpan w:val="2"/>
            <w:tcBorders>
              <w:top w:val="single" w:sz="4" w:space="0" w:color="auto"/>
              <w:left w:val="single" w:sz="4" w:space="0" w:color="auto"/>
              <w:bottom w:val="single" w:sz="4" w:space="0" w:color="auto"/>
              <w:right w:val="single" w:sz="4" w:space="0" w:color="auto"/>
            </w:tcBorders>
            <w:noWrap/>
            <w:vAlign w:val="center"/>
          </w:tcPr>
          <w:p w:rsidR="003B7354" w:rsidRPr="0006092F" w:rsidRDefault="003B7354" w:rsidP="003B7354">
            <w:pPr>
              <w:rPr>
                <w:b/>
                <w:bCs/>
                <w:sz w:val="20"/>
                <w:szCs w:val="20"/>
              </w:rPr>
            </w:pPr>
            <w:r w:rsidRPr="0006092F">
              <w:rPr>
                <w:b/>
                <w:bCs/>
                <w:sz w:val="20"/>
                <w:szCs w:val="20"/>
              </w:rPr>
              <w:t>Доля социальных расходов в общей сумме расходов</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76,53</w:t>
            </w:r>
          </w:p>
        </w:tc>
        <w:tc>
          <w:tcPr>
            <w:tcW w:w="9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c>
          <w:tcPr>
            <w:tcW w:w="1266"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80,45</w:t>
            </w:r>
          </w:p>
        </w:tc>
        <w:tc>
          <w:tcPr>
            <w:tcW w:w="833"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c>
          <w:tcPr>
            <w:tcW w:w="1166" w:type="dxa"/>
            <w:tcBorders>
              <w:top w:val="nil"/>
              <w:left w:val="nil"/>
              <w:bottom w:val="single" w:sz="4" w:space="0" w:color="auto"/>
              <w:right w:val="single" w:sz="4" w:space="0" w:color="auto"/>
            </w:tcBorders>
            <w:noWrap/>
            <w:vAlign w:val="center"/>
          </w:tcPr>
          <w:p w:rsidR="003B7354" w:rsidRPr="0006092F" w:rsidRDefault="00214F56" w:rsidP="003B7354">
            <w:pPr>
              <w:jc w:val="center"/>
              <w:rPr>
                <w:b/>
                <w:bCs/>
                <w:sz w:val="20"/>
                <w:szCs w:val="20"/>
              </w:rPr>
            </w:pPr>
            <w:r w:rsidRPr="0006092F">
              <w:rPr>
                <w:b/>
                <w:bCs/>
                <w:sz w:val="20"/>
                <w:szCs w:val="20"/>
              </w:rPr>
              <w:t>78,25</w:t>
            </w:r>
          </w:p>
        </w:tc>
        <w:tc>
          <w:tcPr>
            <w:tcW w:w="875" w:type="dxa"/>
            <w:tcBorders>
              <w:top w:val="nil"/>
              <w:left w:val="nil"/>
              <w:bottom w:val="single" w:sz="4" w:space="0" w:color="auto"/>
              <w:right w:val="single" w:sz="4" w:space="0" w:color="auto"/>
            </w:tcBorders>
            <w:noWrap/>
            <w:vAlign w:val="center"/>
          </w:tcPr>
          <w:p w:rsidR="003B7354" w:rsidRPr="0006092F" w:rsidRDefault="003B7354" w:rsidP="003B7354">
            <w:pPr>
              <w:jc w:val="center"/>
              <w:rPr>
                <w:b/>
                <w:bCs/>
                <w:sz w:val="20"/>
                <w:szCs w:val="20"/>
              </w:rPr>
            </w:pPr>
            <w:r w:rsidRPr="0006092F">
              <w:rPr>
                <w:b/>
                <w:bCs/>
                <w:sz w:val="20"/>
                <w:szCs w:val="20"/>
              </w:rPr>
              <w:t>х</w:t>
            </w:r>
          </w:p>
        </w:tc>
      </w:tr>
    </w:tbl>
    <w:p w:rsidR="006D4534" w:rsidRPr="0006092F" w:rsidRDefault="006D4534" w:rsidP="00B33B34">
      <w:pPr>
        <w:ind w:firstLine="708"/>
        <w:jc w:val="both"/>
        <w:rPr>
          <w:sz w:val="28"/>
          <w:szCs w:val="28"/>
        </w:rPr>
      </w:pPr>
    </w:p>
    <w:p w:rsidR="006D4534" w:rsidRPr="0006092F" w:rsidRDefault="006D4534" w:rsidP="008F10A1">
      <w:pPr>
        <w:widowControl w:val="0"/>
        <w:jc w:val="center"/>
        <w:rPr>
          <w:b/>
          <w:bCs/>
          <w:sz w:val="28"/>
          <w:szCs w:val="28"/>
        </w:rPr>
      </w:pPr>
      <w:r w:rsidRPr="0006092F">
        <w:rPr>
          <w:b/>
          <w:bCs/>
          <w:sz w:val="28"/>
          <w:szCs w:val="28"/>
        </w:rPr>
        <w:t>Раздел 0100 «Общегосударственные вопросы»</w:t>
      </w:r>
    </w:p>
    <w:p w:rsidR="006D4534" w:rsidRPr="0006092F" w:rsidRDefault="006D4534" w:rsidP="008F10A1">
      <w:pPr>
        <w:widowControl w:val="0"/>
        <w:ind w:firstLine="720"/>
        <w:jc w:val="both"/>
        <w:rPr>
          <w:sz w:val="28"/>
          <w:szCs w:val="28"/>
        </w:rPr>
      </w:pPr>
      <w:r w:rsidRPr="0006092F">
        <w:rPr>
          <w:sz w:val="28"/>
          <w:szCs w:val="28"/>
        </w:rPr>
        <w:t>Расходы по разделу 0100 «Общегосударственные вопросы»</w:t>
      </w:r>
      <w:r w:rsidRPr="0006092F">
        <w:rPr>
          <w:b/>
          <w:sz w:val="28"/>
          <w:szCs w:val="28"/>
        </w:rPr>
        <w:t xml:space="preserve"> </w:t>
      </w:r>
      <w:r w:rsidRPr="0006092F">
        <w:rPr>
          <w:sz w:val="28"/>
          <w:szCs w:val="28"/>
        </w:rPr>
        <w:t xml:space="preserve">составили </w:t>
      </w:r>
      <w:r w:rsidR="0008273C" w:rsidRPr="0006092F">
        <w:rPr>
          <w:sz w:val="28"/>
          <w:szCs w:val="28"/>
        </w:rPr>
        <w:t>254 478,30</w:t>
      </w:r>
      <w:r w:rsidRPr="0006092F">
        <w:rPr>
          <w:sz w:val="28"/>
          <w:szCs w:val="28"/>
        </w:rPr>
        <w:t xml:space="preserve"> тыс.руб. или </w:t>
      </w:r>
      <w:r w:rsidR="0008273C" w:rsidRPr="0006092F">
        <w:rPr>
          <w:sz w:val="28"/>
          <w:szCs w:val="28"/>
        </w:rPr>
        <w:t>96,59</w:t>
      </w:r>
      <w:r w:rsidRPr="0006092F">
        <w:rPr>
          <w:sz w:val="28"/>
          <w:szCs w:val="28"/>
        </w:rPr>
        <w:t>% от уточнённого плана с учетом изменений (</w:t>
      </w:r>
      <w:r w:rsidR="0008273C" w:rsidRPr="0006092F">
        <w:rPr>
          <w:sz w:val="28"/>
          <w:szCs w:val="28"/>
        </w:rPr>
        <w:t>263 452,80</w:t>
      </w:r>
      <w:r w:rsidR="00682C44" w:rsidRPr="0006092F">
        <w:rPr>
          <w:sz w:val="28"/>
          <w:szCs w:val="28"/>
        </w:rPr>
        <w:t xml:space="preserve"> </w:t>
      </w:r>
      <w:r w:rsidRPr="0006092F">
        <w:rPr>
          <w:sz w:val="28"/>
          <w:szCs w:val="28"/>
        </w:rPr>
        <w:t xml:space="preserve">тыс.руб.). Бюджетные ассигнования не исполнены в объеме </w:t>
      </w:r>
      <w:r w:rsidR="0008273C" w:rsidRPr="0006092F">
        <w:rPr>
          <w:sz w:val="28"/>
          <w:szCs w:val="28"/>
        </w:rPr>
        <w:t>8 974,51</w:t>
      </w:r>
      <w:r w:rsidRPr="0006092F">
        <w:rPr>
          <w:sz w:val="28"/>
          <w:szCs w:val="28"/>
        </w:rPr>
        <w:t xml:space="preserve"> тыс.руб. Фактическое исполнение 202</w:t>
      </w:r>
      <w:r w:rsidR="0008273C" w:rsidRPr="0006092F">
        <w:rPr>
          <w:sz w:val="28"/>
          <w:szCs w:val="28"/>
        </w:rPr>
        <w:t>5</w:t>
      </w:r>
      <w:r w:rsidRPr="0006092F">
        <w:rPr>
          <w:sz w:val="28"/>
          <w:szCs w:val="28"/>
        </w:rPr>
        <w:t xml:space="preserve"> года к первоначальному плану составило </w:t>
      </w:r>
      <w:r w:rsidR="0008273C" w:rsidRPr="0006092F">
        <w:rPr>
          <w:sz w:val="28"/>
          <w:szCs w:val="28"/>
        </w:rPr>
        <w:t>95,43</w:t>
      </w:r>
      <w:r w:rsidRPr="0006092F">
        <w:rPr>
          <w:sz w:val="28"/>
          <w:szCs w:val="28"/>
        </w:rPr>
        <w:t>%. Процент фактического исполнения 202</w:t>
      </w:r>
      <w:r w:rsidR="0008273C" w:rsidRPr="0006092F">
        <w:rPr>
          <w:sz w:val="28"/>
          <w:szCs w:val="28"/>
        </w:rPr>
        <w:t>5</w:t>
      </w:r>
      <w:r w:rsidRPr="0006092F">
        <w:rPr>
          <w:sz w:val="28"/>
          <w:szCs w:val="28"/>
        </w:rPr>
        <w:t xml:space="preserve"> года к исполнению 202</w:t>
      </w:r>
      <w:r w:rsidR="0008273C" w:rsidRPr="0006092F">
        <w:rPr>
          <w:sz w:val="28"/>
          <w:szCs w:val="28"/>
        </w:rPr>
        <w:t>4</w:t>
      </w:r>
      <w:r w:rsidRPr="0006092F">
        <w:rPr>
          <w:sz w:val="28"/>
          <w:szCs w:val="28"/>
        </w:rPr>
        <w:t xml:space="preserve"> года составляет </w:t>
      </w:r>
      <w:r w:rsidR="0008273C" w:rsidRPr="0006092F">
        <w:rPr>
          <w:sz w:val="28"/>
          <w:szCs w:val="28"/>
        </w:rPr>
        <w:t>112,71</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 xml:space="preserve">Доля расходов по разделу в общих расходах бюджета составила </w:t>
      </w:r>
      <w:r w:rsidR="0008273C" w:rsidRPr="0006092F">
        <w:rPr>
          <w:sz w:val="28"/>
          <w:szCs w:val="28"/>
        </w:rPr>
        <w:t>9,50</w:t>
      </w:r>
      <w:r w:rsidRPr="0006092F">
        <w:rPr>
          <w:sz w:val="28"/>
          <w:szCs w:val="28"/>
        </w:rPr>
        <w:t>%, что на</w:t>
      </w:r>
      <w:r w:rsidR="00036303" w:rsidRPr="0006092F">
        <w:rPr>
          <w:sz w:val="28"/>
          <w:szCs w:val="28"/>
        </w:rPr>
        <w:t xml:space="preserve"> 0,</w:t>
      </w:r>
      <w:r w:rsidR="0008273C" w:rsidRPr="0006092F">
        <w:rPr>
          <w:sz w:val="28"/>
          <w:szCs w:val="28"/>
        </w:rPr>
        <w:t>7</w:t>
      </w:r>
      <w:r w:rsidR="008218B4" w:rsidRPr="0006092F">
        <w:rPr>
          <w:sz w:val="28"/>
          <w:szCs w:val="28"/>
        </w:rPr>
        <w:t xml:space="preserve"> </w:t>
      </w:r>
      <w:r w:rsidR="00036303" w:rsidRPr="0006092F">
        <w:rPr>
          <w:sz w:val="28"/>
          <w:szCs w:val="28"/>
        </w:rPr>
        <w:t xml:space="preserve">процентный пункт </w:t>
      </w:r>
      <w:r w:rsidR="0008273C" w:rsidRPr="0006092F">
        <w:rPr>
          <w:sz w:val="28"/>
          <w:szCs w:val="28"/>
        </w:rPr>
        <w:t>выше</w:t>
      </w:r>
      <w:r w:rsidR="00036303" w:rsidRPr="0006092F">
        <w:rPr>
          <w:sz w:val="28"/>
          <w:szCs w:val="28"/>
        </w:rPr>
        <w:t xml:space="preserve"> </w:t>
      </w:r>
      <w:r w:rsidR="00682C44" w:rsidRPr="0006092F">
        <w:rPr>
          <w:sz w:val="28"/>
          <w:szCs w:val="28"/>
        </w:rPr>
        <w:t>уровн</w:t>
      </w:r>
      <w:r w:rsidR="00036303" w:rsidRPr="0006092F">
        <w:rPr>
          <w:sz w:val="28"/>
          <w:szCs w:val="28"/>
        </w:rPr>
        <w:t>я</w:t>
      </w:r>
      <w:r w:rsidR="00682C44" w:rsidRPr="0006092F">
        <w:rPr>
          <w:sz w:val="28"/>
          <w:szCs w:val="28"/>
        </w:rPr>
        <w:t xml:space="preserve"> </w:t>
      </w:r>
      <w:r w:rsidRPr="0006092F">
        <w:rPr>
          <w:sz w:val="28"/>
          <w:szCs w:val="28"/>
        </w:rPr>
        <w:t>202</w:t>
      </w:r>
      <w:r w:rsidR="0008273C" w:rsidRPr="0006092F">
        <w:rPr>
          <w:sz w:val="28"/>
          <w:szCs w:val="28"/>
        </w:rPr>
        <w:t>4</w:t>
      </w:r>
      <w:r w:rsidRPr="0006092F">
        <w:rPr>
          <w:sz w:val="28"/>
          <w:szCs w:val="28"/>
        </w:rPr>
        <w:t xml:space="preserve"> год</w:t>
      </w:r>
      <w:r w:rsidR="00682C44" w:rsidRPr="0006092F">
        <w:rPr>
          <w:sz w:val="28"/>
          <w:szCs w:val="28"/>
        </w:rPr>
        <w:t>а</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Исходя из ведомственной структуры расходов, основными главными распорядителями бюджетных средств в 202</w:t>
      </w:r>
      <w:r w:rsidR="0008273C" w:rsidRPr="0006092F">
        <w:rPr>
          <w:sz w:val="28"/>
          <w:szCs w:val="28"/>
        </w:rPr>
        <w:t>5</w:t>
      </w:r>
      <w:r w:rsidRPr="0006092F">
        <w:rPr>
          <w:sz w:val="28"/>
          <w:szCs w:val="28"/>
        </w:rPr>
        <w:t xml:space="preserve"> году выступали: администрация Усольского района — </w:t>
      </w:r>
      <w:r w:rsidR="0008273C" w:rsidRPr="0006092F">
        <w:rPr>
          <w:sz w:val="28"/>
          <w:szCs w:val="28"/>
        </w:rPr>
        <w:t>198 879,49</w:t>
      </w:r>
      <w:r w:rsidRPr="0006092F">
        <w:rPr>
          <w:sz w:val="28"/>
          <w:szCs w:val="28"/>
        </w:rPr>
        <w:t xml:space="preserve"> тыс.руб. (</w:t>
      </w:r>
      <w:r w:rsidR="006D5575" w:rsidRPr="0006092F">
        <w:rPr>
          <w:sz w:val="28"/>
          <w:szCs w:val="28"/>
        </w:rPr>
        <w:t>7</w:t>
      </w:r>
      <w:r w:rsidR="0008273C" w:rsidRPr="0006092F">
        <w:rPr>
          <w:sz w:val="28"/>
          <w:szCs w:val="28"/>
        </w:rPr>
        <w:t>8,2</w:t>
      </w:r>
      <w:r w:rsidRPr="0006092F">
        <w:rPr>
          <w:sz w:val="28"/>
          <w:szCs w:val="28"/>
        </w:rPr>
        <w:t xml:space="preserve">%); Комитет по экономике и финансам — </w:t>
      </w:r>
      <w:r w:rsidR="0008273C" w:rsidRPr="0006092F">
        <w:rPr>
          <w:sz w:val="28"/>
          <w:szCs w:val="28"/>
        </w:rPr>
        <w:t>41 976,32</w:t>
      </w:r>
      <w:r w:rsidRPr="0006092F">
        <w:rPr>
          <w:sz w:val="28"/>
          <w:szCs w:val="28"/>
        </w:rPr>
        <w:t xml:space="preserve"> тыс.руб. (</w:t>
      </w:r>
      <w:r w:rsidR="0008273C" w:rsidRPr="0006092F">
        <w:rPr>
          <w:sz w:val="28"/>
          <w:szCs w:val="28"/>
        </w:rPr>
        <w:t>16,5</w:t>
      </w:r>
      <w:r w:rsidRPr="0006092F">
        <w:rPr>
          <w:sz w:val="28"/>
          <w:szCs w:val="28"/>
        </w:rPr>
        <w:t xml:space="preserve">%); Контрольно-счетная палата – </w:t>
      </w:r>
      <w:r w:rsidR="0008273C" w:rsidRPr="0006092F">
        <w:rPr>
          <w:sz w:val="28"/>
          <w:szCs w:val="28"/>
        </w:rPr>
        <w:t>8 912,91</w:t>
      </w:r>
      <w:r w:rsidRPr="0006092F">
        <w:rPr>
          <w:sz w:val="28"/>
          <w:szCs w:val="28"/>
        </w:rPr>
        <w:t xml:space="preserve"> тыс.руб. (</w:t>
      </w:r>
      <w:r w:rsidR="0008273C" w:rsidRPr="0006092F">
        <w:rPr>
          <w:sz w:val="28"/>
          <w:szCs w:val="28"/>
        </w:rPr>
        <w:t>3,5</w:t>
      </w:r>
      <w:r w:rsidRPr="0006092F">
        <w:rPr>
          <w:sz w:val="28"/>
          <w:szCs w:val="28"/>
        </w:rPr>
        <w:t xml:space="preserve">%); </w:t>
      </w:r>
      <w:r w:rsidR="006D5575" w:rsidRPr="0006092F">
        <w:rPr>
          <w:sz w:val="28"/>
          <w:szCs w:val="28"/>
        </w:rPr>
        <w:t>Управление по социально-культурным вопросам – 3 000,00 тыс.руб. (1,</w:t>
      </w:r>
      <w:r w:rsidR="0008273C" w:rsidRPr="0006092F">
        <w:rPr>
          <w:sz w:val="28"/>
          <w:szCs w:val="28"/>
        </w:rPr>
        <w:t>2</w:t>
      </w:r>
      <w:r w:rsidR="006D5575" w:rsidRPr="0006092F">
        <w:rPr>
          <w:sz w:val="28"/>
          <w:szCs w:val="28"/>
        </w:rPr>
        <w:t xml:space="preserve">%); </w:t>
      </w:r>
      <w:r w:rsidRPr="0006092F">
        <w:rPr>
          <w:sz w:val="28"/>
          <w:szCs w:val="28"/>
        </w:rPr>
        <w:t xml:space="preserve">Дума Усольского района — </w:t>
      </w:r>
      <w:r w:rsidR="0008273C" w:rsidRPr="0006092F">
        <w:rPr>
          <w:sz w:val="28"/>
          <w:szCs w:val="28"/>
        </w:rPr>
        <w:t>1 709,58</w:t>
      </w:r>
      <w:r w:rsidRPr="0006092F">
        <w:rPr>
          <w:sz w:val="28"/>
          <w:szCs w:val="28"/>
        </w:rPr>
        <w:t xml:space="preserve"> тыс.руб. (</w:t>
      </w:r>
      <w:r w:rsidR="006D5575" w:rsidRPr="0006092F">
        <w:rPr>
          <w:sz w:val="28"/>
          <w:szCs w:val="28"/>
        </w:rPr>
        <w:t>0,</w:t>
      </w:r>
      <w:r w:rsidR="008218B4" w:rsidRPr="0006092F">
        <w:rPr>
          <w:sz w:val="28"/>
          <w:szCs w:val="28"/>
        </w:rPr>
        <w:t>7</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u w:val="single"/>
        </w:rPr>
        <w:t>По подразделу 0102 «Функционирование высшего должностного лица субъекта Российской Федерации и муниципального образования»</w:t>
      </w:r>
      <w:r w:rsidRPr="0006092F">
        <w:rPr>
          <w:sz w:val="28"/>
          <w:szCs w:val="28"/>
        </w:rPr>
        <w:t xml:space="preserve"> отражены расходы на денежное содержание мэра Усольского района в сумме </w:t>
      </w:r>
      <w:r w:rsidR="0008273C" w:rsidRPr="0006092F">
        <w:rPr>
          <w:sz w:val="28"/>
          <w:szCs w:val="28"/>
        </w:rPr>
        <w:t>4 833,23</w:t>
      </w:r>
      <w:r w:rsidRPr="0006092F">
        <w:rPr>
          <w:sz w:val="28"/>
          <w:szCs w:val="28"/>
        </w:rPr>
        <w:t xml:space="preserve"> тыс.руб., исполнение составляет </w:t>
      </w:r>
      <w:r w:rsidR="00C0473F" w:rsidRPr="0006092F">
        <w:rPr>
          <w:sz w:val="28"/>
          <w:szCs w:val="28"/>
        </w:rPr>
        <w:t>100</w:t>
      </w:r>
      <w:r w:rsidRPr="0006092F">
        <w:rPr>
          <w:sz w:val="28"/>
          <w:szCs w:val="28"/>
        </w:rPr>
        <w:t>% от уточненных бюджетных назначений. К уровню 202</w:t>
      </w:r>
      <w:r w:rsidR="0008273C" w:rsidRPr="0006092F">
        <w:rPr>
          <w:sz w:val="28"/>
          <w:szCs w:val="28"/>
        </w:rPr>
        <w:t>4</w:t>
      </w:r>
      <w:r w:rsidRPr="0006092F">
        <w:rPr>
          <w:sz w:val="28"/>
          <w:szCs w:val="28"/>
        </w:rPr>
        <w:t xml:space="preserve"> года исполнение расходов составило </w:t>
      </w:r>
      <w:r w:rsidR="0008273C" w:rsidRPr="0006092F">
        <w:rPr>
          <w:sz w:val="28"/>
          <w:szCs w:val="28"/>
        </w:rPr>
        <w:t>100,49</w:t>
      </w:r>
      <w:r w:rsidRPr="0006092F">
        <w:rPr>
          <w:sz w:val="28"/>
          <w:szCs w:val="28"/>
        </w:rPr>
        <w:t xml:space="preserve">%, что на </w:t>
      </w:r>
      <w:r w:rsidR="0008273C" w:rsidRPr="0006092F">
        <w:rPr>
          <w:sz w:val="28"/>
          <w:szCs w:val="28"/>
        </w:rPr>
        <w:t>23,34</w:t>
      </w:r>
      <w:r w:rsidRPr="0006092F">
        <w:rPr>
          <w:sz w:val="28"/>
          <w:szCs w:val="28"/>
        </w:rPr>
        <w:t xml:space="preserve"> тыс.руб. </w:t>
      </w:r>
      <w:r w:rsidRPr="0006092F">
        <w:rPr>
          <w:sz w:val="28"/>
          <w:szCs w:val="28"/>
        </w:rPr>
        <w:lastRenderedPageBreak/>
        <w:t>больше утвержденных бюджетных ассигнований бюджета 20</w:t>
      </w:r>
      <w:r w:rsidR="008A73B5" w:rsidRPr="0006092F">
        <w:rPr>
          <w:sz w:val="28"/>
          <w:szCs w:val="28"/>
        </w:rPr>
        <w:t>2</w:t>
      </w:r>
      <w:r w:rsidR="0008273C" w:rsidRPr="0006092F">
        <w:rPr>
          <w:sz w:val="28"/>
          <w:szCs w:val="28"/>
        </w:rPr>
        <w:t>4</w:t>
      </w:r>
      <w:r w:rsidRPr="0006092F">
        <w:rPr>
          <w:sz w:val="28"/>
          <w:szCs w:val="28"/>
        </w:rPr>
        <w:t xml:space="preserve"> года.</w:t>
      </w:r>
    </w:p>
    <w:p w:rsidR="00F70B80" w:rsidRPr="0006092F" w:rsidRDefault="00D23D7F" w:rsidP="00F36CDA">
      <w:pPr>
        <w:ind w:firstLine="708"/>
        <w:jc w:val="both"/>
        <w:rPr>
          <w:rFonts w:eastAsia="Calibri"/>
          <w:sz w:val="28"/>
          <w:szCs w:val="28"/>
        </w:rPr>
      </w:pPr>
      <w:r w:rsidRPr="0006092F">
        <w:rPr>
          <w:sz w:val="28"/>
          <w:szCs w:val="28"/>
        </w:rPr>
        <w:t>Годовой норматив формирования расходов на оплату труда мэра Усольского района на 202</w:t>
      </w:r>
      <w:r w:rsidR="00EC5A6C" w:rsidRPr="0006092F">
        <w:rPr>
          <w:sz w:val="28"/>
          <w:szCs w:val="28"/>
        </w:rPr>
        <w:t>5</w:t>
      </w:r>
      <w:r w:rsidRPr="0006092F">
        <w:rPr>
          <w:sz w:val="28"/>
          <w:szCs w:val="28"/>
        </w:rPr>
        <w:t xml:space="preserve"> год установлен Министерством труда и занятости Иркутской области в размере </w:t>
      </w:r>
      <w:r w:rsidR="00F54879" w:rsidRPr="0006092F">
        <w:rPr>
          <w:sz w:val="28"/>
          <w:szCs w:val="28"/>
        </w:rPr>
        <w:t>3 770,35</w:t>
      </w:r>
      <w:r w:rsidRPr="0006092F">
        <w:rPr>
          <w:sz w:val="28"/>
          <w:szCs w:val="28"/>
        </w:rPr>
        <w:t xml:space="preserve"> тыс.руб. Норматив определен в соответствии с Постановлением Правительства Иркутской области от 27.11.2014г. №599-пп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w:t>
      </w:r>
      <w:r w:rsidR="00F70B80" w:rsidRPr="0006092F">
        <w:rPr>
          <w:sz w:val="28"/>
          <w:szCs w:val="28"/>
        </w:rPr>
        <w:t xml:space="preserve"> (далее – Постановление </w:t>
      </w:r>
      <w:r w:rsidR="00502819" w:rsidRPr="0006092F">
        <w:rPr>
          <w:sz w:val="28"/>
          <w:szCs w:val="28"/>
        </w:rPr>
        <w:t>Правительства Иркутской области №</w:t>
      </w:r>
      <w:r w:rsidR="00F70B80" w:rsidRPr="0006092F">
        <w:rPr>
          <w:sz w:val="28"/>
          <w:szCs w:val="28"/>
        </w:rPr>
        <w:t>599-пп)</w:t>
      </w:r>
      <w:r w:rsidR="00F36CDA" w:rsidRPr="0006092F">
        <w:rPr>
          <w:sz w:val="28"/>
          <w:szCs w:val="28"/>
        </w:rPr>
        <w:t>, что соответствует</w:t>
      </w:r>
      <w:r w:rsidRPr="0006092F">
        <w:rPr>
          <w:sz w:val="28"/>
          <w:szCs w:val="28"/>
        </w:rPr>
        <w:t xml:space="preserve"> показател</w:t>
      </w:r>
      <w:r w:rsidR="00F36CDA" w:rsidRPr="0006092F">
        <w:rPr>
          <w:sz w:val="28"/>
          <w:szCs w:val="28"/>
        </w:rPr>
        <w:t>ям</w:t>
      </w:r>
      <w:r w:rsidRPr="0006092F">
        <w:rPr>
          <w:sz w:val="28"/>
          <w:szCs w:val="28"/>
        </w:rPr>
        <w:t xml:space="preserve"> </w:t>
      </w:r>
      <w:r w:rsidR="002F7946" w:rsidRPr="0006092F">
        <w:rPr>
          <w:sz w:val="28"/>
          <w:szCs w:val="28"/>
        </w:rPr>
        <w:t xml:space="preserve">отраженным в </w:t>
      </w:r>
      <w:r w:rsidR="007D28E3" w:rsidRPr="0006092F">
        <w:rPr>
          <w:sz w:val="28"/>
          <w:szCs w:val="28"/>
        </w:rPr>
        <w:t>о</w:t>
      </w:r>
      <w:r w:rsidRPr="0006092F">
        <w:rPr>
          <w:sz w:val="28"/>
          <w:szCs w:val="28"/>
        </w:rPr>
        <w:t>тчет</w:t>
      </w:r>
      <w:r w:rsidR="002F7946" w:rsidRPr="0006092F">
        <w:rPr>
          <w:sz w:val="28"/>
          <w:szCs w:val="28"/>
        </w:rPr>
        <w:t>е</w:t>
      </w:r>
      <w:r w:rsidRPr="0006092F">
        <w:rPr>
          <w:sz w:val="28"/>
          <w:szCs w:val="28"/>
        </w:rPr>
        <w:t xml:space="preserve"> «О расходах и численности работников органов местного самоуправления» (ф.0503075)</w:t>
      </w:r>
      <w:r w:rsidR="00D126AB" w:rsidRPr="0006092F">
        <w:rPr>
          <w:sz w:val="28"/>
          <w:szCs w:val="28"/>
        </w:rPr>
        <w:t>.</w:t>
      </w:r>
    </w:p>
    <w:p w:rsidR="00C81DD3" w:rsidRPr="0006092F" w:rsidRDefault="006D4534" w:rsidP="00C81DD3">
      <w:pPr>
        <w:ind w:firstLine="709"/>
        <w:jc w:val="both"/>
        <w:rPr>
          <w:iCs/>
          <w:sz w:val="28"/>
          <w:szCs w:val="28"/>
        </w:rPr>
      </w:pPr>
      <w:r w:rsidRPr="0006092F">
        <w:rPr>
          <w:iCs/>
          <w:sz w:val="28"/>
          <w:szCs w:val="28"/>
          <w:u w:val="single"/>
        </w:rPr>
        <w:t>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06092F">
        <w:rPr>
          <w:iCs/>
          <w:sz w:val="28"/>
          <w:szCs w:val="28"/>
        </w:rPr>
        <w:t xml:space="preserve"> расходы на содержание аппарата Думы составили </w:t>
      </w:r>
      <w:r w:rsidR="00447C5C" w:rsidRPr="0006092F">
        <w:rPr>
          <w:iCs/>
          <w:sz w:val="28"/>
          <w:szCs w:val="28"/>
        </w:rPr>
        <w:t>1 327,08</w:t>
      </w:r>
      <w:r w:rsidRPr="0006092F">
        <w:rPr>
          <w:iCs/>
          <w:sz w:val="28"/>
          <w:szCs w:val="28"/>
        </w:rPr>
        <w:t xml:space="preserve"> тыс.руб. или </w:t>
      </w:r>
      <w:r w:rsidR="00447C5C" w:rsidRPr="0006092F">
        <w:rPr>
          <w:iCs/>
          <w:sz w:val="28"/>
          <w:szCs w:val="28"/>
        </w:rPr>
        <w:t>93,05</w:t>
      </w:r>
      <w:r w:rsidRPr="0006092F">
        <w:rPr>
          <w:iCs/>
          <w:sz w:val="28"/>
          <w:szCs w:val="28"/>
        </w:rPr>
        <w:t>% от утвержденных бюджетных назначений. Исполнение за 202</w:t>
      </w:r>
      <w:r w:rsidR="00447C5C" w:rsidRPr="0006092F">
        <w:rPr>
          <w:iCs/>
          <w:sz w:val="28"/>
          <w:szCs w:val="28"/>
        </w:rPr>
        <w:t>5</w:t>
      </w:r>
      <w:r w:rsidRPr="0006092F">
        <w:rPr>
          <w:iCs/>
          <w:sz w:val="28"/>
          <w:szCs w:val="28"/>
        </w:rPr>
        <w:t xml:space="preserve"> год по отношению к 202</w:t>
      </w:r>
      <w:r w:rsidR="00447C5C" w:rsidRPr="0006092F">
        <w:rPr>
          <w:iCs/>
          <w:sz w:val="28"/>
          <w:szCs w:val="28"/>
        </w:rPr>
        <w:t>4</w:t>
      </w:r>
      <w:r w:rsidRPr="0006092F">
        <w:rPr>
          <w:iCs/>
          <w:sz w:val="28"/>
          <w:szCs w:val="28"/>
        </w:rPr>
        <w:t xml:space="preserve"> году (</w:t>
      </w:r>
      <w:r w:rsidR="00447C5C" w:rsidRPr="0006092F">
        <w:rPr>
          <w:iCs/>
          <w:sz w:val="28"/>
          <w:szCs w:val="28"/>
        </w:rPr>
        <w:t>1 311,96</w:t>
      </w:r>
      <w:r w:rsidRPr="0006092F">
        <w:rPr>
          <w:iCs/>
          <w:sz w:val="28"/>
          <w:szCs w:val="28"/>
        </w:rPr>
        <w:t xml:space="preserve"> тыс.руб.) </w:t>
      </w:r>
      <w:r w:rsidR="00187187" w:rsidRPr="0006092F">
        <w:rPr>
          <w:iCs/>
          <w:sz w:val="28"/>
          <w:szCs w:val="28"/>
        </w:rPr>
        <w:t>увеличилось</w:t>
      </w:r>
      <w:r w:rsidRPr="0006092F">
        <w:rPr>
          <w:iCs/>
          <w:sz w:val="28"/>
          <w:szCs w:val="28"/>
        </w:rPr>
        <w:t xml:space="preserve"> на </w:t>
      </w:r>
      <w:r w:rsidR="00447C5C" w:rsidRPr="0006092F">
        <w:rPr>
          <w:iCs/>
          <w:sz w:val="28"/>
          <w:szCs w:val="28"/>
        </w:rPr>
        <w:t>15,12</w:t>
      </w:r>
      <w:r w:rsidRPr="0006092F">
        <w:rPr>
          <w:iCs/>
          <w:sz w:val="28"/>
          <w:szCs w:val="28"/>
        </w:rPr>
        <w:t xml:space="preserve"> тыс.руб. или </w:t>
      </w:r>
      <w:r w:rsidR="00447C5C" w:rsidRPr="0006092F">
        <w:rPr>
          <w:iCs/>
          <w:sz w:val="28"/>
          <w:szCs w:val="28"/>
        </w:rPr>
        <w:t>1,15</w:t>
      </w:r>
      <w:r w:rsidRPr="0006092F">
        <w:rPr>
          <w:iCs/>
          <w:sz w:val="28"/>
          <w:szCs w:val="28"/>
        </w:rPr>
        <w:t>%. Неисполнение бюджетных ассигнований за 20</w:t>
      </w:r>
      <w:r w:rsidR="00187187" w:rsidRPr="0006092F">
        <w:rPr>
          <w:iCs/>
          <w:sz w:val="28"/>
          <w:szCs w:val="28"/>
        </w:rPr>
        <w:t>2</w:t>
      </w:r>
      <w:r w:rsidR="00447C5C" w:rsidRPr="0006092F">
        <w:rPr>
          <w:iCs/>
          <w:sz w:val="28"/>
          <w:szCs w:val="28"/>
        </w:rPr>
        <w:t>5</w:t>
      </w:r>
      <w:r w:rsidRPr="0006092F">
        <w:rPr>
          <w:iCs/>
          <w:sz w:val="28"/>
          <w:szCs w:val="28"/>
        </w:rPr>
        <w:t xml:space="preserve"> год по подразделу 0103 составило </w:t>
      </w:r>
      <w:r w:rsidR="00447C5C" w:rsidRPr="0006092F">
        <w:rPr>
          <w:iCs/>
          <w:sz w:val="28"/>
          <w:szCs w:val="28"/>
        </w:rPr>
        <w:t>99,08</w:t>
      </w:r>
      <w:r w:rsidRPr="0006092F">
        <w:rPr>
          <w:iCs/>
          <w:sz w:val="28"/>
          <w:szCs w:val="28"/>
        </w:rPr>
        <w:t xml:space="preserve"> тыс.руб. </w:t>
      </w:r>
      <w:r w:rsidR="000C4069" w:rsidRPr="0006092F">
        <w:rPr>
          <w:iCs/>
          <w:sz w:val="28"/>
          <w:szCs w:val="28"/>
        </w:rPr>
        <w:t xml:space="preserve">Представительские расходы исполнены в сумме </w:t>
      </w:r>
      <w:r w:rsidR="00500F2E" w:rsidRPr="0006092F">
        <w:rPr>
          <w:iCs/>
          <w:sz w:val="28"/>
          <w:szCs w:val="28"/>
        </w:rPr>
        <w:t>41,00</w:t>
      </w:r>
      <w:r w:rsidR="000C4069" w:rsidRPr="0006092F">
        <w:rPr>
          <w:iCs/>
          <w:sz w:val="28"/>
          <w:szCs w:val="28"/>
        </w:rPr>
        <w:t xml:space="preserve"> тыс.руб. или </w:t>
      </w:r>
      <w:r w:rsidR="00500F2E" w:rsidRPr="0006092F">
        <w:rPr>
          <w:iCs/>
          <w:sz w:val="28"/>
          <w:szCs w:val="28"/>
        </w:rPr>
        <w:t>85,35</w:t>
      </w:r>
      <w:r w:rsidR="000C4069" w:rsidRPr="0006092F">
        <w:rPr>
          <w:iCs/>
          <w:sz w:val="28"/>
          <w:szCs w:val="28"/>
        </w:rPr>
        <w:t xml:space="preserve">%. </w:t>
      </w:r>
      <w:r w:rsidRPr="0006092F">
        <w:rPr>
          <w:iCs/>
          <w:sz w:val="28"/>
          <w:szCs w:val="28"/>
        </w:rPr>
        <w:t>Расходы раздела отнесены к непрограммным расходам</w:t>
      </w:r>
      <w:r w:rsidR="000C4069" w:rsidRPr="0006092F">
        <w:rPr>
          <w:iCs/>
          <w:sz w:val="28"/>
          <w:szCs w:val="28"/>
        </w:rPr>
        <w:t>.</w:t>
      </w:r>
      <w:r w:rsidRPr="0006092F">
        <w:rPr>
          <w:iCs/>
          <w:sz w:val="28"/>
          <w:szCs w:val="28"/>
        </w:rPr>
        <w:t xml:space="preserve"> </w:t>
      </w:r>
    </w:p>
    <w:p w:rsidR="006D4534" w:rsidRPr="0006092F" w:rsidRDefault="006D4534" w:rsidP="008F10A1">
      <w:pPr>
        <w:widowControl w:val="0"/>
        <w:ind w:firstLine="720"/>
        <w:jc w:val="both"/>
        <w:rPr>
          <w:sz w:val="28"/>
          <w:szCs w:val="28"/>
        </w:rPr>
      </w:pPr>
      <w:r w:rsidRPr="0006092F">
        <w:rPr>
          <w:sz w:val="28"/>
          <w:szCs w:val="28"/>
          <w:u w:val="single"/>
        </w:rPr>
        <w:t>По подразделу 0104 «Функционирование Правительства Российской Федерации, высших органов исполнительной власти субъектов Российской Федерации, местных администраций»</w:t>
      </w:r>
      <w:r w:rsidRPr="0006092F">
        <w:rPr>
          <w:sz w:val="28"/>
          <w:szCs w:val="28"/>
        </w:rPr>
        <w:t xml:space="preserve"> </w:t>
      </w:r>
      <w:r w:rsidRPr="0006092F">
        <w:rPr>
          <w:sz w:val="28"/>
          <w:szCs w:val="28"/>
          <w:lang w:eastAsia="en-US"/>
        </w:rPr>
        <w:t xml:space="preserve">исполнение составило </w:t>
      </w:r>
      <w:r w:rsidR="00447C5C" w:rsidRPr="0006092F">
        <w:rPr>
          <w:sz w:val="28"/>
          <w:szCs w:val="28"/>
          <w:lang w:eastAsia="en-US"/>
        </w:rPr>
        <w:t>129 660,02</w:t>
      </w:r>
      <w:r w:rsidR="00366BB6" w:rsidRPr="0006092F">
        <w:rPr>
          <w:sz w:val="28"/>
          <w:szCs w:val="28"/>
          <w:lang w:eastAsia="en-US"/>
        </w:rPr>
        <w:t xml:space="preserve"> </w:t>
      </w:r>
      <w:r w:rsidRPr="0006092F">
        <w:rPr>
          <w:sz w:val="28"/>
          <w:szCs w:val="28"/>
          <w:lang w:eastAsia="en-US"/>
        </w:rPr>
        <w:t xml:space="preserve">тыс.руб. или </w:t>
      </w:r>
      <w:r w:rsidR="00447C5C" w:rsidRPr="0006092F">
        <w:rPr>
          <w:sz w:val="28"/>
          <w:szCs w:val="28"/>
          <w:lang w:eastAsia="en-US"/>
        </w:rPr>
        <w:t>98,73</w:t>
      </w:r>
      <w:r w:rsidRPr="0006092F">
        <w:rPr>
          <w:sz w:val="28"/>
          <w:szCs w:val="28"/>
          <w:lang w:eastAsia="en-US"/>
        </w:rPr>
        <w:t xml:space="preserve">%, от утвержденных бюджетных назначений в сумме </w:t>
      </w:r>
      <w:r w:rsidR="00447C5C" w:rsidRPr="0006092F">
        <w:rPr>
          <w:sz w:val="28"/>
          <w:szCs w:val="28"/>
          <w:lang w:eastAsia="en-US"/>
        </w:rPr>
        <w:t>131 322,13</w:t>
      </w:r>
      <w:r w:rsidRPr="0006092F">
        <w:rPr>
          <w:sz w:val="28"/>
          <w:szCs w:val="28"/>
          <w:lang w:eastAsia="en-US"/>
        </w:rPr>
        <w:t xml:space="preserve"> тыс.руб. </w:t>
      </w:r>
      <w:r w:rsidRPr="0006092F">
        <w:rPr>
          <w:sz w:val="28"/>
          <w:szCs w:val="28"/>
        </w:rPr>
        <w:t xml:space="preserve">Бюджетные ассигнования по подразделу 0104 не исполнены в сумме </w:t>
      </w:r>
      <w:r w:rsidR="00447C5C" w:rsidRPr="0006092F">
        <w:rPr>
          <w:sz w:val="28"/>
          <w:szCs w:val="28"/>
        </w:rPr>
        <w:t>1 662,11</w:t>
      </w:r>
      <w:r w:rsidRPr="0006092F">
        <w:rPr>
          <w:sz w:val="28"/>
          <w:szCs w:val="28"/>
        </w:rPr>
        <w:t xml:space="preserve"> тыс.руб. Исполнение за 20</w:t>
      </w:r>
      <w:r w:rsidR="005524AE" w:rsidRPr="0006092F">
        <w:rPr>
          <w:sz w:val="28"/>
          <w:szCs w:val="28"/>
        </w:rPr>
        <w:t>2</w:t>
      </w:r>
      <w:r w:rsidR="00447C5C" w:rsidRPr="0006092F">
        <w:rPr>
          <w:sz w:val="28"/>
          <w:szCs w:val="28"/>
        </w:rPr>
        <w:t>5</w:t>
      </w:r>
      <w:r w:rsidRPr="0006092F">
        <w:rPr>
          <w:sz w:val="28"/>
          <w:szCs w:val="28"/>
        </w:rPr>
        <w:t xml:space="preserve"> год по отношению к 202</w:t>
      </w:r>
      <w:r w:rsidR="00447C5C" w:rsidRPr="0006092F">
        <w:rPr>
          <w:sz w:val="28"/>
          <w:szCs w:val="28"/>
        </w:rPr>
        <w:t>4</w:t>
      </w:r>
      <w:r w:rsidR="008B4E2F" w:rsidRPr="0006092F">
        <w:rPr>
          <w:sz w:val="28"/>
          <w:szCs w:val="28"/>
        </w:rPr>
        <w:t xml:space="preserve"> </w:t>
      </w:r>
      <w:r w:rsidRPr="0006092F">
        <w:rPr>
          <w:sz w:val="28"/>
          <w:szCs w:val="28"/>
        </w:rPr>
        <w:t>году (</w:t>
      </w:r>
      <w:r w:rsidR="00447C5C" w:rsidRPr="0006092F">
        <w:rPr>
          <w:sz w:val="28"/>
          <w:szCs w:val="28"/>
          <w:lang w:eastAsia="en-US"/>
        </w:rPr>
        <w:t>101 492,16</w:t>
      </w:r>
      <w:r w:rsidR="008B4E2F" w:rsidRPr="0006092F">
        <w:rPr>
          <w:sz w:val="28"/>
          <w:szCs w:val="28"/>
          <w:lang w:eastAsia="en-US"/>
        </w:rPr>
        <w:t xml:space="preserve"> </w:t>
      </w:r>
      <w:r w:rsidRPr="0006092F">
        <w:rPr>
          <w:sz w:val="28"/>
          <w:szCs w:val="28"/>
        </w:rPr>
        <w:t xml:space="preserve">тыс.руб.) увеличилось на </w:t>
      </w:r>
      <w:r w:rsidR="00447C5C" w:rsidRPr="0006092F">
        <w:rPr>
          <w:sz w:val="28"/>
          <w:szCs w:val="28"/>
        </w:rPr>
        <w:t>28 167,86</w:t>
      </w:r>
      <w:r w:rsidRPr="0006092F">
        <w:rPr>
          <w:sz w:val="28"/>
          <w:szCs w:val="28"/>
        </w:rPr>
        <w:t xml:space="preserve"> тыс.руб.</w:t>
      </w:r>
    </w:p>
    <w:p w:rsidR="006D4534" w:rsidRPr="0006092F" w:rsidRDefault="006D4534" w:rsidP="008F10A1">
      <w:pPr>
        <w:widowControl w:val="0"/>
        <w:ind w:firstLine="720"/>
        <w:jc w:val="both"/>
        <w:rPr>
          <w:sz w:val="28"/>
          <w:szCs w:val="28"/>
        </w:rPr>
      </w:pPr>
      <w:r w:rsidRPr="0006092F">
        <w:rPr>
          <w:sz w:val="28"/>
          <w:szCs w:val="28"/>
        </w:rPr>
        <w:t xml:space="preserve">Расходы исполнены в рамках непрограммных расходов в </w:t>
      </w:r>
      <w:r w:rsidR="001C4D53" w:rsidRPr="0006092F">
        <w:rPr>
          <w:sz w:val="28"/>
          <w:szCs w:val="28"/>
        </w:rPr>
        <w:t xml:space="preserve">общей </w:t>
      </w:r>
      <w:r w:rsidRPr="0006092F">
        <w:rPr>
          <w:sz w:val="28"/>
          <w:szCs w:val="28"/>
        </w:rPr>
        <w:t xml:space="preserve">сумме </w:t>
      </w:r>
      <w:r w:rsidR="00F9056B" w:rsidRPr="0006092F">
        <w:rPr>
          <w:sz w:val="28"/>
          <w:szCs w:val="28"/>
        </w:rPr>
        <w:t>1 191,76</w:t>
      </w:r>
      <w:r w:rsidRPr="0006092F">
        <w:rPr>
          <w:sz w:val="28"/>
          <w:szCs w:val="28"/>
        </w:rPr>
        <w:t xml:space="preserve"> тыс.руб. </w:t>
      </w:r>
      <w:r w:rsidR="00F9056B" w:rsidRPr="0006092F">
        <w:rPr>
          <w:sz w:val="28"/>
          <w:szCs w:val="28"/>
        </w:rPr>
        <w:t xml:space="preserve">или 99,07% </w:t>
      </w:r>
      <w:r w:rsidRPr="0006092F">
        <w:rPr>
          <w:sz w:val="28"/>
          <w:szCs w:val="28"/>
        </w:rPr>
        <w:t>(представительские расходы</w:t>
      </w:r>
      <w:r w:rsidR="001C4D53" w:rsidRPr="0006092F">
        <w:rPr>
          <w:sz w:val="28"/>
          <w:szCs w:val="28"/>
        </w:rPr>
        <w:t xml:space="preserve"> в сумме </w:t>
      </w:r>
      <w:r w:rsidR="00F9056B" w:rsidRPr="0006092F">
        <w:rPr>
          <w:sz w:val="28"/>
          <w:szCs w:val="28"/>
        </w:rPr>
        <w:t>572,77</w:t>
      </w:r>
      <w:r w:rsidR="001C4D53" w:rsidRPr="0006092F">
        <w:rPr>
          <w:sz w:val="28"/>
          <w:szCs w:val="28"/>
        </w:rPr>
        <w:t xml:space="preserve"> тыс.руб.</w:t>
      </w:r>
      <w:r w:rsidR="00F9056B" w:rsidRPr="0006092F">
        <w:rPr>
          <w:sz w:val="28"/>
          <w:szCs w:val="28"/>
        </w:rPr>
        <w:t xml:space="preserve"> или 98,08%;</w:t>
      </w:r>
      <w:r w:rsidR="001C4D53" w:rsidRPr="0006092F">
        <w:rPr>
          <w:sz w:val="28"/>
          <w:szCs w:val="28"/>
        </w:rPr>
        <w:t xml:space="preserve"> </w:t>
      </w:r>
      <w:r w:rsidR="00F9056B" w:rsidRPr="0006092F">
        <w:rPr>
          <w:sz w:val="28"/>
          <w:szCs w:val="28"/>
        </w:rPr>
        <w:t xml:space="preserve">оплата по исполнительным документам </w:t>
      </w:r>
      <w:r w:rsidR="001C4D53" w:rsidRPr="0006092F">
        <w:rPr>
          <w:sz w:val="28"/>
          <w:szCs w:val="28"/>
        </w:rPr>
        <w:t xml:space="preserve">в сумме </w:t>
      </w:r>
      <w:r w:rsidR="00F9056B" w:rsidRPr="0006092F">
        <w:rPr>
          <w:sz w:val="28"/>
          <w:szCs w:val="28"/>
        </w:rPr>
        <w:t>619,00</w:t>
      </w:r>
      <w:r w:rsidR="001C4D53" w:rsidRPr="0006092F">
        <w:rPr>
          <w:sz w:val="28"/>
          <w:szCs w:val="28"/>
        </w:rPr>
        <w:t xml:space="preserve"> тыс.руб.</w:t>
      </w:r>
      <w:r w:rsidR="00F9056B" w:rsidRPr="0006092F">
        <w:rPr>
          <w:sz w:val="28"/>
          <w:szCs w:val="28"/>
        </w:rPr>
        <w:t xml:space="preserve"> или 100%</w:t>
      </w:r>
      <w:r w:rsidRPr="0006092F">
        <w:rPr>
          <w:sz w:val="28"/>
          <w:szCs w:val="28"/>
        </w:rPr>
        <w:t>), а также в рамках двух муниципальных программ:</w:t>
      </w:r>
    </w:p>
    <w:p w:rsidR="006D4534" w:rsidRPr="0006092F" w:rsidRDefault="006D4534" w:rsidP="00216920">
      <w:pPr>
        <w:pStyle w:val="af7"/>
        <w:widowControl w:val="0"/>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bCs/>
          <w:sz w:val="28"/>
          <w:szCs w:val="28"/>
        </w:rPr>
        <w:t>муниципальная программа «</w:t>
      </w:r>
      <w:r w:rsidR="00F9056B" w:rsidRPr="0006092F">
        <w:rPr>
          <w:rFonts w:ascii="Times New Roman" w:hAnsi="Times New Roman"/>
          <w:bCs/>
          <w:sz w:val="28"/>
          <w:szCs w:val="28"/>
        </w:rPr>
        <w:t>Управление муниципальными финансами</w:t>
      </w:r>
      <w:r w:rsidRPr="0006092F">
        <w:rPr>
          <w:rFonts w:ascii="Times New Roman" w:hAnsi="Times New Roman"/>
          <w:bCs/>
          <w:sz w:val="28"/>
          <w:szCs w:val="28"/>
        </w:rPr>
        <w:t xml:space="preserve">» исполнение составило в сумме </w:t>
      </w:r>
      <w:r w:rsidR="00F9056B" w:rsidRPr="0006092F">
        <w:rPr>
          <w:rFonts w:ascii="Times New Roman" w:hAnsi="Times New Roman"/>
          <w:bCs/>
          <w:sz w:val="28"/>
          <w:szCs w:val="28"/>
        </w:rPr>
        <w:t>110 774,70</w:t>
      </w:r>
      <w:r w:rsidRPr="0006092F">
        <w:rPr>
          <w:rFonts w:ascii="Times New Roman" w:hAnsi="Times New Roman"/>
          <w:bCs/>
          <w:sz w:val="28"/>
          <w:szCs w:val="28"/>
        </w:rPr>
        <w:t xml:space="preserve"> тыс.руб.</w:t>
      </w:r>
      <w:r w:rsidR="008C53F1" w:rsidRPr="0006092F">
        <w:rPr>
          <w:rFonts w:ascii="Times New Roman" w:hAnsi="Times New Roman"/>
          <w:bCs/>
          <w:sz w:val="28"/>
          <w:szCs w:val="28"/>
        </w:rPr>
        <w:t xml:space="preserve"> или </w:t>
      </w:r>
      <w:r w:rsidR="00F9056B" w:rsidRPr="0006092F">
        <w:rPr>
          <w:rFonts w:ascii="Times New Roman" w:hAnsi="Times New Roman"/>
          <w:bCs/>
          <w:sz w:val="28"/>
          <w:szCs w:val="28"/>
        </w:rPr>
        <w:t>98,54</w:t>
      </w:r>
      <w:r w:rsidR="008C53F1" w:rsidRPr="0006092F">
        <w:rPr>
          <w:rFonts w:ascii="Times New Roman" w:hAnsi="Times New Roman"/>
          <w:bCs/>
          <w:sz w:val="28"/>
          <w:szCs w:val="28"/>
        </w:rPr>
        <w:t>%</w:t>
      </w:r>
      <w:r w:rsidR="00F9056B" w:rsidRPr="0006092F">
        <w:rPr>
          <w:rFonts w:ascii="Times New Roman" w:hAnsi="Times New Roman"/>
          <w:bCs/>
          <w:sz w:val="28"/>
          <w:szCs w:val="28"/>
        </w:rPr>
        <w:t xml:space="preserve"> (</w:t>
      </w:r>
      <w:r w:rsidR="00F9056B" w:rsidRPr="0006092F">
        <w:rPr>
          <w:rFonts w:ascii="Times New Roman" w:hAnsi="Times New Roman"/>
          <w:bCs/>
          <w:color w:val="000000"/>
          <w:sz w:val="28"/>
          <w:szCs w:val="28"/>
        </w:rPr>
        <w:t>КПМ «Обеспечение деятельности органов местного самоуправления и МКУ «Управление»)</w:t>
      </w:r>
      <w:r w:rsidRPr="0006092F">
        <w:rPr>
          <w:rFonts w:ascii="Times New Roman" w:hAnsi="Times New Roman"/>
          <w:bCs/>
          <w:sz w:val="28"/>
          <w:szCs w:val="28"/>
        </w:rPr>
        <w:t>;</w:t>
      </w:r>
    </w:p>
    <w:p w:rsidR="006D4534" w:rsidRPr="0006092F" w:rsidRDefault="006D4534" w:rsidP="00216920">
      <w:pPr>
        <w:pStyle w:val="af7"/>
        <w:widowControl w:val="0"/>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bCs/>
          <w:sz w:val="28"/>
          <w:szCs w:val="28"/>
        </w:rPr>
        <w:t>муниципальная программа «</w:t>
      </w:r>
      <w:r w:rsidR="00F9056B" w:rsidRPr="0006092F">
        <w:rPr>
          <w:rFonts w:ascii="Times New Roman" w:hAnsi="Times New Roman"/>
          <w:bCs/>
          <w:sz w:val="28"/>
          <w:szCs w:val="28"/>
        </w:rPr>
        <w:t>Безопасный район</w:t>
      </w:r>
      <w:r w:rsidRPr="0006092F">
        <w:rPr>
          <w:rFonts w:ascii="Times New Roman" w:hAnsi="Times New Roman"/>
          <w:bCs/>
          <w:sz w:val="28"/>
          <w:szCs w:val="28"/>
        </w:rPr>
        <w:t xml:space="preserve">» в сумме </w:t>
      </w:r>
      <w:r w:rsidR="00F9056B" w:rsidRPr="0006092F">
        <w:rPr>
          <w:rFonts w:ascii="Times New Roman" w:hAnsi="Times New Roman"/>
          <w:bCs/>
          <w:sz w:val="28"/>
          <w:szCs w:val="28"/>
        </w:rPr>
        <w:t>17 693,56</w:t>
      </w:r>
      <w:r w:rsidRPr="0006092F">
        <w:rPr>
          <w:rFonts w:ascii="Times New Roman" w:hAnsi="Times New Roman"/>
          <w:bCs/>
          <w:sz w:val="28"/>
          <w:szCs w:val="28"/>
        </w:rPr>
        <w:t xml:space="preserve"> тыс.руб. или </w:t>
      </w:r>
      <w:r w:rsidR="000214AC" w:rsidRPr="0006092F">
        <w:rPr>
          <w:rFonts w:ascii="Times New Roman" w:hAnsi="Times New Roman"/>
          <w:bCs/>
          <w:sz w:val="28"/>
          <w:szCs w:val="28"/>
        </w:rPr>
        <w:t>99,</w:t>
      </w:r>
      <w:r w:rsidR="00F9056B" w:rsidRPr="0006092F">
        <w:rPr>
          <w:rFonts w:ascii="Times New Roman" w:hAnsi="Times New Roman"/>
          <w:bCs/>
          <w:sz w:val="28"/>
          <w:szCs w:val="28"/>
        </w:rPr>
        <w:t>9</w:t>
      </w:r>
      <w:r w:rsidR="008C53F1" w:rsidRPr="0006092F">
        <w:rPr>
          <w:rFonts w:ascii="Times New Roman" w:hAnsi="Times New Roman"/>
          <w:bCs/>
          <w:sz w:val="28"/>
          <w:szCs w:val="28"/>
        </w:rPr>
        <w:t>5</w:t>
      </w:r>
      <w:r w:rsidRPr="0006092F">
        <w:rPr>
          <w:rFonts w:ascii="Times New Roman" w:hAnsi="Times New Roman"/>
          <w:bCs/>
          <w:sz w:val="28"/>
          <w:szCs w:val="28"/>
        </w:rPr>
        <w:t>%</w:t>
      </w:r>
      <w:r w:rsidR="00F9056B" w:rsidRPr="0006092F">
        <w:rPr>
          <w:rFonts w:ascii="Times New Roman" w:hAnsi="Times New Roman"/>
          <w:bCs/>
          <w:sz w:val="28"/>
          <w:szCs w:val="28"/>
        </w:rPr>
        <w:t xml:space="preserve">, в том числе </w:t>
      </w:r>
      <w:r w:rsidR="00F9056B" w:rsidRPr="0006092F">
        <w:rPr>
          <w:rFonts w:ascii="Times New Roman" w:hAnsi="Times New Roman"/>
          <w:bCs/>
          <w:color w:val="000000"/>
          <w:sz w:val="28"/>
          <w:szCs w:val="28"/>
        </w:rPr>
        <w:t>КПМ «Защита населения и территорий от чрезвычайных ситуаций природного и техногенного характера» в сумме 17 338,41 тыс.руб. или 99,94%; КПМ «Безопасная жизнедеятельность» в сумме 355,15 тыс.руб. или 100%</w:t>
      </w:r>
      <w:r w:rsidRPr="0006092F">
        <w:rPr>
          <w:rFonts w:ascii="Times New Roman" w:hAnsi="Times New Roman"/>
          <w:bCs/>
          <w:sz w:val="28"/>
          <w:szCs w:val="28"/>
        </w:rPr>
        <w:t>.</w:t>
      </w:r>
    </w:p>
    <w:p w:rsidR="006D4534" w:rsidRPr="0006092F" w:rsidRDefault="006D4534" w:rsidP="008F10A1">
      <w:pPr>
        <w:ind w:firstLine="708"/>
        <w:jc w:val="both"/>
        <w:rPr>
          <w:bCs/>
          <w:sz w:val="28"/>
          <w:szCs w:val="28"/>
        </w:rPr>
      </w:pPr>
      <w:r w:rsidRPr="0006092F">
        <w:rPr>
          <w:sz w:val="28"/>
          <w:szCs w:val="28"/>
          <w:u w:val="single"/>
        </w:rPr>
        <w:t xml:space="preserve">По подразделу 0105 «Судебная система» </w:t>
      </w:r>
      <w:r w:rsidRPr="0006092F">
        <w:rPr>
          <w:sz w:val="28"/>
          <w:szCs w:val="28"/>
        </w:rPr>
        <w:t xml:space="preserve">бюджетные ассигнования по подразделу исполнены в сумме </w:t>
      </w:r>
      <w:r w:rsidR="008B4E2F" w:rsidRPr="0006092F">
        <w:rPr>
          <w:sz w:val="28"/>
          <w:szCs w:val="28"/>
        </w:rPr>
        <w:t>2,</w:t>
      </w:r>
      <w:r w:rsidR="00447C5C" w:rsidRPr="0006092F">
        <w:rPr>
          <w:sz w:val="28"/>
          <w:szCs w:val="28"/>
        </w:rPr>
        <w:t>97</w:t>
      </w:r>
      <w:r w:rsidRPr="0006092F">
        <w:rPr>
          <w:sz w:val="28"/>
          <w:szCs w:val="28"/>
        </w:rPr>
        <w:t xml:space="preserve"> тыс.руб. или </w:t>
      </w:r>
      <w:r w:rsidR="00447C5C" w:rsidRPr="0006092F">
        <w:rPr>
          <w:sz w:val="28"/>
          <w:szCs w:val="28"/>
        </w:rPr>
        <w:t>70,71</w:t>
      </w:r>
      <w:r w:rsidRPr="0006092F">
        <w:rPr>
          <w:sz w:val="28"/>
          <w:szCs w:val="28"/>
        </w:rPr>
        <w:t>% от уточненного плана. Отклонение фактического исполнения 202</w:t>
      </w:r>
      <w:r w:rsidR="00447C5C" w:rsidRPr="0006092F">
        <w:rPr>
          <w:sz w:val="28"/>
          <w:szCs w:val="28"/>
        </w:rPr>
        <w:t>5</w:t>
      </w:r>
      <w:r w:rsidRPr="0006092F">
        <w:rPr>
          <w:sz w:val="28"/>
          <w:szCs w:val="28"/>
        </w:rPr>
        <w:t xml:space="preserve"> года от 202</w:t>
      </w:r>
      <w:r w:rsidR="00447C5C" w:rsidRPr="0006092F">
        <w:rPr>
          <w:sz w:val="28"/>
          <w:szCs w:val="28"/>
        </w:rPr>
        <w:t>4</w:t>
      </w:r>
      <w:r w:rsidRPr="0006092F">
        <w:rPr>
          <w:sz w:val="28"/>
          <w:szCs w:val="28"/>
        </w:rPr>
        <w:t xml:space="preserve"> года </w:t>
      </w:r>
      <w:r w:rsidR="000C4069" w:rsidRPr="0006092F">
        <w:rPr>
          <w:sz w:val="28"/>
          <w:szCs w:val="28"/>
        </w:rPr>
        <w:t>уменьшилось</w:t>
      </w:r>
      <w:r w:rsidRPr="0006092F">
        <w:rPr>
          <w:sz w:val="28"/>
          <w:szCs w:val="28"/>
        </w:rPr>
        <w:t xml:space="preserve"> на </w:t>
      </w:r>
      <w:r w:rsidR="00447C5C" w:rsidRPr="0006092F">
        <w:rPr>
          <w:sz w:val="28"/>
          <w:szCs w:val="28"/>
        </w:rPr>
        <w:lastRenderedPageBreak/>
        <w:t>0,67</w:t>
      </w:r>
      <w:r w:rsidRPr="0006092F">
        <w:rPr>
          <w:sz w:val="28"/>
          <w:szCs w:val="28"/>
        </w:rPr>
        <w:t xml:space="preserve"> тыс.руб. расходы направлены на осуществление </w:t>
      </w:r>
      <w:r w:rsidRPr="0006092F">
        <w:rPr>
          <w:bCs/>
          <w:sz w:val="28"/>
          <w:szCs w:val="28"/>
        </w:rPr>
        <w:t>полномочий по составлению (изменению) списков кандидатов в присяжные заседатели федеральных судов общей юрисдикции в Российской Федерации.</w:t>
      </w:r>
    </w:p>
    <w:p w:rsidR="006D4534" w:rsidRPr="0006092F" w:rsidRDefault="006D4534" w:rsidP="008F10A1">
      <w:pPr>
        <w:ind w:firstLine="708"/>
        <w:jc w:val="both"/>
        <w:rPr>
          <w:sz w:val="28"/>
          <w:szCs w:val="28"/>
        </w:rPr>
      </w:pPr>
      <w:r w:rsidRPr="0006092F">
        <w:rPr>
          <w:sz w:val="28"/>
          <w:szCs w:val="28"/>
          <w:u w:val="single"/>
        </w:rPr>
        <w:t>По подразделу 0106 «Обеспечение деятельности финансовых, налоговых и таможенных органов и органов финансового (финансово-бюджетного) надзора»</w:t>
      </w:r>
      <w:r w:rsidRPr="0006092F">
        <w:rPr>
          <w:sz w:val="28"/>
          <w:szCs w:val="28"/>
        </w:rPr>
        <w:t xml:space="preserve"> расходы исполнены в объеме </w:t>
      </w:r>
      <w:r w:rsidR="00447C5C" w:rsidRPr="0006092F">
        <w:rPr>
          <w:sz w:val="28"/>
          <w:szCs w:val="28"/>
        </w:rPr>
        <w:t>49 832,59</w:t>
      </w:r>
      <w:r w:rsidRPr="0006092F">
        <w:rPr>
          <w:sz w:val="28"/>
          <w:szCs w:val="28"/>
        </w:rPr>
        <w:t xml:space="preserve"> тыс.руб. или </w:t>
      </w:r>
      <w:r w:rsidR="00447C5C" w:rsidRPr="0006092F">
        <w:rPr>
          <w:sz w:val="28"/>
          <w:szCs w:val="28"/>
        </w:rPr>
        <w:t>91,63</w:t>
      </w:r>
      <w:r w:rsidRPr="0006092F">
        <w:rPr>
          <w:sz w:val="28"/>
          <w:szCs w:val="28"/>
        </w:rPr>
        <w:t>% от утвержденных бюджетных назначений, из которых:</w:t>
      </w:r>
    </w:p>
    <w:p w:rsidR="006D4534" w:rsidRPr="0006092F" w:rsidRDefault="006D4534" w:rsidP="00216920">
      <w:pPr>
        <w:pStyle w:val="af7"/>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на обеспечение деятельности Комитета по экономике и финансам исполнение по расходам составило </w:t>
      </w:r>
      <w:r w:rsidR="00E307B6" w:rsidRPr="0006092F">
        <w:rPr>
          <w:rFonts w:ascii="Times New Roman" w:hAnsi="Times New Roman"/>
          <w:sz w:val="28"/>
          <w:szCs w:val="28"/>
        </w:rPr>
        <w:t>89,51</w:t>
      </w:r>
      <w:r w:rsidRPr="0006092F">
        <w:rPr>
          <w:rFonts w:ascii="Times New Roman" w:hAnsi="Times New Roman"/>
          <w:sz w:val="28"/>
          <w:szCs w:val="28"/>
        </w:rPr>
        <w:t xml:space="preserve">% или </w:t>
      </w:r>
      <w:r w:rsidR="00E307B6" w:rsidRPr="0006092F">
        <w:rPr>
          <w:rFonts w:ascii="Times New Roman" w:hAnsi="Times New Roman"/>
          <w:sz w:val="28"/>
          <w:szCs w:val="28"/>
        </w:rPr>
        <w:t>41 976,32</w:t>
      </w:r>
      <w:r w:rsidRPr="0006092F">
        <w:rPr>
          <w:rFonts w:ascii="Times New Roman" w:hAnsi="Times New Roman"/>
          <w:sz w:val="28"/>
          <w:szCs w:val="28"/>
        </w:rPr>
        <w:t xml:space="preserve"> тыс.руб. Расходы осуществлены в рамках муниципальной программы «</w:t>
      </w:r>
      <w:r w:rsidR="00E307B6" w:rsidRPr="0006092F">
        <w:rPr>
          <w:rFonts w:ascii="Times New Roman" w:hAnsi="Times New Roman"/>
          <w:bCs/>
          <w:sz w:val="28"/>
          <w:szCs w:val="28"/>
        </w:rPr>
        <w:t>Управление муниципальными финансами</w:t>
      </w:r>
      <w:r w:rsidRPr="0006092F">
        <w:rPr>
          <w:rFonts w:ascii="Times New Roman" w:hAnsi="Times New Roman"/>
          <w:bCs/>
          <w:sz w:val="28"/>
          <w:szCs w:val="28"/>
        </w:rPr>
        <w:t xml:space="preserve">» по </w:t>
      </w:r>
      <w:r w:rsidR="00E307B6" w:rsidRPr="0006092F">
        <w:rPr>
          <w:rFonts w:ascii="Times New Roman" w:hAnsi="Times New Roman"/>
          <w:bCs/>
          <w:sz w:val="28"/>
          <w:szCs w:val="28"/>
        </w:rPr>
        <w:t>КМП</w:t>
      </w:r>
      <w:r w:rsidRPr="0006092F">
        <w:rPr>
          <w:rFonts w:ascii="Times New Roman" w:hAnsi="Times New Roman"/>
          <w:bCs/>
          <w:sz w:val="28"/>
          <w:szCs w:val="28"/>
        </w:rPr>
        <w:t xml:space="preserve"> «Обеспечение деятельности органов местного самоуправления</w:t>
      </w:r>
      <w:r w:rsidR="00E307B6" w:rsidRPr="0006092F">
        <w:rPr>
          <w:rFonts w:ascii="Times New Roman" w:hAnsi="Times New Roman"/>
          <w:bCs/>
          <w:sz w:val="28"/>
          <w:szCs w:val="28"/>
        </w:rPr>
        <w:t xml:space="preserve"> и МКУ «Управление»</w:t>
      </w:r>
      <w:r w:rsidRPr="0006092F">
        <w:rPr>
          <w:rFonts w:ascii="Times New Roman" w:hAnsi="Times New Roman"/>
          <w:bCs/>
          <w:sz w:val="28"/>
          <w:szCs w:val="28"/>
        </w:rPr>
        <w:t>»</w:t>
      </w:r>
      <w:r w:rsidRPr="0006092F">
        <w:rPr>
          <w:rFonts w:ascii="Times New Roman" w:hAnsi="Times New Roman"/>
          <w:sz w:val="28"/>
          <w:szCs w:val="28"/>
        </w:rPr>
        <w:t>;</w:t>
      </w:r>
    </w:p>
    <w:p w:rsidR="006D4534" w:rsidRPr="0006092F" w:rsidRDefault="006D4534" w:rsidP="00216920">
      <w:pPr>
        <w:pStyle w:val="af7"/>
        <w:widowControl w:val="0"/>
        <w:numPr>
          <w:ilvl w:val="0"/>
          <w:numId w:val="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на обеспечение деятельности Контрольно-счетной палаты исполнение составило </w:t>
      </w:r>
      <w:r w:rsidR="00E307B6" w:rsidRPr="0006092F">
        <w:rPr>
          <w:rFonts w:ascii="Times New Roman" w:hAnsi="Times New Roman"/>
          <w:sz w:val="28"/>
          <w:szCs w:val="28"/>
        </w:rPr>
        <w:t>92,28</w:t>
      </w:r>
      <w:r w:rsidRPr="0006092F">
        <w:rPr>
          <w:rFonts w:ascii="Times New Roman" w:hAnsi="Times New Roman"/>
          <w:sz w:val="28"/>
          <w:szCs w:val="28"/>
        </w:rPr>
        <w:t xml:space="preserve">% или </w:t>
      </w:r>
      <w:r w:rsidR="00E307B6" w:rsidRPr="0006092F">
        <w:rPr>
          <w:rFonts w:ascii="Times New Roman" w:hAnsi="Times New Roman"/>
          <w:sz w:val="28"/>
          <w:szCs w:val="28"/>
        </w:rPr>
        <w:t>8 912,91</w:t>
      </w:r>
      <w:r w:rsidRPr="0006092F">
        <w:rPr>
          <w:rFonts w:ascii="Times New Roman" w:hAnsi="Times New Roman"/>
          <w:sz w:val="28"/>
          <w:szCs w:val="28"/>
        </w:rPr>
        <w:t xml:space="preserve"> тыс.руб. К исполнению 202</w:t>
      </w:r>
      <w:r w:rsidR="00E307B6" w:rsidRPr="0006092F">
        <w:rPr>
          <w:rFonts w:ascii="Times New Roman" w:hAnsi="Times New Roman"/>
          <w:sz w:val="28"/>
          <w:szCs w:val="28"/>
        </w:rPr>
        <w:t>4</w:t>
      </w:r>
      <w:r w:rsidRPr="0006092F">
        <w:rPr>
          <w:rFonts w:ascii="Times New Roman" w:hAnsi="Times New Roman"/>
          <w:sz w:val="28"/>
          <w:szCs w:val="28"/>
        </w:rPr>
        <w:t xml:space="preserve"> года (</w:t>
      </w:r>
      <w:r w:rsidR="00E307B6" w:rsidRPr="0006092F">
        <w:rPr>
          <w:rFonts w:ascii="Times New Roman" w:hAnsi="Times New Roman"/>
          <w:sz w:val="28"/>
          <w:szCs w:val="28"/>
        </w:rPr>
        <w:t>9 014,46</w:t>
      </w:r>
      <w:r w:rsidRPr="0006092F">
        <w:rPr>
          <w:rFonts w:ascii="Times New Roman" w:hAnsi="Times New Roman"/>
          <w:sz w:val="28"/>
          <w:szCs w:val="28"/>
        </w:rPr>
        <w:t xml:space="preserve"> тыс.руб.) расходы </w:t>
      </w:r>
      <w:r w:rsidR="00E307B6" w:rsidRPr="0006092F">
        <w:rPr>
          <w:rFonts w:ascii="Times New Roman" w:hAnsi="Times New Roman"/>
          <w:sz w:val="28"/>
          <w:szCs w:val="28"/>
        </w:rPr>
        <w:t>уменьшились</w:t>
      </w:r>
      <w:r w:rsidRPr="0006092F">
        <w:rPr>
          <w:rFonts w:ascii="Times New Roman" w:hAnsi="Times New Roman"/>
          <w:sz w:val="28"/>
          <w:szCs w:val="28"/>
        </w:rPr>
        <w:t xml:space="preserve"> на </w:t>
      </w:r>
      <w:r w:rsidR="00E307B6" w:rsidRPr="0006092F">
        <w:rPr>
          <w:rFonts w:ascii="Times New Roman" w:hAnsi="Times New Roman"/>
          <w:sz w:val="28"/>
          <w:szCs w:val="28"/>
        </w:rPr>
        <w:t>101,55</w:t>
      </w:r>
      <w:r w:rsidRPr="0006092F">
        <w:rPr>
          <w:rFonts w:ascii="Times New Roman" w:hAnsi="Times New Roman"/>
          <w:sz w:val="28"/>
          <w:szCs w:val="28"/>
        </w:rPr>
        <w:t xml:space="preserve"> тыс.руб. (расходы Контрольно-счетной палаты осуществлены в рамках непрограммных расходов).</w:t>
      </w:r>
    </w:p>
    <w:p w:rsidR="006D4534" w:rsidRPr="0006092F" w:rsidRDefault="006D4534" w:rsidP="008F10A1">
      <w:pPr>
        <w:ind w:firstLine="708"/>
        <w:jc w:val="both"/>
        <w:rPr>
          <w:sz w:val="28"/>
          <w:szCs w:val="28"/>
        </w:rPr>
      </w:pPr>
      <w:r w:rsidRPr="0006092F">
        <w:rPr>
          <w:sz w:val="28"/>
          <w:szCs w:val="28"/>
        </w:rPr>
        <w:t xml:space="preserve">По подразделу 0106 «Обеспечение деятельности финансовых, налоговых и таможенных органов и органов финансового (финансово-бюджетного) надзора» сложился остаток неиспользованных бюджетных ассигнований в размере </w:t>
      </w:r>
      <w:r w:rsidR="00E307B6" w:rsidRPr="0006092F">
        <w:rPr>
          <w:sz w:val="28"/>
          <w:szCs w:val="28"/>
        </w:rPr>
        <w:t>4 554,83</w:t>
      </w:r>
      <w:r w:rsidRPr="0006092F">
        <w:rPr>
          <w:sz w:val="28"/>
          <w:szCs w:val="28"/>
        </w:rPr>
        <w:t xml:space="preserve"> тыс.руб. Исполнение к 202</w:t>
      </w:r>
      <w:r w:rsidR="00E307B6" w:rsidRPr="0006092F">
        <w:rPr>
          <w:sz w:val="28"/>
          <w:szCs w:val="28"/>
        </w:rPr>
        <w:t>4</w:t>
      </w:r>
      <w:r w:rsidRPr="0006092F">
        <w:rPr>
          <w:sz w:val="28"/>
          <w:szCs w:val="28"/>
        </w:rPr>
        <w:t xml:space="preserve"> году </w:t>
      </w:r>
      <w:r w:rsidR="00E307B6" w:rsidRPr="0006092F">
        <w:rPr>
          <w:sz w:val="28"/>
          <w:szCs w:val="28"/>
        </w:rPr>
        <w:t>уменьшилось</w:t>
      </w:r>
      <w:r w:rsidRPr="0006092F">
        <w:rPr>
          <w:sz w:val="28"/>
          <w:szCs w:val="28"/>
        </w:rPr>
        <w:t xml:space="preserve"> на </w:t>
      </w:r>
      <w:r w:rsidR="00E307B6" w:rsidRPr="0006092F">
        <w:rPr>
          <w:sz w:val="28"/>
          <w:szCs w:val="28"/>
        </w:rPr>
        <w:t>1 208,48</w:t>
      </w:r>
      <w:r w:rsidRPr="0006092F">
        <w:rPr>
          <w:sz w:val="28"/>
          <w:szCs w:val="28"/>
        </w:rPr>
        <w:t xml:space="preserve"> тыс.руб. или </w:t>
      </w:r>
      <w:r w:rsidR="00E307B6" w:rsidRPr="0006092F">
        <w:rPr>
          <w:sz w:val="28"/>
          <w:szCs w:val="28"/>
        </w:rPr>
        <w:t>2,37</w:t>
      </w:r>
      <w:r w:rsidRPr="0006092F">
        <w:rPr>
          <w:sz w:val="28"/>
          <w:szCs w:val="28"/>
        </w:rPr>
        <w:t>%.</w:t>
      </w:r>
    </w:p>
    <w:p w:rsidR="006D4534" w:rsidRPr="0006092F" w:rsidRDefault="006D4534" w:rsidP="008F10A1">
      <w:pPr>
        <w:ind w:firstLine="708"/>
        <w:jc w:val="both"/>
        <w:rPr>
          <w:sz w:val="28"/>
          <w:szCs w:val="28"/>
        </w:rPr>
      </w:pPr>
      <w:r w:rsidRPr="0006092F">
        <w:rPr>
          <w:sz w:val="28"/>
          <w:szCs w:val="28"/>
          <w:u w:val="single"/>
        </w:rPr>
        <w:t>По подразделу 0111 «Резервные фонды»</w:t>
      </w:r>
      <w:r w:rsidRPr="0006092F">
        <w:rPr>
          <w:sz w:val="28"/>
          <w:szCs w:val="28"/>
        </w:rPr>
        <w:t xml:space="preserve"> решением Думы от </w:t>
      </w:r>
      <w:r w:rsidR="00F976EE" w:rsidRPr="0006092F">
        <w:rPr>
          <w:sz w:val="28"/>
          <w:szCs w:val="28"/>
        </w:rPr>
        <w:t>2</w:t>
      </w:r>
      <w:r w:rsidR="00E307B6" w:rsidRPr="0006092F">
        <w:rPr>
          <w:sz w:val="28"/>
          <w:szCs w:val="28"/>
        </w:rPr>
        <w:t>4</w:t>
      </w:r>
      <w:r w:rsidRPr="0006092F">
        <w:rPr>
          <w:sz w:val="28"/>
          <w:szCs w:val="28"/>
        </w:rPr>
        <w:t>.12.202</w:t>
      </w:r>
      <w:r w:rsidR="00E307B6" w:rsidRPr="0006092F">
        <w:rPr>
          <w:sz w:val="28"/>
          <w:szCs w:val="28"/>
        </w:rPr>
        <w:t>4</w:t>
      </w:r>
      <w:r w:rsidRPr="0006092F">
        <w:rPr>
          <w:sz w:val="28"/>
          <w:szCs w:val="28"/>
        </w:rPr>
        <w:t xml:space="preserve"> года №</w:t>
      </w:r>
      <w:r w:rsidR="00E307B6" w:rsidRPr="0006092F">
        <w:rPr>
          <w:sz w:val="28"/>
          <w:szCs w:val="28"/>
        </w:rPr>
        <w:t>111</w:t>
      </w:r>
      <w:r w:rsidR="00F976EE" w:rsidRPr="0006092F">
        <w:rPr>
          <w:sz w:val="28"/>
          <w:szCs w:val="28"/>
        </w:rPr>
        <w:t xml:space="preserve"> (в редакции от </w:t>
      </w:r>
      <w:r w:rsidR="00E307B6" w:rsidRPr="0006092F">
        <w:rPr>
          <w:sz w:val="28"/>
          <w:szCs w:val="28"/>
        </w:rPr>
        <w:t>23</w:t>
      </w:r>
      <w:r w:rsidR="00F976EE" w:rsidRPr="0006092F">
        <w:rPr>
          <w:sz w:val="28"/>
          <w:szCs w:val="28"/>
        </w:rPr>
        <w:t>.12.202</w:t>
      </w:r>
      <w:r w:rsidR="00E307B6" w:rsidRPr="0006092F">
        <w:rPr>
          <w:sz w:val="28"/>
          <w:szCs w:val="28"/>
        </w:rPr>
        <w:t>5</w:t>
      </w:r>
      <w:r w:rsidR="00F976EE" w:rsidRPr="0006092F">
        <w:rPr>
          <w:sz w:val="28"/>
          <w:szCs w:val="28"/>
        </w:rPr>
        <w:t>г. №1</w:t>
      </w:r>
      <w:r w:rsidR="00E307B6" w:rsidRPr="0006092F">
        <w:rPr>
          <w:sz w:val="28"/>
          <w:szCs w:val="28"/>
        </w:rPr>
        <w:t>67</w:t>
      </w:r>
      <w:r w:rsidR="00F976EE" w:rsidRPr="0006092F">
        <w:rPr>
          <w:sz w:val="28"/>
          <w:szCs w:val="28"/>
        </w:rPr>
        <w:t>)</w:t>
      </w:r>
      <w:r w:rsidRPr="0006092F">
        <w:rPr>
          <w:sz w:val="28"/>
          <w:szCs w:val="28"/>
        </w:rPr>
        <w:t xml:space="preserve"> установлен резервный фонд </w:t>
      </w:r>
      <w:r w:rsidR="00C0473F" w:rsidRPr="0006092F">
        <w:rPr>
          <w:sz w:val="28"/>
          <w:szCs w:val="28"/>
        </w:rPr>
        <w:t xml:space="preserve">администрации Усольского района в </w:t>
      </w:r>
      <w:r w:rsidRPr="0006092F">
        <w:rPr>
          <w:sz w:val="28"/>
          <w:szCs w:val="28"/>
        </w:rPr>
        <w:t xml:space="preserve">размере </w:t>
      </w:r>
      <w:r w:rsidR="00F976EE" w:rsidRPr="0006092F">
        <w:rPr>
          <w:sz w:val="28"/>
          <w:szCs w:val="28"/>
        </w:rPr>
        <w:t>1 000,00</w:t>
      </w:r>
      <w:r w:rsidRPr="0006092F">
        <w:rPr>
          <w:sz w:val="28"/>
          <w:szCs w:val="28"/>
        </w:rPr>
        <w:t xml:space="preserve"> тыс.руб.</w:t>
      </w:r>
      <w:r w:rsidR="00F7338F" w:rsidRPr="0006092F">
        <w:rPr>
          <w:sz w:val="28"/>
          <w:szCs w:val="28"/>
        </w:rPr>
        <w:t xml:space="preserve"> </w:t>
      </w:r>
      <w:r w:rsidRPr="0006092F">
        <w:rPr>
          <w:sz w:val="28"/>
          <w:szCs w:val="28"/>
        </w:rPr>
        <w:t xml:space="preserve">Резервный фонд установлен </w:t>
      </w:r>
      <w:r w:rsidR="00C0473F" w:rsidRPr="0006092F">
        <w:rPr>
          <w:sz w:val="28"/>
          <w:szCs w:val="28"/>
        </w:rPr>
        <w:t>на основании</w:t>
      </w:r>
      <w:r w:rsidRPr="0006092F">
        <w:rPr>
          <w:sz w:val="28"/>
          <w:szCs w:val="28"/>
        </w:rPr>
        <w:t xml:space="preserve"> стать</w:t>
      </w:r>
      <w:r w:rsidR="00C0473F" w:rsidRPr="0006092F">
        <w:rPr>
          <w:sz w:val="28"/>
          <w:szCs w:val="28"/>
        </w:rPr>
        <w:t>и</w:t>
      </w:r>
      <w:r w:rsidRPr="0006092F">
        <w:rPr>
          <w:sz w:val="28"/>
          <w:szCs w:val="28"/>
        </w:rPr>
        <w:t xml:space="preserve"> 81 Бюджетного кодекса РФ, </w:t>
      </w:r>
      <w:r w:rsidR="00C0473F" w:rsidRPr="0006092F">
        <w:rPr>
          <w:sz w:val="28"/>
          <w:szCs w:val="28"/>
        </w:rPr>
        <w:t>доля резервного фонда составляет</w:t>
      </w:r>
      <w:r w:rsidRPr="0006092F">
        <w:rPr>
          <w:sz w:val="28"/>
          <w:szCs w:val="28"/>
        </w:rPr>
        <w:t xml:space="preserve"> 0,0</w:t>
      </w:r>
      <w:r w:rsidR="00D17DAA" w:rsidRPr="0006092F">
        <w:rPr>
          <w:sz w:val="28"/>
          <w:szCs w:val="28"/>
        </w:rPr>
        <w:t>00</w:t>
      </w:r>
      <w:r w:rsidR="00F7338F" w:rsidRPr="0006092F">
        <w:rPr>
          <w:sz w:val="28"/>
          <w:szCs w:val="28"/>
        </w:rPr>
        <w:t>4</w:t>
      </w:r>
      <w:r w:rsidRPr="0006092F">
        <w:rPr>
          <w:sz w:val="28"/>
          <w:szCs w:val="28"/>
        </w:rPr>
        <w:t xml:space="preserve">% от общего объема </w:t>
      </w:r>
      <w:r w:rsidR="00F7338F" w:rsidRPr="0006092F">
        <w:rPr>
          <w:sz w:val="28"/>
          <w:szCs w:val="28"/>
        </w:rPr>
        <w:t xml:space="preserve">расходов бюджета </w:t>
      </w:r>
      <w:r w:rsidRPr="0006092F">
        <w:rPr>
          <w:sz w:val="28"/>
          <w:szCs w:val="28"/>
        </w:rPr>
        <w:t>утвержденных</w:t>
      </w:r>
      <w:r w:rsidR="00F7338F" w:rsidRPr="0006092F">
        <w:rPr>
          <w:sz w:val="28"/>
          <w:szCs w:val="28"/>
        </w:rPr>
        <w:t xml:space="preserve"> решением Думы </w:t>
      </w:r>
      <w:r w:rsidR="00F976EE" w:rsidRPr="0006092F">
        <w:rPr>
          <w:sz w:val="28"/>
          <w:szCs w:val="28"/>
        </w:rPr>
        <w:t xml:space="preserve">от </w:t>
      </w:r>
      <w:r w:rsidR="00D17DAA" w:rsidRPr="0006092F">
        <w:rPr>
          <w:sz w:val="28"/>
          <w:szCs w:val="28"/>
        </w:rPr>
        <w:t>23</w:t>
      </w:r>
      <w:r w:rsidR="00F976EE" w:rsidRPr="0006092F">
        <w:rPr>
          <w:sz w:val="28"/>
          <w:szCs w:val="28"/>
        </w:rPr>
        <w:t>.12.202</w:t>
      </w:r>
      <w:r w:rsidR="00D17DAA" w:rsidRPr="0006092F">
        <w:rPr>
          <w:sz w:val="28"/>
          <w:szCs w:val="28"/>
        </w:rPr>
        <w:t>5</w:t>
      </w:r>
      <w:r w:rsidR="00F976EE" w:rsidRPr="0006092F">
        <w:rPr>
          <w:sz w:val="28"/>
          <w:szCs w:val="28"/>
        </w:rPr>
        <w:t>г. №1</w:t>
      </w:r>
      <w:r w:rsidR="00D17DAA" w:rsidRPr="0006092F">
        <w:rPr>
          <w:sz w:val="28"/>
          <w:szCs w:val="28"/>
        </w:rPr>
        <w:t>67</w:t>
      </w:r>
      <w:r w:rsidRPr="0006092F">
        <w:rPr>
          <w:sz w:val="28"/>
          <w:szCs w:val="28"/>
        </w:rPr>
        <w:t xml:space="preserve"> (</w:t>
      </w:r>
      <w:r w:rsidR="00D17DAA" w:rsidRPr="0006092F">
        <w:rPr>
          <w:sz w:val="28"/>
          <w:szCs w:val="28"/>
        </w:rPr>
        <w:t xml:space="preserve">2 727 657,44 </w:t>
      </w:r>
      <w:r w:rsidRPr="0006092F">
        <w:rPr>
          <w:sz w:val="28"/>
          <w:szCs w:val="28"/>
        </w:rPr>
        <w:t>тыс.руб.).</w:t>
      </w:r>
    </w:p>
    <w:p w:rsidR="006D4534" w:rsidRPr="0006092F" w:rsidRDefault="006D4534" w:rsidP="008F10A1">
      <w:pPr>
        <w:ind w:firstLine="708"/>
        <w:jc w:val="both"/>
        <w:rPr>
          <w:sz w:val="28"/>
          <w:szCs w:val="28"/>
        </w:rPr>
      </w:pPr>
      <w:r w:rsidRPr="0006092F">
        <w:rPr>
          <w:sz w:val="28"/>
          <w:szCs w:val="28"/>
        </w:rPr>
        <w:t>Частью 4 статьи 81 Бюджетного кодекса РФ определено, что средства резервных фондов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C0473F" w:rsidRPr="0006092F">
        <w:rPr>
          <w:sz w:val="28"/>
          <w:szCs w:val="28"/>
        </w:rPr>
        <w:t xml:space="preserve"> </w:t>
      </w:r>
    </w:p>
    <w:p w:rsidR="006D4534" w:rsidRPr="0006092F" w:rsidRDefault="00F976EE" w:rsidP="00F976EE">
      <w:pPr>
        <w:ind w:firstLine="708"/>
        <w:jc w:val="both"/>
        <w:rPr>
          <w:sz w:val="28"/>
          <w:szCs w:val="28"/>
        </w:rPr>
      </w:pPr>
      <w:r w:rsidRPr="0006092F">
        <w:rPr>
          <w:sz w:val="28"/>
          <w:szCs w:val="28"/>
        </w:rPr>
        <w:t>Согласно отчету об использовании средств резервного фонда, резервный фонд администрации на 01.01.202</w:t>
      </w:r>
      <w:r w:rsidR="00D17DAA" w:rsidRPr="0006092F">
        <w:rPr>
          <w:sz w:val="28"/>
          <w:szCs w:val="28"/>
        </w:rPr>
        <w:t>6</w:t>
      </w:r>
      <w:r w:rsidRPr="0006092F">
        <w:rPr>
          <w:sz w:val="28"/>
          <w:szCs w:val="28"/>
        </w:rPr>
        <w:t xml:space="preserve"> года </w:t>
      </w:r>
      <w:r w:rsidR="00D17DAA" w:rsidRPr="0006092F">
        <w:rPr>
          <w:sz w:val="28"/>
          <w:szCs w:val="28"/>
        </w:rPr>
        <w:t xml:space="preserve">не </w:t>
      </w:r>
      <w:r w:rsidRPr="0006092F">
        <w:rPr>
          <w:sz w:val="28"/>
          <w:szCs w:val="28"/>
        </w:rPr>
        <w:t>использован</w:t>
      </w:r>
      <w:r w:rsidR="00C0473F"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u w:val="single"/>
        </w:rPr>
        <w:t>По подразделу 0113 «Другие общегосударственные вопросы»</w:t>
      </w:r>
      <w:r w:rsidRPr="0006092F">
        <w:rPr>
          <w:sz w:val="28"/>
          <w:szCs w:val="28"/>
        </w:rPr>
        <w:t xml:space="preserve"> исполнение по расходам составило </w:t>
      </w:r>
      <w:r w:rsidR="00D17DAA" w:rsidRPr="0006092F">
        <w:rPr>
          <w:sz w:val="28"/>
          <w:szCs w:val="28"/>
        </w:rPr>
        <w:t>68 822,40</w:t>
      </w:r>
      <w:r w:rsidRPr="0006092F">
        <w:rPr>
          <w:sz w:val="28"/>
          <w:szCs w:val="28"/>
        </w:rPr>
        <w:t xml:space="preserve"> тыс.руб. или </w:t>
      </w:r>
      <w:r w:rsidR="00D17DAA" w:rsidRPr="0006092F">
        <w:rPr>
          <w:sz w:val="28"/>
          <w:szCs w:val="28"/>
        </w:rPr>
        <w:t>97,65</w:t>
      </w:r>
      <w:r w:rsidRPr="0006092F">
        <w:rPr>
          <w:sz w:val="28"/>
          <w:szCs w:val="28"/>
        </w:rPr>
        <w:t xml:space="preserve">% от утвержденных бюджетных назначений. По подразделу сложился остаток неиспользованных бюджетных ассигнований в размере </w:t>
      </w:r>
      <w:r w:rsidR="00D17DAA" w:rsidRPr="0006092F">
        <w:rPr>
          <w:sz w:val="28"/>
          <w:szCs w:val="28"/>
        </w:rPr>
        <w:t>1 657,26</w:t>
      </w:r>
      <w:r w:rsidRPr="0006092F">
        <w:rPr>
          <w:sz w:val="28"/>
          <w:szCs w:val="28"/>
        </w:rPr>
        <w:t xml:space="preserve"> тыс.руб. Отклонение фактического исполнения 202</w:t>
      </w:r>
      <w:r w:rsidR="00D17DAA" w:rsidRPr="0006092F">
        <w:rPr>
          <w:sz w:val="28"/>
          <w:szCs w:val="28"/>
        </w:rPr>
        <w:t>5</w:t>
      </w:r>
      <w:r w:rsidRPr="0006092F">
        <w:rPr>
          <w:sz w:val="28"/>
          <w:szCs w:val="28"/>
        </w:rPr>
        <w:t xml:space="preserve"> года от первоначального плана составило </w:t>
      </w:r>
      <w:r w:rsidR="00D17DAA" w:rsidRPr="0006092F">
        <w:rPr>
          <w:sz w:val="28"/>
          <w:szCs w:val="28"/>
        </w:rPr>
        <w:t>1 605,13</w:t>
      </w:r>
      <w:r w:rsidRPr="0006092F">
        <w:rPr>
          <w:sz w:val="28"/>
          <w:szCs w:val="28"/>
        </w:rPr>
        <w:t xml:space="preserve"> тыс.руб. в сторону </w:t>
      </w:r>
      <w:r w:rsidR="006E4619" w:rsidRPr="0006092F">
        <w:rPr>
          <w:sz w:val="28"/>
          <w:szCs w:val="28"/>
        </w:rPr>
        <w:t>уменьшения</w:t>
      </w:r>
      <w:r w:rsidRPr="0006092F">
        <w:rPr>
          <w:sz w:val="28"/>
          <w:szCs w:val="28"/>
        </w:rPr>
        <w:t>. Фактическое исполнение 20</w:t>
      </w:r>
      <w:r w:rsidR="00C0473F" w:rsidRPr="0006092F">
        <w:rPr>
          <w:sz w:val="28"/>
          <w:szCs w:val="28"/>
        </w:rPr>
        <w:t>2</w:t>
      </w:r>
      <w:r w:rsidR="00D17DAA" w:rsidRPr="0006092F">
        <w:rPr>
          <w:sz w:val="28"/>
          <w:szCs w:val="28"/>
        </w:rPr>
        <w:t>5</w:t>
      </w:r>
      <w:r w:rsidRPr="0006092F">
        <w:rPr>
          <w:sz w:val="28"/>
          <w:szCs w:val="28"/>
        </w:rPr>
        <w:t xml:space="preserve"> года от исполнения 202</w:t>
      </w:r>
      <w:r w:rsidR="00D17DAA" w:rsidRPr="0006092F">
        <w:rPr>
          <w:sz w:val="28"/>
          <w:szCs w:val="28"/>
        </w:rPr>
        <w:t>4</w:t>
      </w:r>
      <w:r w:rsidRPr="0006092F">
        <w:rPr>
          <w:sz w:val="28"/>
          <w:szCs w:val="28"/>
        </w:rPr>
        <w:t xml:space="preserve"> года увеличилось на </w:t>
      </w:r>
      <w:r w:rsidR="00D17DAA" w:rsidRPr="0006092F">
        <w:rPr>
          <w:sz w:val="28"/>
          <w:szCs w:val="28"/>
        </w:rPr>
        <w:t>1 703,20</w:t>
      </w:r>
      <w:r w:rsidRPr="0006092F">
        <w:rPr>
          <w:sz w:val="28"/>
          <w:szCs w:val="28"/>
        </w:rPr>
        <w:t xml:space="preserve"> тыс.руб. или </w:t>
      </w:r>
      <w:r w:rsidR="006E4619" w:rsidRPr="0006092F">
        <w:rPr>
          <w:sz w:val="28"/>
          <w:szCs w:val="28"/>
        </w:rPr>
        <w:t>10</w:t>
      </w:r>
      <w:r w:rsidR="00D17DAA" w:rsidRPr="0006092F">
        <w:rPr>
          <w:sz w:val="28"/>
          <w:szCs w:val="28"/>
        </w:rPr>
        <w:t>2</w:t>
      </w:r>
      <w:r w:rsidR="006E4619" w:rsidRPr="0006092F">
        <w:rPr>
          <w:sz w:val="28"/>
          <w:szCs w:val="28"/>
        </w:rPr>
        <w:t>,</w:t>
      </w:r>
      <w:r w:rsidR="00D17DAA" w:rsidRPr="0006092F">
        <w:rPr>
          <w:sz w:val="28"/>
          <w:szCs w:val="28"/>
        </w:rPr>
        <w:t>54</w:t>
      </w:r>
      <w:r w:rsidRPr="0006092F">
        <w:rPr>
          <w:sz w:val="28"/>
          <w:szCs w:val="28"/>
        </w:rPr>
        <w:t xml:space="preserve">%. </w:t>
      </w:r>
    </w:p>
    <w:p w:rsidR="006D4534" w:rsidRPr="0006092F" w:rsidRDefault="006D4534" w:rsidP="008F10A1">
      <w:pPr>
        <w:widowControl w:val="0"/>
        <w:jc w:val="both"/>
        <w:rPr>
          <w:bCs/>
          <w:sz w:val="28"/>
          <w:szCs w:val="28"/>
        </w:rPr>
      </w:pPr>
    </w:p>
    <w:p w:rsidR="006D4534" w:rsidRPr="0006092F" w:rsidRDefault="006D4534" w:rsidP="008F10A1">
      <w:pPr>
        <w:widowControl w:val="0"/>
        <w:jc w:val="center"/>
        <w:rPr>
          <w:b/>
          <w:bCs/>
          <w:sz w:val="28"/>
          <w:szCs w:val="28"/>
        </w:rPr>
      </w:pPr>
      <w:r w:rsidRPr="0006092F">
        <w:rPr>
          <w:b/>
          <w:bCs/>
          <w:sz w:val="28"/>
          <w:szCs w:val="28"/>
        </w:rPr>
        <w:t>Раздел 0400 «Национальная экономика»</w:t>
      </w:r>
    </w:p>
    <w:p w:rsidR="006D4534" w:rsidRPr="0006092F" w:rsidRDefault="006D4534" w:rsidP="008F10A1">
      <w:pPr>
        <w:widowControl w:val="0"/>
        <w:ind w:firstLine="720"/>
        <w:jc w:val="both"/>
        <w:rPr>
          <w:sz w:val="28"/>
          <w:szCs w:val="28"/>
        </w:rPr>
      </w:pPr>
      <w:r w:rsidRPr="0006092F">
        <w:rPr>
          <w:sz w:val="28"/>
          <w:szCs w:val="28"/>
        </w:rPr>
        <w:t xml:space="preserve">По разделу 0400 «Национальная экономика» исполнение составило </w:t>
      </w:r>
      <w:r w:rsidR="00342B11" w:rsidRPr="0006092F">
        <w:rPr>
          <w:sz w:val="28"/>
          <w:szCs w:val="28"/>
        </w:rPr>
        <w:t>54 119,84</w:t>
      </w:r>
      <w:r w:rsidRPr="0006092F">
        <w:rPr>
          <w:sz w:val="28"/>
          <w:szCs w:val="28"/>
        </w:rPr>
        <w:t xml:space="preserve"> тыс.руб. или </w:t>
      </w:r>
      <w:r w:rsidR="00342B11" w:rsidRPr="0006092F">
        <w:rPr>
          <w:sz w:val="28"/>
          <w:szCs w:val="28"/>
        </w:rPr>
        <w:t>87,88</w:t>
      </w:r>
      <w:r w:rsidRPr="0006092F">
        <w:rPr>
          <w:sz w:val="28"/>
          <w:szCs w:val="28"/>
        </w:rPr>
        <w:t xml:space="preserve">% от уточнённого плана в сумме </w:t>
      </w:r>
      <w:r w:rsidR="00342B11" w:rsidRPr="0006092F">
        <w:rPr>
          <w:sz w:val="28"/>
          <w:szCs w:val="28"/>
        </w:rPr>
        <w:t>61 581,50</w:t>
      </w:r>
      <w:r w:rsidRPr="0006092F">
        <w:rPr>
          <w:sz w:val="28"/>
          <w:szCs w:val="28"/>
        </w:rPr>
        <w:t xml:space="preserve"> тыс.руб. </w:t>
      </w:r>
      <w:r w:rsidRPr="0006092F">
        <w:rPr>
          <w:sz w:val="28"/>
          <w:szCs w:val="28"/>
        </w:rPr>
        <w:lastRenderedPageBreak/>
        <w:t xml:space="preserve">Удельный вес в общем объеме расходов составляет </w:t>
      </w:r>
      <w:r w:rsidR="00342B11" w:rsidRPr="0006092F">
        <w:rPr>
          <w:sz w:val="28"/>
          <w:szCs w:val="28"/>
        </w:rPr>
        <w:t>2,02</w:t>
      </w:r>
      <w:r w:rsidRPr="0006092F">
        <w:rPr>
          <w:sz w:val="28"/>
          <w:szCs w:val="28"/>
        </w:rPr>
        <w:t xml:space="preserve">%. Бюджетные ассигнования по разделу </w:t>
      </w:r>
      <w:r w:rsidR="00FB625D" w:rsidRPr="0006092F">
        <w:rPr>
          <w:sz w:val="28"/>
          <w:szCs w:val="28"/>
        </w:rPr>
        <w:t>уменьшены</w:t>
      </w:r>
      <w:r w:rsidRPr="0006092F">
        <w:rPr>
          <w:sz w:val="28"/>
          <w:szCs w:val="28"/>
        </w:rPr>
        <w:t xml:space="preserve"> к первоначальному плану на </w:t>
      </w:r>
      <w:r w:rsidR="00342B11" w:rsidRPr="0006092F">
        <w:rPr>
          <w:sz w:val="28"/>
          <w:szCs w:val="28"/>
        </w:rPr>
        <w:t>62 268,02</w:t>
      </w:r>
      <w:r w:rsidRPr="0006092F">
        <w:rPr>
          <w:sz w:val="28"/>
          <w:szCs w:val="28"/>
        </w:rPr>
        <w:t xml:space="preserve"> тыс.руб. Отклонение фактического исполнения 202</w:t>
      </w:r>
      <w:r w:rsidR="00342B11" w:rsidRPr="0006092F">
        <w:rPr>
          <w:sz w:val="28"/>
          <w:szCs w:val="28"/>
        </w:rPr>
        <w:t>5</w:t>
      </w:r>
      <w:r w:rsidRPr="0006092F">
        <w:rPr>
          <w:sz w:val="28"/>
          <w:szCs w:val="28"/>
        </w:rPr>
        <w:t xml:space="preserve"> года по разделу «Национальная экономика» от уточненного плана составило </w:t>
      </w:r>
      <w:r w:rsidR="00342B11" w:rsidRPr="0006092F">
        <w:rPr>
          <w:sz w:val="28"/>
          <w:szCs w:val="28"/>
        </w:rPr>
        <w:t>7 461,66</w:t>
      </w:r>
      <w:r w:rsidRPr="0006092F">
        <w:rPr>
          <w:sz w:val="28"/>
          <w:szCs w:val="28"/>
        </w:rPr>
        <w:t xml:space="preserve"> тыс.руб. в сторону уменьшения. Отклонение фактического исполнение 202</w:t>
      </w:r>
      <w:r w:rsidR="00342B11" w:rsidRPr="0006092F">
        <w:rPr>
          <w:sz w:val="28"/>
          <w:szCs w:val="28"/>
        </w:rPr>
        <w:t>5</w:t>
      </w:r>
      <w:r w:rsidRPr="0006092F">
        <w:rPr>
          <w:sz w:val="28"/>
          <w:szCs w:val="28"/>
        </w:rPr>
        <w:t xml:space="preserve"> года от 202</w:t>
      </w:r>
      <w:r w:rsidR="00342B11" w:rsidRPr="0006092F">
        <w:rPr>
          <w:sz w:val="28"/>
          <w:szCs w:val="28"/>
        </w:rPr>
        <w:t>4</w:t>
      </w:r>
      <w:r w:rsidRPr="0006092F">
        <w:rPr>
          <w:sz w:val="28"/>
          <w:szCs w:val="28"/>
        </w:rPr>
        <w:t xml:space="preserve"> года составляет </w:t>
      </w:r>
      <w:r w:rsidR="00342B11" w:rsidRPr="0006092F">
        <w:rPr>
          <w:sz w:val="28"/>
          <w:szCs w:val="28"/>
        </w:rPr>
        <w:t>30 840,16</w:t>
      </w:r>
      <w:r w:rsidRPr="0006092F">
        <w:rPr>
          <w:sz w:val="28"/>
          <w:szCs w:val="28"/>
        </w:rPr>
        <w:t xml:space="preserve"> тыс.руб. в сторону </w:t>
      </w:r>
      <w:r w:rsidR="00342B11" w:rsidRPr="0006092F">
        <w:rPr>
          <w:sz w:val="28"/>
          <w:szCs w:val="28"/>
        </w:rPr>
        <w:t>увеличения</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Исходя из ведомственной структуры расходов по разделу, главным распорядителям бюджетных средств в 202</w:t>
      </w:r>
      <w:r w:rsidR="00D17DAA" w:rsidRPr="0006092F">
        <w:rPr>
          <w:sz w:val="28"/>
          <w:szCs w:val="28"/>
        </w:rPr>
        <w:t>5</w:t>
      </w:r>
      <w:r w:rsidRPr="0006092F">
        <w:rPr>
          <w:sz w:val="28"/>
          <w:szCs w:val="28"/>
        </w:rPr>
        <w:t xml:space="preserve"> году являлись: администрация Усольского района – </w:t>
      </w:r>
      <w:r w:rsidR="00D17DAA" w:rsidRPr="0006092F">
        <w:rPr>
          <w:sz w:val="28"/>
          <w:szCs w:val="28"/>
        </w:rPr>
        <w:t>50 844,30</w:t>
      </w:r>
      <w:r w:rsidRPr="0006092F">
        <w:rPr>
          <w:sz w:val="28"/>
          <w:szCs w:val="28"/>
        </w:rPr>
        <w:t xml:space="preserve"> тыс.руб. (</w:t>
      </w:r>
      <w:r w:rsidR="008B4E2F" w:rsidRPr="0006092F">
        <w:rPr>
          <w:sz w:val="28"/>
          <w:szCs w:val="28"/>
        </w:rPr>
        <w:t>9</w:t>
      </w:r>
      <w:r w:rsidR="00D17DAA" w:rsidRPr="0006092F">
        <w:rPr>
          <w:sz w:val="28"/>
          <w:szCs w:val="28"/>
        </w:rPr>
        <w:t>3</w:t>
      </w:r>
      <w:r w:rsidR="008B4E2F" w:rsidRPr="0006092F">
        <w:rPr>
          <w:sz w:val="28"/>
          <w:szCs w:val="28"/>
        </w:rPr>
        <w:t>,</w:t>
      </w:r>
      <w:r w:rsidR="00D17DAA" w:rsidRPr="0006092F">
        <w:rPr>
          <w:sz w:val="28"/>
          <w:szCs w:val="28"/>
        </w:rPr>
        <w:t>9</w:t>
      </w:r>
      <w:r w:rsidRPr="0006092F">
        <w:rPr>
          <w:sz w:val="28"/>
          <w:szCs w:val="28"/>
        </w:rPr>
        <w:t>%); Комитет по экономике и финансам –</w:t>
      </w:r>
      <w:r w:rsidR="00F31011" w:rsidRPr="0006092F">
        <w:rPr>
          <w:sz w:val="28"/>
          <w:szCs w:val="28"/>
        </w:rPr>
        <w:t xml:space="preserve"> </w:t>
      </w:r>
      <w:r w:rsidR="00D17DAA" w:rsidRPr="0006092F">
        <w:rPr>
          <w:sz w:val="28"/>
          <w:szCs w:val="28"/>
        </w:rPr>
        <w:t>3 275,54</w:t>
      </w:r>
      <w:r w:rsidRPr="0006092F">
        <w:rPr>
          <w:sz w:val="28"/>
          <w:szCs w:val="28"/>
        </w:rPr>
        <w:t xml:space="preserve"> тыс.руб. (</w:t>
      </w:r>
      <w:r w:rsidR="00D17DAA" w:rsidRPr="0006092F">
        <w:rPr>
          <w:sz w:val="28"/>
          <w:szCs w:val="28"/>
        </w:rPr>
        <w:t>6,1</w:t>
      </w:r>
      <w:r w:rsidRPr="0006092F">
        <w:rPr>
          <w:sz w:val="28"/>
          <w:szCs w:val="28"/>
        </w:rPr>
        <w:t>%).</w:t>
      </w:r>
    </w:p>
    <w:p w:rsidR="00C63FE9" w:rsidRPr="0006092F" w:rsidRDefault="006D4534" w:rsidP="00C63FE9">
      <w:pPr>
        <w:widowControl w:val="0"/>
        <w:ind w:firstLine="709"/>
        <w:jc w:val="both"/>
        <w:rPr>
          <w:sz w:val="28"/>
          <w:szCs w:val="28"/>
        </w:rPr>
      </w:pPr>
      <w:r w:rsidRPr="0006092F">
        <w:rPr>
          <w:sz w:val="28"/>
          <w:szCs w:val="28"/>
          <w:u w:val="single"/>
        </w:rPr>
        <w:t>По подразделу 0409 «Дорожное хозяйство (Дорожные фонды)»</w:t>
      </w:r>
      <w:r w:rsidRPr="0006092F">
        <w:rPr>
          <w:sz w:val="28"/>
          <w:szCs w:val="28"/>
        </w:rPr>
        <w:t xml:space="preserve"> уточненные плановые бюджетные назначения утверждены в сумме </w:t>
      </w:r>
      <w:r w:rsidR="002A07C8" w:rsidRPr="0006092F">
        <w:rPr>
          <w:sz w:val="28"/>
          <w:szCs w:val="28"/>
        </w:rPr>
        <w:t>56 469,12</w:t>
      </w:r>
      <w:r w:rsidRPr="0006092F">
        <w:rPr>
          <w:sz w:val="28"/>
          <w:szCs w:val="28"/>
        </w:rPr>
        <w:t xml:space="preserve"> тыс.руб., исполнение по подразделу 0409 составило </w:t>
      </w:r>
      <w:r w:rsidR="002A07C8" w:rsidRPr="0006092F">
        <w:rPr>
          <w:sz w:val="28"/>
          <w:szCs w:val="28"/>
        </w:rPr>
        <w:t>87,13</w:t>
      </w:r>
      <w:r w:rsidRPr="0006092F">
        <w:rPr>
          <w:sz w:val="28"/>
          <w:szCs w:val="28"/>
        </w:rPr>
        <w:t xml:space="preserve">% или </w:t>
      </w:r>
      <w:r w:rsidR="002A07C8" w:rsidRPr="0006092F">
        <w:rPr>
          <w:sz w:val="28"/>
          <w:szCs w:val="28"/>
        </w:rPr>
        <w:t xml:space="preserve">49 201,42 </w:t>
      </w:r>
      <w:r w:rsidRPr="0006092F">
        <w:rPr>
          <w:sz w:val="28"/>
          <w:szCs w:val="28"/>
        </w:rPr>
        <w:t>тыс.руб.; отклонение фактического исполнение 202</w:t>
      </w:r>
      <w:r w:rsidR="002A07C8" w:rsidRPr="0006092F">
        <w:rPr>
          <w:sz w:val="28"/>
          <w:szCs w:val="28"/>
        </w:rPr>
        <w:t>5</w:t>
      </w:r>
      <w:r w:rsidRPr="0006092F">
        <w:rPr>
          <w:sz w:val="28"/>
          <w:szCs w:val="28"/>
        </w:rPr>
        <w:t xml:space="preserve"> года от 202</w:t>
      </w:r>
      <w:r w:rsidR="002A07C8" w:rsidRPr="0006092F">
        <w:rPr>
          <w:sz w:val="28"/>
          <w:szCs w:val="28"/>
        </w:rPr>
        <w:t>4</w:t>
      </w:r>
      <w:r w:rsidRPr="0006092F">
        <w:rPr>
          <w:sz w:val="28"/>
          <w:szCs w:val="28"/>
        </w:rPr>
        <w:t xml:space="preserve"> года составляет </w:t>
      </w:r>
      <w:r w:rsidR="009F7468" w:rsidRPr="0006092F">
        <w:rPr>
          <w:sz w:val="28"/>
          <w:szCs w:val="28"/>
        </w:rPr>
        <w:t>30 318,33</w:t>
      </w:r>
      <w:r w:rsidRPr="0006092F">
        <w:rPr>
          <w:sz w:val="28"/>
          <w:szCs w:val="28"/>
        </w:rPr>
        <w:t xml:space="preserve"> тыс.руб. в сторону </w:t>
      </w:r>
      <w:r w:rsidR="009F7468" w:rsidRPr="0006092F">
        <w:rPr>
          <w:sz w:val="28"/>
          <w:szCs w:val="28"/>
        </w:rPr>
        <w:t>увеличения</w:t>
      </w:r>
      <w:r w:rsidRPr="0006092F">
        <w:rPr>
          <w:sz w:val="28"/>
          <w:szCs w:val="28"/>
        </w:rPr>
        <w:t xml:space="preserve">. Расходы </w:t>
      </w:r>
      <w:r w:rsidR="00C63FE9" w:rsidRPr="0006092F">
        <w:rPr>
          <w:sz w:val="28"/>
          <w:szCs w:val="28"/>
        </w:rPr>
        <w:t>исполнены:</w:t>
      </w:r>
    </w:p>
    <w:p w:rsidR="00C63FE9" w:rsidRPr="0006092F" w:rsidRDefault="006D4534" w:rsidP="00216920">
      <w:pPr>
        <w:pStyle w:val="af7"/>
        <w:widowControl w:val="0"/>
        <w:numPr>
          <w:ilvl w:val="0"/>
          <w:numId w:val="13"/>
        </w:numPr>
        <w:spacing w:after="0" w:line="240" w:lineRule="auto"/>
        <w:ind w:left="0" w:firstLine="709"/>
        <w:jc w:val="both"/>
        <w:rPr>
          <w:rFonts w:ascii="Times New Roman" w:hAnsi="Times New Roman"/>
          <w:bCs/>
          <w:sz w:val="28"/>
          <w:szCs w:val="28"/>
        </w:rPr>
      </w:pPr>
      <w:r w:rsidRPr="0006092F">
        <w:rPr>
          <w:rFonts w:ascii="Times New Roman" w:hAnsi="Times New Roman"/>
          <w:sz w:val="28"/>
          <w:szCs w:val="28"/>
        </w:rPr>
        <w:t>по муниципальной программе «</w:t>
      </w:r>
      <w:r w:rsidR="00C63FE9" w:rsidRPr="0006092F">
        <w:rPr>
          <w:rFonts w:ascii="Times New Roman" w:hAnsi="Times New Roman"/>
          <w:bCs/>
          <w:color w:val="000000"/>
          <w:sz w:val="28"/>
          <w:szCs w:val="28"/>
        </w:rPr>
        <w:t>Территориальное развитие и обустройство Усольского района</w:t>
      </w:r>
      <w:r w:rsidR="00D439BF" w:rsidRPr="0006092F">
        <w:rPr>
          <w:rFonts w:ascii="Times New Roman" w:hAnsi="Times New Roman"/>
          <w:sz w:val="28"/>
          <w:szCs w:val="28"/>
        </w:rPr>
        <w:t xml:space="preserve">» </w:t>
      </w:r>
      <w:r w:rsidR="00C63FE9" w:rsidRPr="0006092F">
        <w:rPr>
          <w:rFonts w:ascii="Times New Roman" w:hAnsi="Times New Roman"/>
          <w:bCs/>
          <w:color w:val="000000"/>
          <w:sz w:val="28"/>
          <w:szCs w:val="28"/>
        </w:rPr>
        <w:t>КПМ «Обеспечение выполнения мероприятий по повышению безопасности дорожного движения»</w:t>
      </w:r>
      <w:r w:rsidR="00C63FE9" w:rsidRPr="0006092F">
        <w:rPr>
          <w:rFonts w:ascii="Times New Roman" w:hAnsi="Times New Roman"/>
          <w:sz w:val="28"/>
          <w:szCs w:val="28"/>
        </w:rPr>
        <w:t xml:space="preserve"> в сумме 45 972,46 тыс.руб. или 86,38%;</w:t>
      </w:r>
    </w:p>
    <w:p w:rsidR="006D4534" w:rsidRPr="0006092F" w:rsidRDefault="00C63FE9" w:rsidP="00216920">
      <w:pPr>
        <w:pStyle w:val="af7"/>
        <w:widowControl w:val="0"/>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муниципальной программе «</w:t>
      </w:r>
      <w:r w:rsidRPr="0006092F">
        <w:rPr>
          <w:rFonts w:ascii="Times New Roman" w:hAnsi="Times New Roman"/>
          <w:bCs/>
          <w:color w:val="000000"/>
          <w:sz w:val="28"/>
          <w:szCs w:val="28"/>
        </w:rPr>
        <w:t>Содействие развитию экономики» в сумме 3 228,96 тыс.руб., в том числе по: муниципальному проекту «Социально-экономическое развитие Усольского района» в сумме 2 220,00 или 100%, муниципальному проекту «Развитие инициативного бюджетирования» в сумме 1 008,96 тыс.руб. или 98,26%</w:t>
      </w:r>
      <w:r w:rsidR="006D4534" w:rsidRPr="0006092F">
        <w:rPr>
          <w:rFonts w:ascii="Times New Roman" w:hAnsi="Times New Roman"/>
          <w:bCs/>
          <w:sz w:val="28"/>
          <w:szCs w:val="28"/>
        </w:rPr>
        <w:t>.</w:t>
      </w:r>
    </w:p>
    <w:p w:rsidR="006D4534" w:rsidRPr="0006092F" w:rsidRDefault="006D4534" w:rsidP="008F10A1">
      <w:pPr>
        <w:pStyle w:val="af7"/>
        <w:widowControl w:val="0"/>
        <w:spacing w:after="0" w:line="240" w:lineRule="auto"/>
        <w:ind w:left="0" w:firstLine="709"/>
        <w:jc w:val="both"/>
        <w:rPr>
          <w:rFonts w:ascii="Times New Roman" w:hAnsi="Times New Roman"/>
          <w:sz w:val="28"/>
          <w:szCs w:val="28"/>
        </w:rPr>
      </w:pPr>
      <w:r w:rsidRPr="0006092F">
        <w:rPr>
          <w:rFonts w:ascii="Times New Roman" w:hAnsi="Times New Roman"/>
          <w:sz w:val="28"/>
          <w:szCs w:val="28"/>
          <w:u w:val="single"/>
        </w:rPr>
        <w:t>По подразделу 0412 «Другие вопросы в области национальной экономики»</w:t>
      </w:r>
      <w:r w:rsidRPr="0006092F">
        <w:rPr>
          <w:rFonts w:ascii="Times New Roman" w:hAnsi="Times New Roman"/>
          <w:sz w:val="28"/>
          <w:szCs w:val="28"/>
        </w:rPr>
        <w:t xml:space="preserve"> расходы произведены в сумме </w:t>
      </w:r>
      <w:r w:rsidR="009F7468" w:rsidRPr="0006092F">
        <w:rPr>
          <w:rFonts w:ascii="Times New Roman" w:hAnsi="Times New Roman"/>
          <w:sz w:val="28"/>
          <w:szCs w:val="28"/>
        </w:rPr>
        <w:t>4 918,42</w:t>
      </w:r>
      <w:r w:rsidRPr="0006092F">
        <w:rPr>
          <w:rFonts w:ascii="Times New Roman" w:hAnsi="Times New Roman"/>
          <w:sz w:val="28"/>
          <w:szCs w:val="28"/>
        </w:rPr>
        <w:t xml:space="preserve"> тыс.руб. или </w:t>
      </w:r>
      <w:r w:rsidR="009F7468" w:rsidRPr="0006092F">
        <w:rPr>
          <w:rFonts w:ascii="Times New Roman" w:hAnsi="Times New Roman"/>
          <w:sz w:val="28"/>
          <w:szCs w:val="28"/>
        </w:rPr>
        <w:t>96,21</w:t>
      </w:r>
      <w:r w:rsidRPr="0006092F">
        <w:rPr>
          <w:rFonts w:ascii="Times New Roman" w:hAnsi="Times New Roman"/>
          <w:sz w:val="28"/>
          <w:szCs w:val="28"/>
        </w:rPr>
        <w:t>% к плану с учетом изменений (</w:t>
      </w:r>
      <w:r w:rsidR="009F7468" w:rsidRPr="0006092F">
        <w:rPr>
          <w:rFonts w:ascii="Times New Roman" w:hAnsi="Times New Roman"/>
          <w:sz w:val="28"/>
          <w:szCs w:val="28"/>
        </w:rPr>
        <w:t>5 112,38</w:t>
      </w:r>
      <w:r w:rsidRPr="0006092F">
        <w:rPr>
          <w:rFonts w:ascii="Times New Roman" w:hAnsi="Times New Roman"/>
          <w:sz w:val="28"/>
          <w:szCs w:val="28"/>
        </w:rPr>
        <w:t xml:space="preserve"> тыс.руб.). Отклонение фактического исполнения 202</w:t>
      </w:r>
      <w:r w:rsidR="009F7468" w:rsidRPr="0006092F">
        <w:rPr>
          <w:rFonts w:ascii="Times New Roman" w:hAnsi="Times New Roman"/>
          <w:sz w:val="28"/>
          <w:szCs w:val="28"/>
        </w:rPr>
        <w:t>5</w:t>
      </w:r>
      <w:r w:rsidRPr="0006092F">
        <w:rPr>
          <w:rFonts w:ascii="Times New Roman" w:hAnsi="Times New Roman"/>
          <w:sz w:val="28"/>
          <w:szCs w:val="28"/>
        </w:rPr>
        <w:t xml:space="preserve"> года от уточненного плана составляет </w:t>
      </w:r>
      <w:r w:rsidR="009F7468" w:rsidRPr="0006092F">
        <w:rPr>
          <w:rFonts w:ascii="Times New Roman" w:hAnsi="Times New Roman"/>
          <w:sz w:val="28"/>
          <w:szCs w:val="28"/>
        </w:rPr>
        <w:t>193,96</w:t>
      </w:r>
      <w:r w:rsidRPr="0006092F">
        <w:rPr>
          <w:rFonts w:ascii="Times New Roman" w:hAnsi="Times New Roman"/>
          <w:sz w:val="28"/>
          <w:szCs w:val="28"/>
        </w:rPr>
        <w:t xml:space="preserve"> тыс.руб.</w:t>
      </w:r>
      <w:r w:rsidR="00C872E0" w:rsidRPr="0006092F">
        <w:rPr>
          <w:rFonts w:ascii="Times New Roman" w:hAnsi="Times New Roman"/>
          <w:sz w:val="28"/>
          <w:szCs w:val="28"/>
        </w:rPr>
        <w:t xml:space="preserve"> в сторону </w:t>
      </w:r>
      <w:r w:rsidR="009F7468" w:rsidRPr="0006092F">
        <w:rPr>
          <w:rFonts w:ascii="Times New Roman" w:hAnsi="Times New Roman"/>
          <w:sz w:val="28"/>
          <w:szCs w:val="28"/>
        </w:rPr>
        <w:t>уменьшения</w:t>
      </w:r>
      <w:r w:rsidR="00C872E0" w:rsidRPr="0006092F">
        <w:rPr>
          <w:rFonts w:ascii="Times New Roman" w:hAnsi="Times New Roman"/>
          <w:sz w:val="28"/>
          <w:szCs w:val="28"/>
        </w:rPr>
        <w:t>.</w:t>
      </w:r>
    </w:p>
    <w:p w:rsidR="009A400D" w:rsidRPr="0006092F" w:rsidRDefault="009A400D" w:rsidP="008F10A1">
      <w:pPr>
        <w:pStyle w:val="af7"/>
        <w:widowControl w:val="0"/>
        <w:spacing w:after="0" w:line="240" w:lineRule="auto"/>
        <w:ind w:left="0" w:firstLine="709"/>
        <w:jc w:val="both"/>
        <w:rPr>
          <w:rFonts w:ascii="Times New Roman" w:hAnsi="Times New Roman"/>
          <w:sz w:val="28"/>
          <w:szCs w:val="28"/>
        </w:rPr>
      </w:pPr>
      <w:r w:rsidRPr="0006092F">
        <w:rPr>
          <w:rFonts w:ascii="Times New Roman" w:hAnsi="Times New Roman"/>
          <w:sz w:val="28"/>
          <w:szCs w:val="28"/>
        </w:rPr>
        <w:t>Расходы по подразделу осуществлены по следующим муниципальным программам:</w:t>
      </w:r>
    </w:p>
    <w:p w:rsidR="009A400D" w:rsidRPr="0006092F" w:rsidRDefault="009A400D" w:rsidP="00216920">
      <w:pPr>
        <w:pStyle w:val="af7"/>
        <w:widowControl w:val="0"/>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муниципальная программа «</w:t>
      </w:r>
      <w:r w:rsidR="001A0BA2" w:rsidRPr="0006092F">
        <w:rPr>
          <w:rFonts w:ascii="Times New Roman" w:hAnsi="Times New Roman"/>
          <w:bCs/>
          <w:color w:val="000000"/>
          <w:sz w:val="28"/>
          <w:szCs w:val="28"/>
        </w:rPr>
        <w:t>Управление муниципальными финансами</w:t>
      </w:r>
      <w:r w:rsidRPr="0006092F">
        <w:rPr>
          <w:rFonts w:ascii="Times New Roman" w:hAnsi="Times New Roman"/>
          <w:sz w:val="28"/>
          <w:szCs w:val="28"/>
        </w:rPr>
        <w:t xml:space="preserve">» исполнение составило </w:t>
      </w:r>
      <w:r w:rsidR="001A0BA2" w:rsidRPr="0006092F">
        <w:rPr>
          <w:rFonts w:ascii="Times New Roman" w:hAnsi="Times New Roman"/>
          <w:sz w:val="28"/>
          <w:szCs w:val="28"/>
        </w:rPr>
        <w:t>386,47</w:t>
      </w:r>
      <w:r w:rsidRPr="0006092F">
        <w:rPr>
          <w:rFonts w:ascii="Times New Roman" w:hAnsi="Times New Roman"/>
          <w:sz w:val="28"/>
          <w:szCs w:val="28"/>
        </w:rPr>
        <w:t xml:space="preserve"> тыс.руб. или </w:t>
      </w:r>
      <w:r w:rsidR="001A0BA2" w:rsidRPr="0006092F">
        <w:rPr>
          <w:rFonts w:ascii="Times New Roman" w:hAnsi="Times New Roman"/>
          <w:sz w:val="28"/>
          <w:szCs w:val="28"/>
        </w:rPr>
        <w:t>100</w:t>
      </w:r>
      <w:r w:rsidRPr="0006092F">
        <w:rPr>
          <w:rFonts w:ascii="Times New Roman" w:hAnsi="Times New Roman"/>
          <w:sz w:val="28"/>
          <w:szCs w:val="28"/>
        </w:rPr>
        <w:t>%</w:t>
      </w:r>
      <w:r w:rsidR="001A0BA2" w:rsidRPr="0006092F">
        <w:rPr>
          <w:rFonts w:ascii="Times New Roman" w:hAnsi="Times New Roman"/>
          <w:sz w:val="28"/>
          <w:szCs w:val="28"/>
        </w:rPr>
        <w:t xml:space="preserve"> (</w:t>
      </w:r>
      <w:r w:rsidR="001A0BA2" w:rsidRPr="0006092F">
        <w:rPr>
          <w:rFonts w:ascii="Times New Roman" w:hAnsi="Times New Roman"/>
          <w:bCs/>
          <w:color w:val="000000"/>
          <w:sz w:val="28"/>
          <w:szCs w:val="28"/>
        </w:rPr>
        <w:t>КПМ «Обеспечение деятельности органов местного самоуправления и МКУ «Управление»)</w:t>
      </w:r>
      <w:r w:rsidRPr="0006092F">
        <w:rPr>
          <w:rFonts w:ascii="Times New Roman" w:hAnsi="Times New Roman"/>
          <w:sz w:val="28"/>
          <w:szCs w:val="28"/>
        </w:rPr>
        <w:t>;</w:t>
      </w:r>
    </w:p>
    <w:p w:rsidR="009A400D" w:rsidRPr="0006092F" w:rsidRDefault="009A400D" w:rsidP="00216920">
      <w:pPr>
        <w:pStyle w:val="af7"/>
        <w:widowControl w:val="0"/>
        <w:numPr>
          <w:ilvl w:val="0"/>
          <w:numId w:val="13"/>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муниципальная программа «</w:t>
      </w:r>
      <w:r w:rsidR="001A0BA2" w:rsidRPr="0006092F">
        <w:rPr>
          <w:rFonts w:ascii="Times New Roman" w:hAnsi="Times New Roman"/>
          <w:bCs/>
          <w:color w:val="000000"/>
          <w:sz w:val="28"/>
          <w:szCs w:val="28"/>
        </w:rPr>
        <w:t>Содействие развитию экономики</w:t>
      </w:r>
      <w:r w:rsidRPr="0006092F">
        <w:rPr>
          <w:rFonts w:ascii="Times New Roman" w:hAnsi="Times New Roman"/>
          <w:sz w:val="28"/>
          <w:szCs w:val="28"/>
        </w:rPr>
        <w:t xml:space="preserve">» </w:t>
      </w:r>
      <w:r w:rsidR="007071EE" w:rsidRPr="0006092F">
        <w:rPr>
          <w:rFonts w:ascii="Times New Roman" w:hAnsi="Times New Roman"/>
          <w:sz w:val="28"/>
          <w:szCs w:val="28"/>
        </w:rPr>
        <w:t xml:space="preserve">исполнение составило 100% или </w:t>
      </w:r>
      <w:r w:rsidR="001A0BA2" w:rsidRPr="0006092F">
        <w:rPr>
          <w:rFonts w:ascii="Times New Roman" w:hAnsi="Times New Roman"/>
          <w:sz w:val="28"/>
          <w:szCs w:val="28"/>
        </w:rPr>
        <w:t>1 256,41</w:t>
      </w:r>
      <w:r w:rsidR="007071EE" w:rsidRPr="0006092F">
        <w:rPr>
          <w:rFonts w:ascii="Times New Roman" w:hAnsi="Times New Roman"/>
          <w:sz w:val="28"/>
          <w:szCs w:val="28"/>
        </w:rPr>
        <w:t xml:space="preserve"> тыс.руб. к плановым назначениям</w:t>
      </w:r>
      <w:r w:rsidR="001A0BA2" w:rsidRPr="0006092F">
        <w:rPr>
          <w:rFonts w:ascii="Times New Roman" w:hAnsi="Times New Roman"/>
          <w:sz w:val="28"/>
          <w:szCs w:val="28"/>
        </w:rPr>
        <w:t xml:space="preserve"> (</w:t>
      </w:r>
      <w:r w:rsidR="001A0BA2" w:rsidRPr="0006092F">
        <w:rPr>
          <w:rFonts w:ascii="Times New Roman" w:hAnsi="Times New Roman"/>
          <w:bCs/>
          <w:color w:val="000000"/>
          <w:sz w:val="28"/>
          <w:szCs w:val="28"/>
        </w:rPr>
        <w:t>КПМ «Эффективное управление муниципальным имуществом и земельными ресурсами на территории Усольского района»)</w:t>
      </w:r>
      <w:r w:rsidR="007071EE" w:rsidRPr="0006092F">
        <w:rPr>
          <w:rFonts w:ascii="Times New Roman" w:hAnsi="Times New Roman"/>
          <w:sz w:val="28"/>
          <w:szCs w:val="28"/>
        </w:rPr>
        <w:t>.</w:t>
      </w:r>
    </w:p>
    <w:p w:rsidR="006D4534" w:rsidRPr="0006092F" w:rsidRDefault="006D4534" w:rsidP="008F10A1">
      <w:pPr>
        <w:widowControl w:val="0"/>
        <w:jc w:val="both"/>
        <w:rPr>
          <w:sz w:val="28"/>
          <w:szCs w:val="28"/>
        </w:rPr>
      </w:pPr>
    </w:p>
    <w:p w:rsidR="006D4534" w:rsidRPr="0006092F" w:rsidRDefault="006D4534" w:rsidP="008F10A1">
      <w:pPr>
        <w:widowControl w:val="0"/>
        <w:jc w:val="center"/>
        <w:rPr>
          <w:b/>
          <w:bCs/>
          <w:sz w:val="28"/>
          <w:szCs w:val="28"/>
        </w:rPr>
      </w:pPr>
      <w:r w:rsidRPr="0006092F">
        <w:rPr>
          <w:b/>
          <w:bCs/>
          <w:sz w:val="28"/>
          <w:szCs w:val="28"/>
        </w:rPr>
        <w:t>Раздел 0500 «Жилищно-коммунальное хозяйство»</w:t>
      </w:r>
    </w:p>
    <w:p w:rsidR="006D4534" w:rsidRPr="0006092F" w:rsidRDefault="006D4534" w:rsidP="008F10A1">
      <w:pPr>
        <w:widowControl w:val="0"/>
        <w:ind w:firstLine="708"/>
        <w:jc w:val="both"/>
        <w:rPr>
          <w:sz w:val="28"/>
          <w:szCs w:val="28"/>
        </w:rPr>
      </w:pPr>
      <w:r w:rsidRPr="0006092F">
        <w:rPr>
          <w:sz w:val="28"/>
          <w:szCs w:val="28"/>
        </w:rPr>
        <w:t>Расходы по разделу 0500</w:t>
      </w:r>
      <w:r w:rsidRPr="0006092F">
        <w:rPr>
          <w:i/>
          <w:sz w:val="28"/>
          <w:szCs w:val="28"/>
        </w:rPr>
        <w:t xml:space="preserve"> </w:t>
      </w:r>
      <w:r w:rsidRPr="0006092F">
        <w:rPr>
          <w:sz w:val="28"/>
          <w:szCs w:val="28"/>
        </w:rPr>
        <w:t>«Жилищно-коммунальное хозяйство»</w:t>
      </w:r>
      <w:r w:rsidRPr="0006092F">
        <w:rPr>
          <w:b/>
          <w:sz w:val="28"/>
          <w:szCs w:val="28"/>
        </w:rPr>
        <w:t xml:space="preserve"> </w:t>
      </w:r>
      <w:r w:rsidRPr="0006092F">
        <w:rPr>
          <w:sz w:val="28"/>
          <w:szCs w:val="28"/>
        </w:rPr>
        <w:t xml:space="preserve">составили </w:t>
      </w:r>
      <w:r w:rsidR="00342B11" w:rsidRPr="0006092F">
        <w:rPr>
          <w:sz w:val="28"/>
          <w:szCs w:val="28"/>
        </w:rPr>
        <w:t>14 271,85</w:t>
      </w:r>
      <w:r w:rsidR="00BD43A5" w:rsidRPr="0006092F">
        <w:rPr>
          <w:sz w:val="28"/>
          <w:szCs w:val="28"/>
        </w:rPr>
        <w:t xml:space="preserve"> т</w:t>
      </w:r>
      <w:r w:rsidRPr="0006092F">
        <w:rPr>
          <w:sz w:val="28"/>
          <w:szCs w:val="28"/>
        </w:rPr>
        <w:t xml:space="preserve">ыс.руб. или </w:t>
      </w:r>
      <w:r w:rsidR="00342B11" w:rsidRPr="0006092F">
        <w:rPr>
          <w:sz w:val="28"/>
          <w:szCs w:val="28"/>
        </w:rPr>
        <w:t>100</w:t>
      </w:r>
      <w:r w:rsidRPr="0006092F">
        <w:rPr>
          <w:sz w:val="28"/>
          <w:szCs w:val="28"/>
        </w:rPr>
        <w:t>% к плану с учетом изменений</w:t>
      </w:r>
      <w:r w:rsidR="00E91B2F" w:rsidRPr="0006092F">
        <w:rPr>
          <w:sz w:val="28"/>
          <w:szCs w:val="28"/>
        </w:rPr>
        <w:t>. В течение 202</w:t>
      </w:r>
      <w:r w:rsidR="00342B11" w:rsidRPr="0006092F">
        <w:rPr>
          <w:sz w:val="28"/>
          <w:szCs w:val="28"/>
        </w:rPr>
        <w:t>5</w:t>
      </w:r>
      <w:r w:rsidR="00E91B2F" w:rsidRPr="0006092F">
        <w:rPr>
          <w:sz w:val="28"/>
          <w:szCs w:val="28"/>
        </w:rPr>
        <w:t xml:space="preserve"> года бюджетные ассигнования </w:t>
      </w:r>
      <w:r w:rsidRPr="0006092F">
        <w:rPr>
          <w:sz w:val="28"/>
          <w:szCs w:val="28"/>
        </w:rPr>
        <w:t xml:space="preserve">к первоначальному плану </w:t>
      </w:r>
      <w:r w:rsidR="00E91B2F" w:rsidRPr="0006092F">
        <w:rPr>
          <w:sz w:val="28"/>
          <w:szCs w:val="28"/>
        </w:rPr>
        <w:t xml:space="preserve">увеличены на </w:t>
      </w:r>
      <w:r w:rsidR="00342B11" w:rsidRPr="0006092F">
        <w:rPr>
          <w:sz w:val="28"/>
          <w:szCs w:val="28"/>
        </w:rPr>
        <w:t>4 510,25</w:t>
      </w:r>
      <w:r w:rsidR="00E91B2F" w:rsidRPr="0006092F">
        <w:rPr>
          <w:sz w:val="28"/>
          <w:szCs w:val="28"/>
        </w:rPr>
        <w:t xml:space="preserve"> тыс.руб. </w:t>
      </w:r>
      <w:r w:rsidRPr="0006092F">
        <w:rPr>
          <w:sz w:val="28"/>
          <w:szCs w:val="28"/>
        </w:rPr>
        <w:t xml:space="preserve">Доля расходов по разделу составляет </w:t>
      </w:r>
      <w:r w:rsidR="00BD43A5" w:rsidRPr="0006092F">
        <w:rPr>
          <w:sz w:val="28"/>
          <w:szCs w:val="28"/>
        </w:rPr>
        <w:t>0,</w:t>
      </w:r>
      <w:r w:rsidR="00342B11" w:rsidRPr="0006092F">
        <w:rPr>
          <w:sz w:val="28"/>
          <w:szCs w:val="28"/>
        </w:rPr>
        <w:t>53</w:t>
      </w:r>
      <w:r w:rsidRPr="0006092F">
        <w:rPr>
          <w:sz w:val="28"/>
          <w:szCs w:val="28"/>
        </w:rPr>
        <w:t>%. Бюджетные ассигнования за 202</w:t>
      </w:r>
      <w:r w:rsidR="00342B11" w:rsidRPr="0006092F">
        <w:rPr>
          <w:sz w:val="28"/>
          <w:szCs w:val="28"/>
        </w:rPr>
        <w:t>5</w:t>
      </w:r>
      <w:r w:rsidRPr="0006092F">
        <w:rPr>
          <w:sz w:val="28"/>
          <w:szCs w:val="28"/>
        </w:rPr>
        <w:t xml:space="preserve"> год по разделу не исполнены в сумме </w:t>
      </w:r>
      <w:r w:rsidR="00E67C85" w:rsidRPr="0006092F">
        <w:rPr>
          <w:sz w:val="28"/>
          <w:szCs w:val="28"/>
        </w:rPr>
        <w:t>0,70</w:t>
      </w:r>
      <w:r w:rsidRPr="0006092F">
        <w:rPr>
          <w:sz w:val="28"/>
          <w:szCs w:val="28"/>
        </w:rPr>
        <w:t xml:space="preserve"> тыс.руб. Отклонение </w:t>
      </w:r>
      <w:r w:rsidRPr="0006092F">
        <w:rPr>
          <w:sz w:val="28"/>
          <w:szCs w:val="28"/>
        </w:rPr>
        <w:lastRenderedPageBreak/>
        <w:t>фактического исполнение 202</w:t>
      </w:r>
      <w:r w:rsidR="00E67C85" w:rsidRPr="0006092F">
        <w:rPr>
          <w:sz w:val="28"/>
          <w:szCs w:val="28"/>
        </w:rPr>
        <w:t>5</w:t>
      </w:r>
      <w:r w:rsidRPr="0006092F">
        <w:rPr>
          <w:sz w:val="28"/>
          <w:szCs w:val="28"/>
        </w:rPr>
        <w:t xml:space="preserve"> года от 202</w:t>
      </w:r>
      <w:r w:rsidR="00E67C85" w:rsidRPr="0006092F">
        <w:rPr>
          <w:sz w:val="28"/>
          <w:szCs w:val="28"/>
        </w:rPr>
        <w:t>4</w:t>
      </w:r>
      <w:r w:rsidRPr="0006092F">
        <w:rPr>
          <w:sz w:val="28"/>
          <w:szCs w:val="28"/>
        </w:rPr>
        <w:t xml:space="preserve"> года составляет </w:t>
      </w:r>
      <w:r w:rsidR="00E67C85" w:rsidRPr="0006092F">
        <w:rPr>
          <w:sz w:val="28"/>
          <w:szCs w:val="28"/>
        </w:rPr>
        <w:t>4 762,09</w:t>
      </w:r>
      <w:r w:rsidRPr="0006092F">
        <w:rPr>
          <w:sz w:val="28"/>
          <w:szCs w:val="28"/>
        </w:rPr>
        <w:t xml:space="preserve"> тыс.руб. в сторону </w:t>
      </w:r>
      <w:r w:rsidR="00E67C85" w:rsidRPr="0006092F">
        <w:rPr>
          <w:sz w:val="28"/>
          <w:szCs w:val="28"/>
        </w:rPr>
        <w:t>увеличения</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 xml:space="preserve">Структурно расходы по данному разделу состоят из расходов на «Жилищное хозяйство» (подраздел 0501) доля расходов в разделе составляет </w:t>
      </w:r>
      <w:r w:rsidR="00E67C85" w:rsidRPr="0006092F">
        <w:rPr>
          <w:sz w:val="28"/>
          <w:szCs w:val="28"/>
        </w:rPr>
        <w:t>25,89</w:t>
      </w:r>
      <w:r w:rsidRPr="0006092F">
        <w:rPr>
          <w:sz w:val="28"/>
          <w:szCs w:val="28"/>
        </w:rPr>
        <w:t xml:space="preserve">%, «Коммунальное хозяйство» (подраздел 0502) – </w:t>
      </w:r>
      <w:r w:rsidR="00E67C85" w:rsidRPr="0006092F">
        <w:rPr>
          <w:sz w:val="28"/>
          <w:szCs w:val="28"/>
        </w:rPr>
        <w:t>74,11</w:t>
      </w:r>
      <w:r w:rsidRPr="0006092F">
        <w:rPr>
          <w:sz w:val="28"/>
          <w:szCs w:val="28"/>
        </w:rPr>
        <w:t>%.</w:t>
      </w:r>
      <w:r w:rsidR="00743A3E" w:rsidRPr="0006092F">
        <w:rPr>
          <w:sz w:val="28"/>
          <w:szCs w:val="28"/>
        </w:rPr>
        <w:t xml:space="preserve"> </w:t>
      </w:r>
    </w:p>
    <w:p w:rsidR="006D4534" w:rsidRPr="0006092F" w:rsidRDefault="006D4534" w:rsidP="008F10A1">
      <w:pPr>
        <w:widowControl w:val="0"/>
        <w:ind w:firstLine="708"/>
        <w:jc w:val="both"/>
        <w:rPr>
          <w:sz w:val="28"/>
          <w:szCs w:val="28"/>
        </w:rPr>
      </w:pPr>
      <w:r w:rsidRPr="0006092F">
        <w:rPr>
          <w:sz w:val="28"/>
          <w:szCs w:val="28"/>
        </w:rPr>
        <w:t>Исходя из ведомственной структуры расходов, основным главным распорядителем бюджетных средств в 202</w:t>
      </w:r>
      <w:r w:rsidR="00C35589" w:rsidRPr="0006092F">
        <w:rPr>
          <w:sz w:val="28"/>
          <w:szCs w:val="28"/>
        </w:rPr>
        <w:t>5</w:t>
      </w:r>
      <w:r w:rsidRPr="0006092F">
        <w:rPr>
          <w:sz w:val="28"/>
          <w:szCs w:val="28"/>
        </w:rPr>
        <w:t xml:space="preserve"> году являлась – администрация Усольского района.</w:t>
      </w:r>
    </w:p>
    <w:p w:rsidR="006D4534" w:rsidRPr="0006092F" w:rsidRDefault="006D4534" w:rsidP="00802784">
      <w:pPr>
        <w:widowControl w:val="0"/>
        <w:ind w:firstLine="709"/>
        <w:jc w:val="both"/>
        <w:rPr>
          <w:sz w:val="28"/>
          <w:szCs w:val="28"/>
        </w:rPr>
      </w:pPr>
      <w:r w:rsidRPr="0006092F">
        <w:rPr>
          <w:sz w:val="28"/>
          <w:szCs w:val="28"/>
          <w:u w:val="single"/>
        </w:rPr>
        <w:t>По подразделу 0501 «Жилищное хозяйство»</w:t>
      </w:r>
      <w:r w:rsidRPr="0006092F">
        <w:rPr>
          <w:sz w:val="28"/>
          <w:szCs w:val="28"/>
        </w:rPr>
        <w:t xml:space="preserve"> исполнение составило в сумме </w:t>
      </w:r>
      <w:r w:rsidR="009502D6" w:rsidRPr="0006092F">
        <w:rPr>
          <w:sz w:val="28"/>
          <w:szCs w:val="28"/>
        </w:rPr>
        <w:t>3 695,02</w:t>
      </w:r>
      <w:r w:rsidRPr="0006092F">
        <w:rPr>
          <w:sz w:val="28"/>
          <w:szCs w:val="28"/>
        </w:rPr>
        <w:t xml:space="preserve"> тыс.руб. или </w:t>
      </w:r>
      <w:r w:rsidR="009502D6" w:rsidRPr="0006092F">
        <w:rPr>
          <w:sz w:val="28"/>
          <w:szCs w:val="28"/>
        </w:rPr>
        <w:t>99,99</w:t>
      </w:r>
      <w:r w:rsidRPr="0006092F">
        <w:rPr>
          <w:sz w:val="28"/>
          <w:szCs w:val="28"/>
        </w:rPr>
        <w:t xml:space="preserve">% от утвержденных бюджетных назначений. Отклонение бюджетных ассигнований от первоначального плана составило </w:t>
      </w:r>
      <w:r w:rsidR="009502D6" w:rsidRPr="0006092F">
        <w:rPr>
          <w:sz w:val="28"/>
          <w:szCs w:val="28"/>
        </w:rPr>
        <w:t>4 104,98</w:t>
      </w:r>
      <w:r w:rsidRPr="0006092F">
        <w:rPr>
          <w:sz w:val="28"/>
          <w:szCs w:val="28"/>
        </w:rPr>
        <w:t xml:space="preserve"> тыс.руб. в сторону </w:t>
      </w:r>
      <w:r w:rsidR="009502D6" w:rsidRPr="0006092F">
        <w:rPr>
          <w:sz w:val="28"/>
          <w:szCs w:val="28"/>
        </w:rPr>
        <w:t>уменьшения</w:t>
      </w:r>
      <w:r w:rsidRPr="0006092F">
        <w:rPr>
          <w:sz w:val="28"/>
          <w:szCs w:val="28"/>
        </w:rPr>
        <w:t>.</w:t>
      </w:r>
      <w:r w:rsidR="0013360D" w:rsidRPr="0006092F">
        <w:rPr>
          <w:sz w:val="28"/>
          <w:szCs w:val="28"/>
        </w:rPr>
        <w:t xml:space="preserve"> </w:t>
      </w:r>
      <w:r w:rsidRPr="0006092F">
        <w:rPr>
          <w:sz w:val="28"/>
          <w:szCs w:val="28"/>
        </w:rPr>
        <w:t xml:space="preserve">Расходы </w:t>
      </w:r>
      <w:r w:rsidR="0013360D" w:rsidRPr="0006092F">
        <w:rPr>
          <w:sz w:val="28"/>
          <w:szCs w:val="28"/>
        </w:rPr>
        <w:t>в рамках подраздела исполнены</w:t>
      </w:r>
      <w:r w:rsidR="00802784" w:rsidRPr="0006092F">
        <w:rPr>
          <w:sz w:val="28"/>
          <w:szCs w:val="28"/>
        </w:rPr>
        <w:t xml:space="preserve"> </w:t>
      </w:r>
      <w:r w:rsidRPr="0006092F">
        <w:rPr>
          <w:sz w:val="28"/>
          <w:szCs w:val="28"/>
        </w:rPr>
        <w:t>по муниципальной программе «</w:t>
      </w:r>
      <w:r w:rsidR="00802784" w:rsidRPr="0006092F">
        <w:rPr>
          <w:bCs/>
          <w:color w:val="000000"/>
          <w:sz w:val="28"/>
          <w:szCs w:val="28"/>
        </w:rPr>
        <w:t>Содействие развитию экономики</w:t>
      </w:r>
      <w:r w:rsidRPr="0006092F">
        <w:rPr>
          <w:sz w:val="28"/>
          <w:szCs w:val="28"/>
        </w:rPr>
        <w:t>»,</w:t>
      </w:r>
      <w:r w:rsidR="00802784" w:rsidRPr="0006092F">
        <w:rPr>
          <w:sz w:val="28"/>
          <w:szCs w:val="28"/>
        </w:rPr>
        <w:t xml:space="preserve"> </w:t>
      </w:r>
      <w:r w:rsidR="00802784" w:rsidRPr="0006092F">
        <w:rPr>
          <w:bCs/>
          <w:color w:val="000000"/>
          <w:sz w:val="28"/>
          <w:szCs w:val="28"/>
        </w:rPr>
        <w:t>КПМ «Эффективное управление муниципальным имуществом и земельными ресурсами на территории Усольского района»</w:t>
      </w:r>
      <w:r w:rsidR="00802784" w:rsidRPr="0006092F">
        <w:rPr>
          <w:sz w:val="28"/>
          <w:szCs w:val="28"/>
        </w:rPr>
        <w:t>, том числе за счет</w:t>
      </w:r>
      <w:r w:rsidR="00802784" w:rsidRPr="0006092F">
        <w:rPr>
          <w:bCs/>
          <w:color w:val="000000"/>
          <w:sz w:val="28"/>
          <w:szCs w:val="28"/>
        </w:rPr>
        <w:t xml:space="preserve"> расходов по оплате взносов на капитальный ремонт общего имущества многоквартирных домов</w:t>
      </w:r>
      <w:r w:rsidR="00802784" w:rsidRPr="0006092F">
        <w:rPr>
          <w:sz w:val="28"/>
          <w:szCs w:val="28"/>
        </w:rPr>
        <w:t xml:space="preserve"> </w:t>
      </w:r>
      <w:r w:rsidRPr="0006092F">
        <w:rPr>
          <w:sz w:val="28"/>
          <w:szCs w:val="28"/>
        </w:rPr>
        <w:t xml:space="preserve">в сумме </w:t>
      </w:r>
      <w:r w:rsidR="00802784" w:rsidRPr="0006092F">
        <w:rPr>
          <w:sz w:val="28"/>
          <w:szCs w:val="28"/>
        </w:rPr>
        <w:t>308,02</w:t>
      </w:r>
      <w:r w:rsidR="0013360D" w:rsidRPr="0006092F">
        <w:rPr>
          <w:sz w:val="28"/>
          <w:szCs w:val="28"/>
        </w:rPr>
        <w:t xml:space="preserve"> тыс.руб. или </w:t>
      </w:r>
      <w:r w:rsidR="00802784" w:rsidRPr="0006092F">
        <w:rPr>
          <w:sz w:val="28"/>
          <w:szCs w:val="28"/>
        </w:rPr>
        <w:t>99,85</w:t>
      </w:r>
      <w:r w:rsidR="0013360D" w:rsidRPr="0006092F">
        <w:rPr>
          <w:sz w:val="28"/>
          <w:szCs w:val="28"/>
        </w:rPr>
        <w:t>%;</w:t>
      </w:r>
      <w:r w:rsidR="00802784" w:rsidRPr="0006092F">
        <w:rPr>
          <w:sz w:val="28"/>
          <w:szCs w:val="28"/>
        </w:rPr>
        <w:t xml:space="preserve"> </w:t>
      </w:r>
      <w:r w:rsidR="00802784" w:rsidRPr="0006092F">
        <w:rPr>
          <w:bCs/>
          <w:color w:val="000000"/>
          <w:sz w:val="28"/>
          <w:szCs w:val="28"/>
        </w:rPr>
        <w:t>расходов на обеспечение деятельности органов местного самоуправления в рамках реализации вопросов местного значения в сумме 3 386,99 тыс.руб. или 100%.</w:t>
      </w:r>
    </w:p>
    <w:p w:rsidR="00802784" w:rsidRPr="0006092F" w:rsidRDefault="006D4534" w:rsidP="00802784">
      <w:pPr>
        <w:widowControl w:val="0"/>
        <w:ind w:firstLine="709"/>
        <w:jc w:val="both"/>
        <w:rPr>
          <w:sz w:val="28"/>
          <w:szCs w:val="28"/>
        </w:rPr>
      </w:pPr>
      <w:r w:rsidRPr="0006092F">
        <w:rPr>
          <w:sz w:val="28"/>
          <w:szCs w:val="28"/>
          <w:u w:val="single"/>
        </w:rPr>
        <w:t>По подразделу 0502 «Коммунальное хозяйство»</w:t>
      </w:r>
      <w:r w:rsidRPr="0006092F">
        <w:rPr>
          <w:sz w:val="28"/>
          <w:szCs w:val="28"/>
        </w:rPr>
        <w:t xml:space="preserve"> исполнение составило </w:t>
      </w:r>
      <w:r w:rsidR="00B651C8" w:rsidRPr="0006092F">
        <w:rPr>
          <w:sz w:val="28"/>
          <w:szCs w:val="28"/>
        </w:rPr>
        <w:t>10 576,83</w:t>
      </w:r>
      <w:r w:rsidRPr="0006092F">
        <w:rPr>
          <w:sz w:val="28"/>
          <w:szCs w:val="28"/>
        </w:rPr>
        <w:t xml:space="preserve"> тыс.руб. или </w:t>
      </w:r>
      <w:r w:rsidR="00B651C8" w:rsidRPr="0006092F">
        <w:rPr>
          <w:sz w:val="28"/>
          <w:szCs w:val="28"/>
        </w:rPr>
        <w:t>100</w:t>
      </w:r>
      <w:r w:rsidRPr="0006092F">
        <w:rPr>
          <w:sz w:val="28"/>
          <w:szCs w:val="28"/>
        </w:rPr>
        <w:t>%. По сравнению с первоначальным бюджетом (</w:t>
      </w:r>
      <w:r w:rsidR="00B651C8" w:rsidRPr="0006092F">
        <w:rPr>
          <w:sz w:val="28"/>
          <w:szCs w:val="28"/>
        </w:rPr>
        <w:t>1 961,60</w:t>
      </w:r>
      <w:r w:rsidRPr="0006092F">
        <w:rPr>
          <w:sz w:val="28"/>
          <w:szCs w:val="28"/>
        </w:rPr>
        <w:t xml:space="preserve"> тыс.руб.) бюджетные ассигнования </w:t>
      </w:r>
      <w:r w:rsidR="00B651C8" w:rsidRPr="0006092F">
        <w:rPr>
          <w:sz w:val="28"/>
          <w:szCs w:val="28"/>
        </w:rPr>
        <w:t>увеличены</w:t>
      </w:r>
      <w:r w:rsidRPr="0006092F">
        <w:rPr>
          <w:sz w:val="28"/>
          <w:szCs w:val="28"/>
        </w:rPr>
        <w:t xml:space="preserve"> на </w:t>
      </w:r>
      <w:r w:rsidR="00B651C8" w:rsidRPr="0006092F">
        <w:rPr>
          <w:sz w:val="28"/>
          <w:szCs w:val="28"/>
        </w:rPr>
        <w:t>8 615,23</w:t>
      </w:r>
      <w:r w:rsidRPr="0006092F">
        <w:rPr>
          <w:sz w:val="28"/>
          <w:szCs w:val="28"/>
        </w:rPr>
        <w:t xml:space="preserve"> тыс.руб. К уровню 202</w:t>
      </w:r>
      <w:r w:rsidR="00B651C8" w:rsidRPr="0006092F">
        <w:rPr>
          <w:sz w:val="28"/>
          <w:szCs w:val="28"/>
        </w:rPr>
        <w:t>4</w:t>
      </w:r>
      <w:r w:rsidRPr="0006092F">
        <w:rPr>
          <w:sz w:val="28"/>
          <w:szCs w:val="28"/>
        </w:rPr>
        <w:t xml:space="preserve"> года фактическое исполнение </w:t>
      </w:r>
      <w:r w:rsidR="00B651C8" w:rsidRPr="0006092F">
        <w:rPr>
          <w:sz w:val="28"/>
          <w:szCs w:val="28"/>
        </w:rPr>
        <w:t>увеличено в 5,4 раза</w:t>
      </w:r>
      <w:r w:rsidRPr="0006092F">
        <w:rPr>
          <w:sz w:val="28"/>
          <w:szCs w:val="28"/>
        </w:rPr>
        <w:t>. Бюджетные ассигнования 202</w:t>
      </w:r>
      <w:r w:rsidR="00B651C8" w:rsidRPr="0006092F">
        <w:rPr>
          <w:sz w:val="28"/>
          <w:szCs w:val="28"/>
        </w:rPr>
        <w:t>5</w:t>
      </w:r>
      <w:r w:rsidR="009C6F91" w:rsidRPr="0006092F">
        <w:rPr>
          <w:sz w:val="28"/>
          <w:szCs w:val="28"/>
        </w:rPr>
        <w:t xml:space="preserve"> года по подразделу </w:t>
      </w:r>
      <w:r w:rsidRPr="0006092F">
        <w:rPr>
          <w:sz w:val="28"/>
          <w:szCs w:val="28"/>
        </w:rPr>
        <w:t xml:space="preserve">не исполнены в сумме </w:t>
      </w:r>
      <w:r w:rsidR="00B651C8" w:rsidRPr="0006092F">
        <w:rPr>
          <w:sz w:val="28"/>
          <w:szCs w:val="28"/>
        </w:rPr>
        <w:t>0,70</w:t>
      </w:r>
      <w:r w:rsidRPr="0006092F">
        <w:rPr>
          <w:sz w:val="28"/>
          <w:szCs w:val="28"/>
        </w:rPr>
        <w:t xml:space="preserve"> тыс.руб. Расходы произведены</w:t>
      </w:r>
      <w:r w:rsidR="00802784" w:rsidRPr="0006092F">
        <w:rPr>
          <w:sz w:val="28"/>
          <w:szCs w:val="28"/>
        </w:rPr>
        <w:t>:</w:t>
      </w:r>
    </w:p>
    <w:p w:rsidR="00802784" w:rsidRPr="0006092F" w:rsidRDefault="006D4534" w:rsidP="00216920">
      <w:pPr>
        <w:pStyle w:val="af7"/>
        <w:widowControl w:val="0"/>
        <w:numPr>
          <w:ilvl w:val="0"/>
          <w:numId w:val="13"/>
        </w:numPr>
        <w:spacing w:after="0" w:line="240" w:lineRule="auto"/>
        <w:ind w:left="0" w:firstLine="709"/>
        <w:jc w:val="both"/>
        <w:rPr>
          <w:rFonts w:ascii="Times New Roman" w:hAnsi="Times New Roman"/>
          <w:bCs/>
          <w:color w:val="000000"/>
          <w:sz w:val="28"/>
          <w:szCs w:val="28"/>
        </w:rPr>
      </w:pPr>
      <w:r w:rsidRPr="0006092F">
        <w:rPr>
          <w:rFonts w:ascii="Times New Roman" w:hAnsi="Times New Roman"/>
          <w:sz w:val="28"/>
          <w:szCs w:val="28"/>
        </w:rPr>
        <w:t>по муниципальной программе «</w:t>
      </w:r>
      <w:r w:rsidR="00802784" w:rsidRPr="0006092F">
        <w:rPr>
          <w:rFonts w:ascii="Times New Roman" w:hAnsi="Times New Roman"/>
          <w:bCs/>
          <w:color w:val="000000"/>
          <w:sz w:val="28"/>
          <w:szCs w:val="28"/>
        </w:rPr>
        <w:t>Территориальное развитие и обустройство Усольского района</w:t>
      </w:r>
      <w:r w:rsidRPr="0006092F">
        <w:rPr>
          <w:rFonts w:ascii="Times New Roman" w:hAnsi="Times New Roman"/>
          <w:bCs/>
          <w:sz w:val="28"/>
          <w:szCs w:val="28"/>
        </w:rPr>
        <w:t>»</w:t>
      </w:r>
      <w:r w:rsidR="00802784" w:rsidRPr="0006092F">
        <w:rPr>
          <w:rFonts w:ascii="Times New Roman" w:hAnsi="Times New Roman"/>
          <w:bCs/>
          <w:sz w:val="28"/>
          <w:szCs w:val="28"/>
        </w:rPr>
        <w:t xml:space="preserve">, в том числе: </w:t>
      </w:r>
      <w:r w:rsidR="00802784" w:rsidRPr="0006092F">
        <w:rPr>
          <w:rFonts w:ascii="Times New Roman" w:hAnsi="Times New Roman"/>
          <w:bCs/>
          <w:color w:val="000000"/>
          <w:sz w:val="28"/>
          <w:szCs w:val="28"/>
        </w:rPr>
        <w:t>КПМ «Модернизация объектов жилищно-коммунального хозяйства» в сумме 9 576,68 тыс.руб. или 100%; КПМ «Обеспечение проведения мероприятий по энергосбережению и повышению энергетической эффективности» в сумме 600,00 или 100%;</w:t>
      </w:r>
    </w:p>
    <w:p w:rsidR="00802784" w:rsidRPr="0006092F" w:rsidRDefault="00802784" w:rsidP="00216920">
      <w:pPr>
        <w:pStyle w:val="af7"/>
        <w:widowControl w:val="0"/>
        <w:numPr>
          <w:ilvl w:val="0"/>
          <w:numId w:val="13"/>
        </w:numPr>
        <w:spacing w:after="0" w:line="240" w:lineRule="auto"/>
        <w:ind w:left="0" w:firstLine="709"/>
        <w:jc w:val="both"/>
        <w:rPr>
          <w:rFonts w:ascii="Times New Roman" w:hAnsi="Times New Roman"/>
          <w:bCs/>
          <w:color w:val="000000"/>
          <w:sz w:val="28"/>
          <w:szCs w:val="28"/>
        </w:rPr>
      </w:pPr>
      <w:r w:rsidRPr="0006092F">
        <w:rPr>
          <w:rFonts w:ascii="Times New Roman" w:hAnsi="Times New Roman"/>
          <w:sz w:val="28"/>
          <w:szCs w:val="28"/>
        </w:rPr>
        <w:t>по муниципальной программе «</w:t>
      </w:r>
      <w:r w:rsidRPr="0006092F">
        <w:rPr>
          <w:rFonts w:ascii="Times New Roman" w:hAnsi="Times New Roman"/>
          <w:bCs/>
          <w:color w:val="000000"/>
          <w:sz w:val="28"/>
          <w:szCs w:val="28"/>
        </w:rPr>
        <w:t>Содействие развитию экономики</w:t>
      </w:r>
      <w:r w:rsidRPr="0006092F">
        <w:rPr>
          <w:rFonts w:ascii="Times New Roman" w:hAnsi="Times New Roman"/>
          <w:sz w:val="28"/>
          <w:szCs w:val="28"/>
        </w:rPr>
        <w:t xml:space="preserve">», </w:t>
      </w:r>
      <w:r w:rsidRPr="0006092F">
        <w:rPr>
          <w:rFonts w:ascii="Times New Roman" w:hAnsi="Times New Roman"/>
          <w:bCs/>
          <w:color w:val="000000"/>
          <w:sz w:val="28"/>
          <w:szCs w:val="28"/>
        </w:rPr>
        <w:t>КПМ «Эффективное управление муниципальным имуществом и земельными ресурсами на территории Усольского района» в сумме 400,15 тыс.руб. или 99,94%.</w:t>
      </w:r>
    </w:p>
    <w:p w:rsidR="00802784" w:rsidRPr="0006092F" w:rsidRDefault="00802784" w:rsidP="00802784">
      <w:pPr>
        <w:widowControl w:val="0"/>
        <w:ind w:firstLine="709"/>
        <w:jc w:val="both"/>
        <w:rPr>
          <w:sz w:val="28"/>
          <w:szCs w:val="28"/>
        </w:rPr>
      </w:pPr>
    </w:p>
    <w:p w:rsidR="006D4534" w:rsidRPr="0006092F" w:rsidRDefault="006D4534" w:rsidP="00802784">
      <w:pPr>
        <w:widowControl w:val="0"/>
        <w:ind w:firstLine="709"/>
        <w:jc w:val="center"/>
        <w:rPr>
          <w:b/>
          <w:bCs/>
          <w:sz w:val="28"/>
          <w:szCs w:val="28"/>
        </w:rPr>
      </w:pPr>
      <w:r w:rsidRPr="0006092F">
        <w:rPr>
          <w:b/>
          <w:bCs/>
          <w:sz w:val="28"/>
          <w:szCs w:val="28"/>
        </w:rPr>
        <w:t>Раздел 0600 «Охрана окружающей среды»</w:t>
      </w:r>
    </w:p>
    <w:p w:rsidR="00863EBC" w:rsidRPr="0006092F" w:rsidRDefault="006D4534" w:rsidP="00802784">
      <w:pPr>
        <w:widowControl w:val="0"/>
        <w:ind w:firstLine="709"/>
        <w:jc w:val="both"/>
        <w:rPr>
          <w:sz w:val="28"/>
          <w:szCs w:val="28"/>
        </w:rPr>
      </w:pPr>
      <w:r w:rsidRPr="0006092F">
        <w:rPr>
          <w:sz w:val="28"/>
          <w:szCs w:val="28"/>
        </w:rPr>
        <w:t xml:space="preserve">В рамках подраздела 0605 «Другие вопросы в области охраны окружающей среды» плановые бюджетные ассигнования предусмотрены в сумме </w:t>
      </w:r>
      <w:r w:rsidR="00500F2E" w:rsidRPr="0006092F">
        <w:rPr>
          <w:sz w:val="28"/>
          <w:szCs w:val="28"/>
        </w:rPr>
        <w:t>16 950,25</w:t>
      </w:r>
      <w:r w:rsidRPr="0006092F">
        <w:rPr>
          <w:sz w:val="28"/>
          <w:szCs w:val="28"/>
        </w:rPr>
        <w:t xml:space="preserve"> тыс.руб., исполнение по данному подразделу составило </w:t>
      </w:r>
      <w:r w:rsidR="00500F2E" w:rsidRPr="0006092F">
        <w:rPr>
          <w:sz w:val="28"/>
          <w:szCs w:val="28"/>
        </w:rPr>
        <w:t>88,89</w:t>
      </w:r>
      <w:r w:rsidRPr="0006092F">
        <w:rPr>
          <w:sz w:val="28"/>
          <w:szCs w:val="28"/>
        </w:rPr>
        <w:t xml:space="preserve">% или </w:t>
      </w:r>
      <w:r w:rsidR="00500F2E" w:rsidRPr="0006092F">
        <w:rPr>
          <w:sz w:val="28"/>
          <w:szCs w:val="28"/>
        </w:rPr>
        <w:t>15 067,34</w:t>
      </w:r>
      <w:r w:rsidRPr="0006092F">
        <w:rPr>
          <w:sz w:val="28"/>
          <w:szCs w:val="28"/>
        </w:rPr>
        <w:t xml:space="preserve"> тыс.руб. </w:t>
      </w:r>
      <w:r w:rsidR="00863EBC" w:rsidRPr="0006092F">
        <w:rPr>
          <w:sz w:val="28"/>
          <w:szCs w:val="28"/>
        </w:rPr>
        <w:t>К исполнению 202</w:t>
      </w:r>
      <w:r w:rsidR="00500F2E" w:rsidRPr="0006092F">
        <w:rPr>
          <w:sz w:val="28"/>
          <w:szCs w:val="28"/>
        </w:rPr>
        <w:t>4</w:t>
      </w:r>
      <w:r w:rsidR="00863EBC" w:rsidRPr="0006092F">
        <w:rPr>
          <w:sz w:val="28"/>
          <w:szCs w:val="28"/>
        </w:rPr>
        <w:t xml:space="preserve"> года бюджетные ассигнования </w:t>
      </w:r>
      <w:r w:rsidR="00500F2E" w:rsidRPr="0006092F">
        <w:rPr>
          <w:sz w:val="28"/>
          <w:szCs w:val="28"/>
        </w:rPr>
        <w:t xml:space="preserve">увеличены </w:t>
      </w:r>
      <w:r w:rsidR="00863EBC" w:rsidRPr="0006092F">
        <w:rPr>
          <w:sz w:val="28"/>
          <w:szCs w:val="28"/>
        </w:rPr>
        <w:t xml:space="preserve">на </w:t>
      </w:r>
      <w:r w:rsidR="00500F2E" w:rsidRPr="0006092F">
        <w:rPr>
          <w:sz w:val="28"/>
          <w:szCs w:val="28"/>
        </w:rPr>
        <w:t>11 893,13</w:t>
      </w:r>
      <w:r w:rsidR="00863EBC" w:rsidRPr="0006092F">
        <w:rPr>
          <w:sz w:val="28"/>
          <w:szCs w:val="28"/>
        </w:rPr>
        <w:t xml:space="preserve"> тыс.руб. </w:t>
      </w:r>
    </w:p>
    <w:p w:rsidR="00863EBC" w:rsidRPr="0006092F" w:rsidRDefault="00863EBC" w:rsidP="00863EBC">
      <w:pPr>
        <w:widowControl w:val="0"/>
        <w:ind w:firstLine="708"/>
        <w:jc w:val="both"/>
        <w:rPr>
          <w:sz w:val="28"/>
          <w:szCs w:val="28"/>
        </w:rPr>
      </w:pPr>
      <w:r w:rsidRPr="0006092F">
        <w:rPr>
          <w:sz w:val="28"/>
          <w:szCs w:val="28"/>
        </w:rPr>
        <w:t xml:space="preserve">Удельный вес расходов по разделу в общих расходах бюджета составляет </w:t>
      </w:r>
      <w:r w:rsidR="00500F2E" w:rsidRPr="0006092F">
        <w:rPr>
          <w:sz w:val="28"/>
          <w:szCs w:val="28"/>
        </w:rPr>
        <w:t>0,56</w:t>
      </w:r>
      <w:r w:rsidRPr="0006092F">
        <w:rPr>
          <w:sz w:val="28"/>
          <w:szCs w:val="28"/>
        </w:rPr>
        <w:t>%, что выше уровня исполнения 202</w:t>
      </w:r>
      <w:r w:rsidR="00500F2E" w:rsidRPr="0006092F">
        <w:rPr>
          <w:sz w:val="28"/>
          <w:szCs w:val="28"/>
        </w:rPr>
        <w:t>4</w:t>
      </w:r>
      <w:r w:rsidRPr="0006092F">
        <w:rPr>
          <w:sz w:val="28"/>
          <w:szCs w:val="28"/>
        </w:rPr>
        <w:t xml:space="preserve"> года на </w:t>
      </w:r>
      <w:r w:rsidR="00500F2E" w:rsidRPr="0006092F">
        <w:rPr>
          <w:sz w:val="28"/>
          <w:szCs w:val="28"/>
        </w:rPr>
        <w:t>0,44</w:t>
      </w:r>
      <w:r w:rsidRPr="0006092F">
        <w:rPr>
          <w:sz w:val="28"/>
          <w:szCs w:val="28"/>
        </w:rPr>
        <w:t xml:space="preserve"> процентных пункта.</w:t>
      </w:r>
    </w:p>
    <w:p w:rsidR="006D4534" w:rsidRPr="0006092F" w:rsidRDefault="006D4534" w:rsidP="00DD7C33">
      <w:pPr>
        <w:widowControl w:val="0"/>
        <w:ind w:firstLine="709"/>
        <w:jc w:val="both"/>
        <w:rPr>
          <w:sz w:val="28"/>
          <w:szCs w:val="28"/>
        </w:rPr>
      </w:pPr>
      <w:r w:rsidRPr="0006092F">
        <w:rPr>
          <w:sz w:val="28"/>
          <w:szCs w:val="28"/>
        </w:rPr>
        <w:t>Исходя из ведомственной структуры расходов, главным</w:t>
      </w:r>
      <w:r w:rsidR="00A07D81" w:rsidRPr="0006092F">
        <w:rPr>
          <w:sz w:val="28"/>
          <w:szCs w:val="28"/>
        </w:rPr>
        <w:t xml:space="preserve"> распорядителям</w:t>
      </w:r>
      <w:r w:rsidRPr="0006092F">
        <w:rPr>
          <w:sz w:val="28"/>
          <w:szCs w:val="28"/>
        </w:rPr>
        <w:t xml:space="preserve"> бюджетных средств в 202</w:t>
      </w:r>
      <w:r w:rsidR="00C35589" w:rsidRPr="0006092F">
        <w:rPr>
          <w:sz w:val="28"/>
          <w:szCs w:val="28"/>
        </w:rPr>
        <w:t>5</w:t>
      </w:r>
      <w:r w:rsidRPr="0006092F">
        <w:rPr>
          <w:sz w:val="28"/>
          <w:szCs w:val="28"/>
        </w:rPr>
        <w:t xml:space="preserve"> году являлась – </w:t>
      </w:r>
      <w:r w:rsidR="00A07D81" w:rsidRPr="0006092F">
        <w:rPr>
          <w:sz w:val="28"/>
          <w:szCs w:val="28"/>
        </w:rPr>
        <w:t>администрация Усольского района</w:t>
      </w:r>
      <w:r w:rsidRPr="0006092F">
        <w:rPr>
          <w:sz w:val="28"/>
          <w:szCs w:val="28"/>
        </w:rPr>
        <w:t xml:space="preserve">. </w:t>
      </w:r>
      <w:r w:rsidRPr="0006092F">
        <w:rPr>
          <w:sz w:val="28"/>
          <w:szCs w:val="28"/>
        </w:rPr>
        <w:lastRenderedPageBreak/>
        <w:t>Бюджетные ассигнования направлены на исполнение расходов по двум муниципальным программ:</w:t>
      </w:r>
    </w:p>
    <w:p w:rsidR="006D4534" w:rsidRPr="0006092F" w:rsidRDefault="006D4534" w:rsidP="00216920">
      <w:pPr>
        <w:pStyle w:val="af7"/>
        <w:widowControl w:val="0"/>
        <w:numPr>
          <w:ilvl w:val="0"/>
          <w:numId w:val="12"/>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муниципальная программа «</w:t>
      </w:r>
      <w:r w:rsidR="00F07B15" w:rsidRPr="0006092F">
        <w:rPr>
          <w:rFonts w:ascii="Times New Roman" w:hAnsi="Times New Roman"/>
          <w:bCs/>
          <w:color w:val="000000"/>
          <w:sz w:val="28"/>
          <w:szCs w:val="28"/>
        </w:rPr>
        <w:t>Территориальное развитие и обустройство Усольского района</w:t>
      </w:r>
      <w:r w:rsidRPr="0006092F">
        <w:rPr>
          <w:rFonts w:ascii="Times New Roman" w:hAnsi="Times New Roman"/>
          <w:sz w:val="28"/>
          <w:szCs w:val="28"/>
        </w:rPr>
        <w:t xml:space="preserve">» по </w:t>
      </w:r>
      <w:r w:rsidR="00F07B15" w:rsidRPr="0006092F">
        <w:rPr>
          <w:rFonts w:ascii="Times New Roman" w:hAnsi="Times New Roman"/>
          <w:bCs/>
          <w:color w:val="000000"/>
          <w:sz w:val="28"/>
          <w:szCs w:val="28"/>
        </w:rPr>
        <w:t xml:space="preserve">КПМ «Обеспечение выполнения мероприятий по охране окружающей среды и благоустройству территорий» </w:t>
      </w:r>
      <w:r w:rsidRPr="0006092F">
        <w:rPr>
          <w:rFonts w:ascii="Times New Roman" w:hAnsi="Times New Roman"/>
          <w:bCs/>
          <w:sz w:val="28"/>
          <w:szCs w:val="28"/>
        </w:rPr>
        <w:t xml:space="preserve">в сумме </w:t>
      </w:r>
      <w:r w:rsidR="00F07B15" w:rsidRPr="0006092F">
        <w:rPr>
          <w:rFonts w:ascii="Times New Roman" w:hAnsi="Times New Roman"/>
          <w:bCs/>
          <w:sz w:val="28"/>
          <w:szCs w:val="28"/>
        </w:rPr>
        <w:t>12 021,07</w:t>
      </w:r>
      <w:r w:rsidRPr="0006092F">
        <w:rPr>
          <w:rFonts w:ascii="Times New Roman" w:hAnsi="Times New Roman"/>
          <w:bCs/>
          <w:sz w:val="28"/>
          <w:szCs w:val="28"/>
        </w:rPr>
        <w:t xml:space="preserve"> тыс.руб. или </w:t>
      </w:r>
      <w:r w:rsidR="00F07B15" w:rsidRPr="0006092F">
        <w:rPr>
          <w:rFonts w:ascii="Times New Roman" w:hAnsi="Times New Roman"/>
          <w:bCs/>
          <w:sz w:val="28"/>
          <w:szCs w:val="28"/>
        </w:rPr>
        <w:t>86,46</w:t>
      </w:r>
      <w:r w:rsidRPr="0006092F">
        <w:rPr>
          <w:rFonts w:ascii="Times New Roman" w:hAnsi="Times New Roman"/>
          <w:bCs/>
          <w:sz w:val="28"/>
          <w:szCs w:val="28"/>
        </w:rPr>
        <w:t>%</w:t>
      </w:r>
      <w:r w:rsidR="00A07D81" w:rsidRPr="0006092F">
        <w:rPr>
          <w:rFonts w:ascii="Times New Roman" w:hAnsi="Times New Roman"/>
          <w:bCs/>
          <w:sz w:val="28"/>
          <w:szCs w:val="28"/>
        </w:rPr>
        <w:t xml:space="preserve"> от плановых бюджетных назначений в сумме </w:t>
      </w:r>
      <w:r w:rsidR="00F07B15" w:rsidRPr="0006092F">
        <w:rPr>
          <w:rFonts w:ascii="Times New Roman" w:hAnsi="Times New Roman"/>
          <w:bCs/>
          <w:sz w:val="28"/>
          <w:szCs w:val="28"/>
        </w:rPr>
        <w:t>13</w:t>
      </w:r>
      <w:r w:rsidR="00DD7C33" w:rsidRPr="0006092F">
        <w:rPr>
          <w:rFonts w:ascii="Times New Roman" w:hAnsi="Times New Roman"/>
          <w:bCs/>
          <w:sz w:val="28"/>
          <w:szCs w:val="28"/>
        </w:rPr>
        <w:t xml:space="preserve"> 903,95 </w:t>
      </w:r>
      <w:r w:rsidR="00A07D81" w:rsidRPr="0006092F">
        <w:rPr>
          <w:rFonts w:ascii="Times New Roman" w:hAnsi="Times New Roman"/>
          <w:bCs/>
          <w:sz w:val="28"/>
          <w:szCs w:val="28"/>
        </w:rPr>
        <w:t>тыс.руб.</w:t>
      </w:r>
      <w:r w:rsidRPr="0006092F">
        <w:rPr>
          <w:rFonts w:ascii="Times New Roman" w:hAnsi="Times New Roman"/>
          <w:bCs/>
          <w:sz w:val="28"/>
          <w:szCs w:val="28"/>
        </w:rPr>
        <w:t>;</w:t>
      </w:r>
    </w:p>
    <w:p w:rsidR="006D4534" w:rsidRPr="0006092F" w:rsidRDefault="006D4534" w:rsidP="00216920">
      <w:pPr>
        <w:pStyle w:val="af7"/>
        <w:widowControl w:val="0"/>
        <w:numPr>
          <w:ilvl w:val="0"/>
          <w:numId w:val="12"/>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муниципальная программа «</w:t>
      </w:r>
      <w:r w:rsidR="00DD7C33" w:rsidRPr="0006092F">
        <w:rPr>
          <w:rFonts w:ascii="Times New Roman" w:hAnsi="Times New Roman"/>
          <w:bCs/>
          <w:color w:val="000000"/>
          <w:sz w:val="28"/>
          <w:szCs w:val="28"/>
        </w:rPr>
        <w:t>Управление муниципальными финансами</w:t>
      </w:r>
      <w:r w:rsidRPr="0006092F">
        <w:rPr>
          <w:rFonts w:ascii="Times New Roman" w:hAnsi="Times New Roman"/>
          <w:sz w:val="28"/>
          <w:szCs w:val="28"/>
        </w:rPr>
        <w:t xml:space="preserve">» по </w:t>
      </w:r>
      <w:r w:rsidR="00DD7C33" w:rsidRPr="0006092F">
        <w:rPr>
          <w:rFonts w:ascii="Times New Roman" w:hAnsi="Times New Roman"/>
          <w:bCs/>
          <w:color w:val="000000"/>
          <w:sz w:val="28"/>
          <w:szCs w:val="28"/>
        </w:rPr>
        <w:t>КПМ «Обеспечение деятельности органов местного самоуправления и МКУ «Управление»»</w:t>
      </w:r>
      <w:r w:rsidR="00DD7C33" w:rsidRPr="0006092F">
        <w:rPr>
          <w:rFonts w:ascii="Times New Roman" w:hAnsi="Times New Roman"/>
          <w:sz w:val="28"/>
          <w:szCs w:val="28"/>
        </w:rPr>
        <w:t xml:space="preserve"> (субвенция на ос</w:t>
      </w:r>
      <w:r w:rsidRPr="0006092F">
        <w:rPr>
          <w:rFonts w:ascii="Times New Roman" w:hAnsi="Times New Roman"/>
          <w:bCs/>
          <w:sz w:val="28"/>
          <w:szCs w:val="28"/>
        </w:rPr>
        <w:t>уществление отдельных областных государственных полномочий в сфере обращения с безнадзорными животными</w:t>
      </w:r>
      <w:r w:rsidR="00DD7C33" w:rsidRPr="0006092F">
        <w:rPr>
          <w:rFonts w:ascii="Times New Roman" w:hAnsi="Times New Roman"/>
          <w:bCs/>
          <w:sz w:val="28"/>
          <w:szCs w:val="28"/>
        </w:rPr>
        <w:t>)</w:t>
      </w:r>
      <w:r w:rsidRPr="0006092F">
        <w:rPr>
          <w:rFonts w:ascii="Times New Roman" w:hAnsi="Times New Roman"/>
          <w:bCs/>
          <w:sz w:val="28"/>
          <w:szCs w:val="28"/>
        </w:rPr>
        <w:t xml:space="preserve"> в сумме </w:t>
      </w:r>
      <w:r w:rsidR="00DD7C33" w:rsidRPr="0006092F">
        <w:rPr>
          <w:rFonts w:ascii="Times New Roman" w:hAnsi="Times New Roman"/>
          <w:bCs/>
          <w:sz w:val="28"/>
          <w:szCs w:val="28"/>
        </w:rPr>
        <w:t>3 046,27</w:t>
      </w:r>
      <w:r w:rsidRPr="0006092F">
        <w:rPr>
          <w:rFonts w:ascii="Times New Roman" w:hAnsi="Times New Roman"/>
          <w:bCs/>
          <w:sz w:val="28"/>
          <w:szCs w:val="28"/>
        </w:rPr>
        <w:t xml:space="preserve"> тыс.руб. или </w:t>
      </w:r>
      <w:r w:rsidR="00DD7C33" w:rsidRPr="0006092F">
        <w:rPr>
          <w:rFonts w:ascii="Times New Roman" w:hAnsi="Times New Roman"/>
          <w:bCs/>
          <w:sz w:val="28"/>
          <w:szCs w:val="28"/>
        </w:rPr>
        <w:t>100</w:t>
      </w:r>
      <w:r w:rsidR="00A07D81" w:rsidRPr="0006092F">
        <w:rPr>
          <w:rFonts w:ascii="Times New Roman" w:hAnsi="Times New Roman"/>
          <w:bCs/>
          <w:sz w:val="28"/>
          <w:szCs w:val="28"/>
        </w:rPr>
        <w:t>% от плановых бюджетных ассигнований.</w:t>
      </w:r>
    </w:p>
    <w:p w:rsidR="006D4534" w:rsidRPr="0006092F" w:rsidRDefault="006D4534" w:rsidP="00DD7C33">
      <w:pPr>
        <w:widowControl w:val="0"/>
        <w:ind w:firstLine="709"/>
        <w:jc w:val="both"/>
        <w:rPr>
          <w:sz w:val="28"/>
          <w:szCs w:val="28"/>
        </w:rPr>
      </w:pPr>
    </w:p>
    <w:p w:rsidR="006D4534" w:rsidRPr="0006092F" w:rsidRDefault="006D4534" w:rsidP="00DD7C33">
      <w:pPr>
        <w:widowControl w:val="0"/>
        <w:ind w:firstLine="709"/>
        <w:jc w:val="center"/>
        <w:rPr>
          <w:b/>
          <w:sz w:val="28"/>
          <w:szCs w:val="28"/>
        </w:rPr>
      </w:pPr>
      <w:r w:rsidRPr="0006092F">
        <w:rPr>
          <w:b/>
          <w:sz w:val="28"/>
          <w:szCs w:val="28"/>
        </w:rPr>
        <w:t>Раздел 0700 «Образование»</w:t>
      </w:r>
    </w:p>
    <w:p w:rsidR="006D4534" w:rsidRPr="0006092F" w:rsidRDefault="006D4534" w:rsidP="00DD7C33">
      <w:pPr>
        <w:widowControl w:val="0"/>
        <w:ind w:firstLine="709"/>
        <w:jc w:val="both"/>
        <w:rPr>
          <w:sz w:val="28"/>
          <w:szCs w:val="28"/>
        </w:rPr>
      </w:pPr>
      <w:r w:rsidRPr="0006092F">
        <w:rPr>
          <w:sz w:val="28"/>
          <w:szCs w:val="28"/>
        </w:rPr>
        <w:t>Исполнение по разделу 0700 «Образование»</w:t>
      </w:r>
      <w:r w:rsidRPr="0006092F">
        <w:rPr>
          <w:b/>
          <w:sz w:val="28"/>
          <w:szCs w:val="28"/>
        </w:rPr>
        <w:t xml:space="preserve"> </w:t>
      </w:r>
      <w:r w:rsidRPr="0006092F">
        <w:rPr>
          <w:sz w:val="28"/>
          <w:szCs w:val="28"/>
        </w:rPr>
        <w:t xml:space="preserve">составило </w:t>
      </w:r>
      <w:r w:rsidR="00B42E12" w:rsidRPr="0006092F">
        <w:rPr>
          <w:sz w:val="28"/>
          <w:szCs w:val="28"/>
        </w:rPr>
        <w:t>1 981 320,81</w:t>
      </w:r>
      <w:r w:rsidRPr="0006092F">
        <w:rPr>
          <w:sz w:val="28"/>
          <w:szCs w:val="28"/>
        </w:rPr>
        <w:t xml:space="preserve"> тыс.руб. или </w:t>
      </w:r>
      <w:r w:rsidR="00B42E12" w:rsidRPr="0006092F">
        <w:rPr>
          <w:sz w:val="28"/>
          <w:szCs w:val="28"/>
        </w:rPr>
        <w:t>98,61</w:t>
      </w:r>
      <w:r w:rsidRPr="0006092F">
        <w:rPr>
          <w:sz w:val="28"/>
          <w:szCs w:val="28"/>
        </w:rPr>
        <w:t>% к плану с учетом изменений (</w:t>
      </w:r>
      <w:r w:rsidR="00B42E12" w:rsidRPr="0006092F">
        <w:rPr>
          <w:sz w:val="28"/>
          <w:szCs w:val="28"/>
        </w:rPr>
        <w:t>2 009 305,02</w:t>
      </w:r>
      <w:r w:rsidRPr="0006092F">
        <w:rPr>
          <w:sz w:val="28"/>
          <w:szCs w:val="28"/>
        </w:rPr>
        <w:t xml:space="preserve"> тыс.руб.). Исполнение к первоначальному плану (</w:t>
      </w:r>
      <w:r w:rsidR="00B42E12" w:rsidRPr="0006092F">
        <w:rPr>
          <w:sz w:val="28"/>
          <w:szCs w:val="28"/>
        </w:rPr>
        <w:t>1 858 922,38</w:t>
      </w:r>
      <w:r w:rsidRPr="0006092F">
        <w:rPr>
          <w:sz w:val="28"/>
          <w:szCs w:val="28"/>
        </w:rPr>
        <w:t xml:space="preserve"> тыс.руб.) составило </w:t>
      </w:r>
      <w:r w:rsidR="00B42E12" w:rsidRPr="0006092F">
        <w:rPr>
          <w:sz w:val="28"/>
          <w:szCs w:val="28"/>
        </w:rPr>
        <w:t>106,58</w:t>
      </w:r>
      <w:r w:rsidRPr="0006092F">
        <w:rPr>
          <w:sz w:val="28"/>
          <w:szCs w:val="28"/>
        </w:rPr>
        <w:t xml:space="preserve">% и </w:t>
      </w:r>
      <w:r w:rsidR="00B42E12" w:rsidRPr="0006092F">
        <w:rPr>
          <w:sz w:val="28"/>
          <w:szCs w:val="28"/>
        </w:rPr>
        <w:t>101,4</w:t>
      </w:r>
      <w:r w:rsidRPr="0006092F">
        <w:rPr>
          <w:sz w:val="28"/>
          <w:szCs w:val="28"/>
        </w:rPr>
        <w:t>% к исполнению 202</w:t>
      </w:r>
      <w:r w:rsidR="00B42E12" w:rsidRPr="0006092F">
        <w:rPr>
          <w:sz w:val="28"/>
          <w:szCs w:val="28"/>
        </w:rPr>
        <w:t>4</w:t>
      </w:r>
      <w:r w:rsidRPr="0006092F">
        <w:rPr>
          <w:sz w:val="28"/>
          <w:szCs w:val="28"/>
        </w:rPr>
        <w:t xml:space="preserve"> года (</w:t>
      </w:r>
      <w:r w:rsidR="00B42E12" w:rsidRPr="0006092F">
        <w:rPr>
          <w:sz w:val="28"/>
          <w:szCs w:val="28"/>
        </w:rPr>
        <w:t>1 953 961,27</w:t>
      </w:r>
      <w:r w:rsidRPr="0006092F">
        <w:rPr>
          <w:sz w:val="28"/>
          <w:szCs w:val="28"/>
        </w:rPr>
        <w:t xml:space="preserve"> тыс.руб.).</w:t>
      </w:r>
    </w:p>
    <w:p w:rsidR="006D4534" w:rsidRPr="0006092F" w:rsidRDefault="006D4534" w:rsidP="00DD7C33">
      <w:pPr>
        <w:widowControl w:val="0"/>
        <w:ind w:firstLine="709"/>
        <w:jc w:val="both"/>
        <w:rPr>
          <w:sz w:val="28"/>
          <w:szCs w:val="28"/>
        </w:rPr>
      </w:pPr>
      <w:r w:rsidRPr="0006092F">
        <w:rPr>
          <w:sz w:val="28"/>
          <w:szCs w:val="28"/>
        </w:rPr>
        <w:t xml:space="preserve">Удельный вес расходов по разделу в общих расходах бюджета составляет </w:t>
      </w:r>
      <w:r w:rsidR="00B42E12" w:rsidRPr="0006092F">
        <w:rPr>
          <w:sz w:val="28"/>
          <w:szCs w:val="28"/>
        </w:rPr>
        <w:t>73,93</w:t>
      </w:r>
      <w:r w:rsidRPr="0006092F">
        <w:rPr>
          <w:sz w:val="28"/>
          <w:szCs w:val="28"/>
        </w:rPr>
        <w:t xml:space="preserve">%, что на </w:t>
      </w:r>
      <w:r w:rsidR="00B42E12" w:rsidRPr="0006092F">
        <w:rPr>
          <w:sz w:val="28"/>
          <w:szCs w:val="28"/>
        </w:rPr>
        <w:t>2,13</w:t>
      </w:r>
      <w:r w:rsidR="00892697" w:rsidRPr="0006092F">
        <w:rPr>
          <w:sz w:val="28"/>
          <w:szCs w:val="28"/>
        </w:rPr>
        <w:t xml:space="preserve"> </w:t>
      </w:r>
      <w:r w:rsidRPr="0006092F">
        <w:rPr>
          <w:sz w:val="28"/>
          <w:szCs w:val="28"/>
        </w:rPr>
        <w:t xml:space="preserve">процентных пункта </w:t>
      </w:r>
      <w:r w:rsidR="00B42E12" w:rsidRPr="0006092F">
        <w:rPr>
          <w:sz w:val="28"/>
          <w:szCs w:val="28"/>
        </w:rPr>
        <w:t>ниже</w:t>
      </w:r>
      <w:r w:rsidRPr="0006092F">
        <w:rPr>
          <w:sz w:val="28"/>
          <w:szCs w:val="28"/>
        </w:rPr>
        <w:t xml:space="preserve"> 202</w:t>
      </w:r>
      <w:r w:rsidR="00B42E12" w:rsidRPr="0006092F">
        <w:rPr>
          <w:sz w:val="28"/>
          <w:szCs w:val="28"/>
        </w:rPr>
        <w:t>4</w:t>
      </w:r>
      <w:r w:rsidRPr="0006092F">
        <w:rPr>
          <w:sz w:val="28"/>
          <w:szCs w:val="28"/>
        </w:rPr>
        <w:t xml:space="preserve"> года.</w:t>
      </w:r>
    </w:p>
    <w:p w:rsidR="006D4534" w:rsidRPr="0006092F" w:rsidRDefault="006D4534" w:rsidP="00DD7C33">
      <w:pPr>
        <w:widowControl w:val="0"/>
        <w:ind w:firstLine="709"/>
        <w:jc w:val="both"/>
        <w:rPr>
          <w:sz w:val="28"/>
          <w:szCs w:val="28"/>
        </w:rPr>
      </w:pPr>
      <w:r w:rsidRPr="0006092F">
        <w:rPr>
          <w:sz w:val="28"/>
          <w:szCs w:val="28"/>
        </w:rPr>
        <w:t>Исходя из ведомственной структуры расходов, главными распорядителями бюджетных средств в 202</w:t>
      </w:r>
      <w:r w:rsidR="00C35589" w:rsidRPr="0006092F">
        <w:rPr>
          <w:sz w:val="28"/>
          <w:szCs w:val="28"/>
        </w:rPr>
        <w:t>5</w:t>
      </w:r>
      <w:r w:rsidRPr="0006092F">
        <w:rPr>
          <w:sz w:val="28"/>
          <w:szCs w:val="28"/>
        </w:rPr>
        <w:t xml:space="preserve"> году выступили: Комитет по образованию Усольского района – </w:t>
      </w:r>
      <w:r w:rsidR="00C35589" w:rsidRPr="0006092F">
        <w:rPr>
          <w:sz w:val="28"/>
          <w:szCs w:val="28"/>
        </w:rPr>
        <w:t>1 881 392,74</w:t>
      </w:r>
      <w:r w:rsidRPr="0006092F">
        <w:rPr>
          <w:sz w:val="28"/>
          <w:szCs w:val="28"/>
        </w:rPr>
        <w:t xml:space="preserve"> тыс.руб. (</w:t>
      </w:r>
      <w:r w:rsidR="00892697" w:rsidRPr="0006092F">
        <w:rPr>
          <w:sz w:val="28"/>
          <w:szCs w:val="28"/>
        </w:rPr>
        <w:t>95</w:t>
      </w:r>
      <w:r w:rsidRPr="0006092F">
        <w:rPr>
          <w:sz w:val="28"/>
          <w:szCs w:val="28"/>
        </w:rPr>
        <w:t xml:space="preserve">%), Управление по социально-культурным вопросам – </w:t>
      </w:r>
      <w:r w:rsidR="00C35589" w:rsidRPr="0006092F">
        <w:rPr>
          <w:sz w:val="28"/>
          <w:szCs w:val="28"/>
        </w:rPr>
        <w:t>84 42</w:t>
      </w:r>
      <w:r w:rsidR="00892697" w:rsidRPr="0006092F">
        <w:rPr>
          <w:sz w:val="28"/>
          <w:szCs w:val="28"/>
        </w:rPr>
        <w:t>9</w:t>
      </w:r>
      <w:r w:rsidR="00C35589" w:rsidRPr="0006092F">
        <w:rPr>
          <w:sz w:val="28"/>
          <w:szCs w:val="28"/>
        </w:rPr>
        <w:t>,47</w:t>
      </w:r>
      <w:r w:rsidRPr="0006092F">
        <w:rPr>
          <w:sz w:val="28"/>
          <w:szCs w:val="28"/>
        </w:rPr>
        <w:t xml:space="preserve"> тыс.руб. (</w:t>
      </w:r>
      <w:r w:rsidR="00B10730" w:rsidRPr="0006092F">
        <w:rPr>
          <w:sz w:val="28"/>
          <w:szCs w:val="28"/>
        </w:rPr>
        <w:t>4,</w:t>
      </w:r>
      <w:r w:rsidR="00892697" w:rsidRPr="0006092F">
        <w:rPr>
          <w:sz w:val="28"/>
          <w:szCs w:val="28"/>
        </w:rPr>
        <w:t>3</w:t>
      </w:r>
      <w:r w:rsidRPr="0006092F">
        <w:rPr>
          <w:sz w:val="28"/>
          <w:szCs w:val="28"/>
        </w:rPr>
        <w:t xml:space="preserve">%), администрация Усольского района – </w:t>
      </w:r>
      <w:r w:rsidR="00C35589" w:rsidRPr="0006092F">
        <w:rPr>
          <w:sz w:val="28"/>
          <w:szCs w:val="28"/>
        </w:rPr>
        <w:t>15 459,71</w:t>
      </w:r>
      <w:r w:rsidR="00B10730" w:rsidRPr="0006092F">
        <w:rPr>
          <w:sz w:val="28"/>
          <w:szCs w:val="28"/>
        </w:rPr>
        <w:t xml:space="preserve"> тыс.руб. (</w:t>
      </w:r>
      <w:r w:rsidR="00C35589" w:rsidRPr="0006092F">
        <w:rPr>
          <w:sz w:val="28"/>
          <w:szCs w:val="28"/>
        </w:rPr>
        <w:t>0,8</w:t>
      </w:r>
      <w:r w:rsidRPr="0006092F">
        <w:rPr>
          <w:sz w:val="28"/>
          <w:szCs w:val="28"/>
        </w:rPr>
        <w:t xml:space="preserve">%), Комитет по экономике и финансам – </w:t>
      </w:r>
      <w:r w:rsidR="00C35589" w:rsidRPr="0006092F">
        <w:rPr>
          <w:sz w:val="28"/>
          <w:szCs w:val="28"/>
        </w:rPr>
        <w:t>25,39</w:t>
      </w:r>
      <w:r w:rsidRPr="0006092F">
        <w:rPr>
          <w:sz w:val="28"/>
          <w:szCs w:val="28"/>
        </w:rPr>
        <w:t xml:space="preserve"> тыс.руб.</w:t>
      </w:r>
      <w:r w:rsidR="00892697" w:rsidRPr="0006092F">
        <w:rPr>
          <w:sz w:val="28"/>
          <w:szCs w:val="28"/>
        </w:rPr>
        <w:t xml:space="preserve">, </w:t>
      </w:r>
      <w:r w:rsidR="00C35589" w:rsidRPr="0006092F">
        <w:rPr>
          <w:sz w:val="28"/>
          <w:szCs w:val="28"/>
        </w:rPr>
        <w:t xml:space="preserve">Дума Усольского района – 13,50 тыс.руб., </w:t>
      </w:r>
      <w:r w:rsidR="00892697" w:rsidRPr="0006092F">
        <w:rPr>
          <w:sz w:val="28"/>
          <w:szCs w:val="28"/>
        </w:rPr>
        <w:t>Контрольно-счетная палата –</w:t>
      </w:r>
      <w:r w:rsidR="00C35589" w:rsidRPr="0006092F">
        <w:rPr>
          <w:sz w:val="28"/>
          <w:szCs w:val="28"/>
        </w:rPr>
        <w:t xml:space="preserve"> расходы отсутствовали.</w:t>
      </w:r>
    </w:p>
    <w:p w:rsidR="006D4534" w:rsidRPr="0006092F" w:rsidRDefault="006D4534" w:rsidP="00DD7C33">
      <w:pPr>
        <w:widowControl w:val="0"/>
        <w:ind w:firstLine="709"/>
        <w:jc w:val="both"/>
        <w:rPr>
          <w:sz w:val="28"/>
          <w:szCs w:val="28"/>
        </w:rPr>
      </w:pPr>
      <w:r w:rsidRPr="0006092F">
        <w:rPr>
          <w:sz w:val="28"/>
          <w:szCs w:val="28"/>
          <w:u w:val="single"/>
        </w:rPr>
        <w:t>По подразделу 0701 «Дошкольное образование»</w:t>
      </w:r>
      <w:r w:rsidRPr="0006092F">
        <w:rPr>
          <w:sz w:val="28"/>
          <w:szCs w:val="28"/>
        </w:rPr>
        <w:t xml:space="preserve"> произведены расходы в размере </w:t>
      </w:r>
      <w:r w:rsidR="00B651C8" w:rsidRPr="0006092F">
        <w:rPr>
          <w:sz w:val="28"/>
          <w:szCs w:val="28"/>
        </w:rPr>
        <w:t>596 833,87</w:t>
      </w:r>
      <w:r w:rsidR="006726A0" w:rsidRPr="0006092F">
        <w:rPr>
          <w:sz w:val="28"/>
          <w:szCs w:val="28"/>
        </w:rPr>
        <w:t xml:space="preserve"> </w:t>
      </w:r>
      <w:r w:rsidRPr="0006092F">
        <w:rPr>
          <w:sz w:val="28"/>
          <w:szCs w:val="28"/>
        </w:rPr>
        <w:t xml:space="preserve">тыс.руб. или </w:t>
      </w:r>
      <w:r w:rsidR="00B651C8" w:rsidRPr="0006092F">
        <w:rPr>
          <w:sz w:val="28"/>
          <w:szCs w:val="28"/>
        </w:rPr>
        <w:t>99,46</w:t>
      </w:r>
      <w:r w:rsidRPr="0006092F">
        <w:rPr>
          <w:sz w:val="28"/>
          <w:szCs w:val="28"/>
        </w:rPr>
        <w:t>% от уточненных бюджетных назначений. Бюджетные ассигнования 202</w:t>
      </w:r>
      <w:r w:rsidR="006726A0" w:rsidRPr="0006092F">
        <w:rPr>
          <w:sz w:val="28"/>
          <w:szCs w:val="28"/>
        </w:rPr>
        <w:t>4</w:t>
      </w:r>
      <w:r w:rsidRPr="0006092F">
        <w:rPr>
          <w:sz w:val="28"/>
          <w:szCs w:val="28"/>
        </w:rPr>
        <w:t xml:space="preserve"> года по подразделу не исполнены в сумме </w:t>
      </w:r>
      <w:r w:rsidR="00B651C8" w:rsidRPr="0006092F">
        <w:rPr>
          <w:sz w:val="28"/>
          <w:szCs w:val="28"/>
        </w:rPr>
        <w:t>3 264,25</w:t>
      </w:r>
      <w:r w:rsidRPr="0006092F">
        <w:rPr>
          <w:sz w:val="28"/>
          <w:szCs w:val="28"/>
        </w:rPr>
        <w:t xml:space="preserve"> тыс.руб. Исполнение за 202</w:t>
      </w:r>
      <w:r w:rsidR="00B651C8" w:rsidRPr="0006092F">
        <w:rPr>
          <w:sz w:val="28"/>
          <w:szCs w:val="28"/>
        </w:rPr>
        <w:t>5</w:t>
      </w:r>
      <w:r w:rsidRPr="0006092F">
        <w:rPr>
          <w:sz w:val="28"/>
          <w:szCs w:val="28"/>
        </w:rPr>
        <w:t xml:space="preserve"> год по отношению к 202</w:t>
      </w:r>
      <w:r w:rsidR="00B651C8" w:rsidRPr="0006092F">
        <w:rPr>
          <w:sz w:val="28"/>
          <w:szCs w:val="28"/>
        </w:rPr>
        <w:t>4</w:t>
      </w:r>
      <w:r w:rsidRPr="0006092F">
        <w:rPr>
          <w:sz w:val="28"/>
          <w:szCs w:val="28"/>
        </w:rPr>
        <w:t xml:space="preserve"> году (</w:t>
      </w:r>
      <w:r w:rsidR="00B651C8" w:rsidRPr="0006092F">
        <w:rPr>
          <w:sz w:val="28"/>
          <w:szCs w:val="28"/>
        </w:rPr>
        <w:t>588 975,65</w:t>
      </w:r>
      <w:r w:rsidR="006726A0" w:rsidRPr="0006092F">
        <w:rPr>
          <w:sz w:val="28"/>
          <w:szCs w:val="28"/>
        </w:rPr>
        <w:t xml:space="preserve"> </w:t>
      </w:r>
      <w:r w:rsidRPr="0006092F">
        <w:rPr>
          <w:sz w:val="28"/>
          <w:szCs w:val="28"/>
        </w:rPr>
        <w:t xml:space="preserve">тыс.руб.) увеличилось на </w:t>
      </w:r>
      <w:r w:rsidR="00B651C8" w:rsidRPr="0006092F">
        <w:rPr>
          <w:sz w:val="28"/>
          <w:szCs w:val="28"/>
        </w:rPr>
        <w:t>7 858,22</w:t>
      </w:r>
      <w:r w:rsidRPr="0006092F">
        <w:rPr>
          <w:sz w:val="28"/>
          <w:szCs w:val="28"/>
        </w:rPr>
        <w:t xml:space="preserve"> тыс.руб.</w:t>
      </w:r>
      <w:r w:rsidR="00185A5B" w:rsidRPr="0006092F">
        <w:rPr>
          <w:sz w:val="28"/>
          <w:szCs w:val="28"/>
        </w:rPr>
        <w:t xml:space="preserve"> или </w:t>
      </w:r>
      <w:r w:rsidR="00B651C8" w:rsidRPr="0006092F">
        <w:rPr>
          <w:sz w:val="28"/>
          <w:szCs w:val="28"/>
        </w:rPr>
        <w:t>101,33</w:t>
      </w:r>
      <w:r w:rsidR="00185A5B" w:rsidRPr="0006092F">
        <w:rPr>
          <w:sz w:val="28"/>
          <w:szCs w:val="28"/>
        </w:rPr>
        <w:t>%.</w:t>
      </w:r>
    </w:p>
    <w:p w:rsidR="006D4534" w:rsidRPr="0006092F" w:rsidRDefault="006D4534" w:rsidP="00DD7C33">
      <w:pPr>
        <w:widowControl w:val="0"/>
        <w:ind w:firstLine="709"/>
        <w:jc w:val="both"/>
        <w:rPr>
          <w:sz w:val="28"/>
          <w:szCs w:val="28"/>
        </w:rPr>
      </w:pPr>
      <w:r w:rsidRPr="0006092F">
        <w:rPr>
          <w:sz w:val="28"/>
          <w:szCs w:val="28"/>
          <w:u w:val="single"/>
        </w:rPr>
        <w:t>По подразделу 0702 «Общее образование»</w:t>
      </w:r>
      <w:r w:rsidRPr="0006092F">
        <w:rPr>
          <w:sz w:val="28"/>
          <w:szCs w:val="28"/>
        </w:rPr>
        <w:t xml:space="preserve"> исполнение расходов составило </w:t>
      </w:r>
      <w:r w:rsidR="00B42E12" w:rsidRPr="0006092F">
        <w:rPr>
          <w:sz w:val="28"/>
          <w:szCs w:val="28"/>
        </w:rPr>
        <w:t>99,27</w:t>
      </w:r>
      <w:r w:rsidRPr="0006092F">
        <w:rPr>
          <w:sz w:val="28"/>
          <w:szCs w:val="28"/>
        </w:rPr>
        <w:t xml:space="preserve">% или </w:t>
      </w:r>
      <w:r w:rsidR="00B42E12" w:rsidRPr="0006092F">
        <w:rPr>
          <w:sz w:val="28"/>
          <w:szCs w:val="28"/>
        </w:rPr>
        <w:t>1 139 449,14</w:t>
      </w:r>
      <w:r w:rsidRPr="0006092F">
        <w:rPr>
          <w:sz w:val="28"/>
          <w:szCs w:val="28"/>
        </w:rPr>
        <w:t xml:space="preserve"> тыс.руб. По данному подразделу сложился остаток неиспользованных бюджетных ассигнований в размере </w:t>
      </w:r>
      <w:r w:rsidR="00B42E12" w:rsidRPr="0006092F">
        <w:rPr>
          <w:sz w:val="28"/>
          <w:szCs w:val="28"/>
        </w:rPr>
        <w:t>8 322,22</w:t>
      </w:r>
      <w:r w:rsidRPr="0006092F">
        <w:rPr>
          <w:sz w:val="28"/>
          <w:szCs w:val="28"/>
        </w:rPr>
        <w:t xml:space="preserve"> тыс.руб. Исполнение за 202</w:t>
      </w:r>
      <w:r w:rsidR="00B42E12" w:rsidRPr="0006092F">
        <w:rPr>
          <w:sz w:val="28"/>
          <w:szCs w:val="28"/>
        </w:rPr>
        <w:t>5</w:t>
      </w:r>
      <w:r w:rsidRPr="0006092F">
        <w:rPr>
          <w:sz w:val="28"/>
          <w:szCs w:val="28"/>
        </w:rPr>
        <w:t xml:space="preserve"> год по отношению к 20</w:t>
      </w:r>
      <w:r w:rsidR="00185A5B" w:rsidRPr="0006092F">
        <w:rPr>
          <w:sz w:val="28"/>
          <w:szCs w:val="28"/>
        </w:rPr>
        <w:t>2</w:t>
      </w:r>
      <w:r w:rsidR="00B42E12" w:rsidRPr="0006092F">
        <w:rPr>
          <w:sz w:val="28"/>
          <w:szCs w:val="28"/>
        </w:rPr>
        <w:t>4</w:t>
      </w:r>
      <w:r w:rsidRPr="0006092F">
        <w:rPr>
          <w:sz w:val="28"/>
          <w:szCs w:val="28"/>
        </w:rPr>
        <w:t xml:space="preserve"> году (</w:t>
      </w:r>
      <w:r w:rsidR="00B42E12" w:rsidRPr="0006092F">
        <w:rPr>
          <w:sz w:val="28"/>
          <w:szCs w:val="28"/>
        </w:rPr>
        <w:t>1 130 790,48</w:t>
      </w:r>
      <w:r w:rsidRPr="0006092F">
        <w:rPr>
          <w:sz w:val="28"/>
          <w:szCs w:val="28"/>
        </w:rPr>
        <w:t xml:space="preserve"> тыс.руб.) увеличилось на </w:t>
      </w:r>
      <w:r w:rsidR="00B42E12" w:rsidRPr="0006092F">
        <w:rPr>
          <w:sz w:val="28"/>
          <w:szCs w:val="28"/>
        </w:rPr>
        <w:t>8 658,66</w:t>
      </w:r>
      <w:r w:rsidRPr="0006092F">
        <w:rPr>
          <w:sz w:val="28"/>
          <w:szCs w:val="28"/>
        </w:rPr>
        <w:t xml:space="preserve"> тыс.руб., </w:t>
      </w:r>
      <w:r w:rsidR="006726A0" w:rsidRPr="0006092F">
        <w:rPr>
          <w:sz w:val="28"/>
          <w:szCs w:val="28"/>
        </w:rPr>
        <w:t xml:space="preserve">бюджетные ассигнования </w:t>
      </w:r>
      <w:r w:rsidRPr="0006092F">
        <w:rPr>
          <w:sz w:val="28"/>
          <w:szCs w:val="28"/>
        </w:rPr>
        <w:t>к первоначальному плану 202</w:t>
      </w:r>
      <w:r w:rsidR="00B42E12" w:rsidRPr="0006092F">
        <w:rPr>
          <w:sz w:val="28"/>
          <w:szCs w:val="28"/>
        </w:rPr>
        <w:t>5</w:t>
      </w:r>
      <w:r w:rsidRPr="0006092F">
        <w:rPr>
          <w:sz w:val="28"/>
          <w:szCs w:val="28"/>
        </w:rPr>
        <w:t xml:space="preserve"> года увеличил</w:t>
      </w:r>
      <w:r w:rsidR="006726A0" w:rsidRPr="0006092F">
        <w:rPr>
          <w:sz w:val="28"/>
          <w:szCs w:val="28"/>
        </w:rPr>
        <w:t>ись</w:t>
      </w:r>
      <w:r w:rsidRPr="0006092F">
        <w:rPr>
          <w:sz w:val="28"/>
          <w:szCs w:val="28"/>
        </w:rPr>
        <w:t xml:space="preserve"> на </w:t>
      </w:r>
      <w:r w:rsidR="00B42E12" w:rsidRPr="0006092F">
        <w:rPr>
          <w:sz w:val="28"/>
          <w:szCs w:val="28"/>
        </w:rPr>
        <w:t>127 623,25</w:t>
      </w:r>
      <w:r w:rsidRPr="0006092F">
        <w:rPr>
          <w:sz w:val="28"/>
          <w:szCs w:val="28"/>
        </w:rPr>
        <w:t xml:space="preserve"> тыс.руб.</w:t>
      </w:r>
    </w:p>
    <w:p w:rsidR="006D4534" w:rsidRPr="0006092F" w:rsidRDefault="006D4534" w:rsidP="00DD7C33">
      <w:pPr>
        <w:widowControl w:val="0"/>
        <w:ind w:firstLine="709"/>
        <w:jc w:val="both"/>
        <w:rPr>
          <w:sz w:val="28"/>
          <w:szCs w:val="28"/>
        </w:rPr>
      </w:pPr>
      <w:r w:rsidRPr="0006092F">
        <w:rPr>
          <w:sz w:val="28"/>
          <w:szCs w:val="28"/>
          <w:u w:val="single"/>
        </w:rPr>
        <w:t>По подразделу 0703 «Дополнительное образование детей»</w:t>
      </w:r>
      <w:r w:rsidRPr="0006092F">
        <w:rPr>
          <w:sz w:val="28"/>
          <w:szCs w:val="28"/>
        </w:rPr>
        <w:t xml:space="preserve"> расходы исполнены в сумме </w:t>
      </w:r>
      <w:r w:rsidR="005B685E" w:rsidRPr="0006092F">
        <w:rPr>
          <w:sz w:val="28"/>
          <w:szCs w:val="28"/>
        </w:rPr>
        <w:t>205 652,71</w:t>
      </w:r>
      <w:r w:rsidRPr="0006092F">
        <w:rPr>
          <w:sz w:val="28"/>
          <w:szCs w:val="28"/>
        </w:rPr>
        <w:t xml:space="preserve"> тыс.руб. или </w:t>
      </w:r>
      <w:r w:rsidR="005B685E" w:rsidRPr="0006092F">
        <w:rPr>
          <w:sz w:val="28"/>
          <w:szCs w:val="28"/>
        </w:rPr>
        <w:t>92,99</w:t>
      </w:r>
      <w:r w:rsidRPr="0006092F">
        <w:rPr>
          <w:sz w:val="28"/>
          <w:szCs w:val="28"/>
        </w:rPr>
        <w:t xml:space="preserve">%. По данному подразделу сложился остаток неиспользованных бюджетных ассигнований в размере </w:t>
      </w:r>
      <w:r w:rsidR="005B685E" w:rsidRPr="0006092F">
        <w:rPr>
          <w:sz w:val="28"/>
          <w:szCs w:val="28"/>
        </w:rPr>
        <w:t>15 505,97</w:t>
      </w:r>
      <w:r w:rsidRPr="0006092F">
        <w:rPr>
          <w:sz w:val="28"/>
          <w:szCs w:val="28"/>
        </w:rPr>
        <w:t xml:space="preserve"> тыс.руб., к первоначальному бюджету 202</w:t>
      </w:r>
      <w:r w:rsidR="005B685E" w:rsidRPr="0006092F">
        <w:rPr>
          <w:sz w:val="28"/>
          <w:szCs w:val="28"/>
        </w:rPr>
        <w:t>5</w:t>
      </w:r>
      <w:r w:rsidRPr="0006092F">
        <w:rPr>
          <w:sz w:val="28"/>
          <w:szCs w:val="28"/>
        </w:rPr>
        <w:t xml:space="preserve"> года бюджетные ассигнования </w:t>
      </w:r>
      <w:r w:rsidR="005B685E" w:rsidRPr="0006092F">
        <w:rPr>
          <w:sz w:val="28"/>
          <w:szCs w:val="28"/>
        </w:rPr>
        <w:t>уменьшены</w:t>
      </w:r>
      <w:r w:rsidRPr="0006092F">
        <w:rPr>
          <w:sz w:val="28"/>
          <w:szCs w:val="28"/>
        </w:rPr>
        <w:t xml:space="preserve"> на </w:t>
      </w:r>
      <w:r w:rsidR="005B685E" w:rsidRPr="0006092F">
        <w:rPr>
          <w:sz w:val="28"/>
          <w:szCs w:val="28"/>
        </w:rPr>
        <w:t>33 882,43</w:t>
      </w:r>
      <w:r w:rsidRPr="0006092F">
        <w:rPr>
          <w:sz w:val="28"/>
          <w:szCs w:val="28"/>
        </w:rPr>
        <w:t xml:space="preserve"> тыс.руб. Фактическое исполнение 202</w:t>
      </w:r>
      <w:r w:rsidR="005B685E" w:rsidRPr="0006092F">
        <w:rPr>
          <w:sz w:val="28"/>
          <w:szCs w:val="28"/>
        </w:rPr>
        <w:t>5</w:t>
      </w:r>
      <w:r w:rsidRPr="0006092F">
        <w:rPr>
          <w:sz w:val="28"/>
          <w:szCs w:val="28"/>
        </w:rPr>
        <w:t xml:space="preserve"> года от исполнения 20</w:t>
      </w:r>
      <w:r w:rsidR="00185A5B" w:rsidRPr="0006092F">
        <w:rPr>
          <w:sz w:val="28"/>
          <w:szCs w:val="28"/>
        </w:rPr>
        <w:t>2</w:t>
      </w:r>
      <w:r w:rsidR="005B685E" w:rsidRPr="0006092F">
        <w:rPr>
          <w:sz w:val="28"/>
          <w:szCs w:val="28"/>
        </w:rPr>
        <w:t>4</w:t>
      </w:r>
      <w:r w:rsidRPr="0006092F">
        <w:rPr>
          <w:sz w:val="28"/>
          <w:szCs w:val="28"/>
        </w:rPr>
        <w:t xml:space="preserve"> года увеличилось на </w:t>
      </w:r>
      <w:r w:rsidR="005B685E" w:rsidRPr="0006092F">
        <w:rPr>
          <w:sz w:val="28"/>
          <w:szCs w:val="28"/>
        </w:rPr>
        <w:t>10 645,70</w:t>
      </w:r>
      <w:r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u w:val="single"/>
        </w:rPr>
        <w:lastRenderedPageBreak/>
        <w:t>По подразделу 0705 «Профессиональная подготовка, переподготовка и повышение квалификации»</w:t>
      </w:r>
      <w:r w:rsidRPr="0006092F">
        <w:rPr>
          <w:sz w:val="28"/>
          <w:szCs w:val="28"/>
        </w:rPr>
        <w:t xml:space="preserve"> исполнение расходов составило </w:t>
      </w:r>
      <w:r w:rsidR="005B685E" w:rsidRPr="0006092F">
        <w:rPr>
          <w:sz w:val="28"/>
          <w:szCs w:val="28"/>
        </w:rPr>
        <w:t>77,61</w:t>
      </w:r>
      <w:r w:rsidRPr="0006092F">
        <w:rPr>
          <w:sz w:val="28"/>
          <w:szCs w:val="28"/>
        </w:rPr>
        <w:t xml:space="preserve">% или </w:t>
      </w:r>
      <w:r w:rsidR="005B685E" w:rsidRPr="0006092F">
        <w:rPr>
          <w:sz w:val="28"/>
          <w:szCs w:val="28"/>
        </w:rPr>
        <w:t>257,26</w:t>
      </w:r>
      <w:r w:rsidRPr="0006092F">
        <w:rPr>
          <w:sz w:val="28"/>
          <w:szCs w:val="28"/>
        </w:rPr>
        <w:t xml:space="preserve"> тыс.руб. К первоначальному бюджету 20</w:t>
      </w:r>
      <w:r w:rsidR="00185A5B" w:rsidRPr="0006092F">
        <w:rPr>
          <w:sz w:val="28"/>
          <w:szCs w:val="28"/>
        </w:rPr>
        <w:t>2</w:t>
      </w:r>
      <w:r w:rsidR="005B685E" w:rsidRPr="0006092F">
        <w:rPr>
          <w:sz w:val="28"/>
          <w:szCs w:val="28"/>
        </w:rPr>
        <w:t>5</w:t>
      </w:r>
      <w:r w:rsidRPr="0006092F">
        <w:rPr>
          <w:sz w:val="28"/>
          <w:szCs w:val="28"/>
        </w:rPr>
        <w:t xml:space="preserve"> года бюджетные ассигнования уменьшены на </w:t>
      </w:r>
      <w:r w:rsidR="001373B7" w:rsidRPr="0006092F">
        <w:rPr>
          <w:sz w:val="28"/>
          <w:szCs w:val="28"/>
        </w:rPr>
        <w:t>203,74</w:t>
      </w:r>
      <w:r w:rsidRPr="0006092F">
        <w:rPr>
          <w:sz w:val="28"/>
          <w:szCs w:val="28"/>
        </w:rPr>
        <w:t xml:space="preserve"> тыс.руб. Фактическое исполнение 202</w:t>
      </w:r>
      <w:r w:rsidR="001373B7" w:rsidRPr="0006092F">
        <w:rPr>
          <w:sz w:val="28"/>
          <w:szCs w:val="28"/>
        </w:rPr>
        <w:t>5</w:t>
      </w:r>
      <w:r w:rsidRPr="0006092F">
        <w:rPr>
          <w:sz w:val="28"/>
          <w:szCs w:val="28"/>
        </w:rPr>
        <w:t xml:space="preserve"> года от исполнения 20</w:t>
      </w:r>
      <w:r w:rsidR="00185A5B" w:rsidRPr="0006092F">
        <w:rPr>
          <w:sz w:val="28"/>
          <w:szCs w:val="28"/>
        </w:rPr>
        <w:t>2</w:t>
      </w:r>
      <w:r w:rsidR="001373B7" w:rsidRPr="0006092F">
        <w:rPr>
          <w:sz w:val="28"/>
          <w:szCs w:val="28"/>
        </w:rPr>
        <w:t>4</w:t>
      </w:r>
      <w:r w:rsidRPr="0006092F">
        <w:rPr>
          <w:sz w:val="28"/>
          <w:szCs w:val="28"/>
        </w:rPr>
        <w:t xml:space="preserve"> года </w:t>
      </w:r>
      <w:r w:rsidR="001373B7" w:rsidRPr="0006092F">
        <w:rPr>
          <w:sz w:val="28"/>
          <w:szCs w:val="28"/>
        </w:rPr>
        <w:t>уменьшилось</w:t>
      </w:r>
      <w:r w:rsidRPr="0006092F">
        <w:rPr>
          <w:sz w:val="28"/>
          <w:szCs w:val="28"/>
        </w:rPr>
        <w:t xml:space="preserve"> на </w:t>
      </w:r>
      <w:r w:rsidR="001373B7" w:rsidRPr="0006092F">
        <w:rPr>
          <w:sz w:val="28"/>
          <w:szCs w:val="28"/>
        </w:rPr>
        <w:t>79,33</w:t>
      </w:r>
      <w:r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u w:val="single"/>
        </w:rPr>
        <w:t>По подразделу 0707 «Молодежная политика и оздоровление детей»</w:t>
      </w:r>
      <w:r w:rsidRPr="0006092F">
        <w:rPr>
          <w:sz w:val="28"/>
          <w:szCs w:val="28"/>
        </w:rPr>
        <w:t xml:space="preserve"> произведены расходы в объеме </w:t>
      </w:r>
      <w:r w:rsidR="001373B7" w:rsidRPr="0006092F">
        <w:rPr>
          <w:sz w:val="28"/>
          <w:szCs w:val="28"/>
        </w:rPr>
        <w:t>364,62</w:t>
      </w:r>
      <w:r w:rsidRPr="0006092F">
        <w:rPr>
          <w:sz w:val="28"/>
          <w:szCs w:val="28"/>
        </w:rPr>
        <w:t xml:space="preserve"> тыс.руб. или </w:t>
      </w:r>
      <w:r w:rsidR="00E45D74" w:rsidRPr="0006092F">
        <w:rPr>
          <w:sz w:val="28"/>
          <w:szCs w:val="28"/>
        </w:rPr>
        <w:t>100</w:t>
      </w:r>
      <w:r w:rsidRPr="0006092F">
        <w:rPr>
          <w:sz w:val="28"/>
          <w:szCs w:val="28"/>
        </w:rPr>
        <w:t xml:space="preserve">% к уточнённому плану. Бюджетные ассигнования </w:t>
      </w:r>
      <w:r w:rsidR="001373B7" w:rsidRPr="0006092F">
        <w:rPr>
          <w:sz w:val="28"/>
          <w:szCs w:val="28"/>
        </w:rPr>
        <w:t>уменьшены</w:t>
      </w:r>
      <w:r w:rsidRPr="0006092F">
        <w:rPr>
          <w:sz w:val="28"/>
          <w:szCs w:val="28"/>
        </w:rPr>
        <w:t xml:space="preserve"> к первоначальному плану на </w:t>
      </w:r>
      <w:r w:rsidR="001373B7" w:rsidRPr="0006092F">
        <w:rPr>
          <w:sz w:val="28"/>
          <w:szCs w:val="28"/>
        </w:rPr>
        <w:t>226,38</w:t>
      </w:r>
      <w:r w:rsidRPr="0006092F">
        <w:rPr>
          <w:sz w:val="28"/>
          <w:szCs w:val="28"/>
        </w:rPr>
        <w:t xml:space="preserve"> тыс.руб. Исполнение за 202</w:t>
      </w:r>
      <w:r w:rsidR="001373B7" w:rsidRPr="0006092F">
        <w:rPr>
          <w:sz w:val="28"/>
          <w:szCs w:val="28"/>
        </w:rPr>
        <w:t>5</w:t>
      </w:r>
      <w:r w:rsidRPr="0006092F">
        <w:rPr>
          <w:sz w:val="28"/>
          <w:szCs w:val="28"/>
        </w:rPr>
        <w:t xml:space="preserve"> год по отношению к 202</w:t>
      </w:r>
      <w:r w:rsidR="001373B7" w:rsidRPr="0006092F">
        <w:rPr>
          <w:sz w:val="28"/>
          <w:szCs w:val="28"/>
        </w:rPr>
        <w:t>4</w:t>
      </w:r>
      <w:r w:rsidRPr="0006092F">
        <w:rPr>
          <w:sz w:val="28"/>
          <w:szCs w:val="28"/>
        </w:rPr>
        <w:t xml:space="preserve"> году (</w:t>
      </w:r>
      <w:r w:rsidR="001373B7" w:rsidRPr="0006092F">
        <w:rPr>
          <w:sz w:val="28"/>
          <w:szCs w:val="28"/>
        </w:rPr>
        <w:t>410,99</w:t>
      </w:r>
      <w:r w:rsidRPr="0006092F">
        <w:rPr>
          <w:sz w:val="28"/>
          <w:szCs w:val="28"/>
        </w:rPr>
        <w:t xml:space="preserve"> тыс.руб.) </w:t>
      </w:r>
      <w:r w:rsidR="001373B7" w:rsidRPr="0006092F">
        <w:rPr>
          <w:sz w:val="28"/>
          <w:szCs w:val="28"/>
        </w:rPr>
        <w:t>уменьшилось</w:t>
      </w:r>
      <w:r w:rsidRPr="0006092F">
        <w:rPr>
          <w:sz w:val="28"/>
          <w:szCs w:val="28"/>
        </w:rPr>
        <w:t xml:space="preserve"> на </w:t>
      </w:r>
      <w:r w:rsidR="001373B7" w:rsidRPr="0006092F">
        <w:rPr>
          <w:sz w:val="28"/>
          <w:szCs w:val="28"/>
        </w:rPr>
        <w:t>46,37</w:t>
      </w:r>
      <w:r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u w:val="single"/>
        </w:rPr>
        <w:t>По подразделу 0709 «Другие вопросы в области образования»</w:t>
      </w:r>
      <w:r w:rsidRPr="0006092F">
        <w:rPr>
          <w:sz w:val="28"/>
          <w:szCs w:val="28"/>
        </w:rPr>
        <w:t xml:space="preserve"> расходы исполнены в объеме </w:t>
      </w:r>
      <w:r w:rsidR="00F07B15" w:rsidRPr="0006092F">
        <w:rPr>
          <w:sz w:val="28"/>
          <w:szCs w:val="28"/>
        </w:rPr>
        <w:t>38 763,21</w:t>
      </w:r>
      <w:r w:rsidRPr="0006092F">
        <w:rPr>
          <w:sz w:val="28"/>
          <w:szCs w:val="28"/>
        </w:rPr>
        <w:t xml:space="preserve"> тыс.руб. или </w:t>
      </w:r>
      <w:r w:rsidR="00F07B15" w:rsidRPr="0006092F">
        <w:rPr>
          <w:sz w:val="28"/>
          <w:szCs w:val="28"/>
        </w:rPr>
        <w:t>97,93</w:t>
      </w:r>
      <w:r w:rsidRPr="0006092F">
        <w:rPr>
          <w:sz w:val="28"/>
          <w:szCs w:val="28"/>
        </w:rPr>
        <w:t xml:space="preserve">% от утвержденных бюджетных назначений. По данному подразделу сложился остаток неиспользованных бюджетных ассигнований в размере </w:t>
      </w:r>
      <w:r w:rsidR="00F07B15" w:rsidRPr="0006092F">
        <w:rPr>
          <w:sz w:val="28"/>
          <w:szCs w:val="28"/>
        </w:rPr>
        <w:t>817,55</w:t>
      </w:r>
      <w:r w:rsidRPr="0006092F">
        <w:rPr>
          <w:sz w:val="28"/>
          <w:szCs w:val="28"/>
        </w:rPr>
        <w:t xml:space="preserve"> тыс.руб. Отклонение фактического исполнения 202</w:t>
      </w:r>
      <w:r w:rsidR="00F07B15" w:rsidRPr="0006092F">
        <w:rPr>
          <w:sz w:val="28"/>
          <w:szCs w:val="28"/>
        </w:rPr>
        <w:t>5</w:t>
      </w:r>
      <w:r w:rsidRPr="0006092F">
        <w:rPr>
          <w:sz w:val="28"/>
          <w:szCs w:val="28"/>
        </w:rPr>
        <w:t xml:space="preserve"> года от первоначального плана составляет </w:t>
      </w:r>
      <w:r w:rsidR="00F07B15" w:rsidRPr="0006092F">
        <w:rPr>
          <w:sz w:val="28"/>
          <w:szCs w:val="28"/>
        </w:rPr>
        <w:t>2 761,89</w:t>
      </w:r>
      <w:r w:rsidRPr="0006092F">
        <w:rPr>
          <w:sz w:val="28"/>
          <w:szCs w:val="28"/>
        </w:rPr>
        <w:t xml:space="preserve"> тыс.руб. в сторону </w:t>
      </w:r>
      <w:r w:rsidR="00E45D74" w:rsidRPr="0006092F">
        <w:rPr>
          <w:sz w:val="28"/>
          <w:szCs w:val="28"/>
        </w:rPr>
        <w:t>увеличения</w:t>
      </w:r>
      <w:r w:rsidRPr="0006092F">
        <w:rPr>
          <w:sz w:val="28"/>
          <w:szCs w:val="28"/>
        </w:rPr>
        <w:t>. Фактическое исполнение 202</w:t>
      </w:r>
      <w:r w:rsidR="00F07B15" w:rsidRPr="0006092F">
        <w:rPr>
          <w:sz w:val="28"/>
          <w:szCs w:val="28"/>
        </w:rPr>
        <w:t>5</w:t>
      </w:r>
      <w:r w:rsidRPr="0006092F">
        <w:rPr>
          <w:sz w:val="28"/>
          <w:szCs w:val="28"/>
        </w:rPr>
        <w:t xml:space="preserve"> года от исполнения 202</w:t>
      </w:r>
      <w:r w:rsidR="00F07B15" w:rsidRPr="0006092F">
        <w:rPr>
          <w:sz w:val="28"/>
          <w:szCs w:val="28"/>
        </w:rPr>
        <w:t>4</w:t>
      </w:r>
      <w:r w:rsidRPr="0006092F">
        <w:rPr>
          <w:sz w:val="28"/>
          <w:szCs w:val="28"/>
        </w:rPr>
        <w:t xml:space="preserve"> года увеличилось на </w:t>
      </w:r>
      <w:r w:rsidR="00F07B15" w:rsidRPr="0006092F">
        <w:rPr>
          <w:sz w:val="28"/>
          <w:szCs w:val="28"/>
        </w:rPr>
        <w:t>322,66</w:t>
      </w:r>
      <w:r w:rsidRPr="0006092F">
        <w:rPr>
          <w:sz w:val="28"/>
          <w:szCs w:val="28"/>
        </w:rPr>
        <w:t xml:space="preserve"> тыс.руб.</w:t>
      </w:r>
    </w:p>
    <w:p w:rsidR="001A1CC1" w:rsidRPr="0006092F" w:rsidRDefault="001A1CC1" w:rsidP="008F10A1">
      <w:pPr>
        <w:widowControl w:val="0"/>
        <w:jc w:val="both"/>
        <w:rPr>
          <w:bCs/>
          <w:sz w:val="28"/>
          <w:szCs w:val="28"/>
        </w:rPr>
      </w:pPr>
    </w:p>
    <w:p w:rsidR="006D4534" w:rsidRPr="0006092F" w:rsidRDefault="006D4534" w:rsidP="008F10A1">
      <w:pPr>
        <w:widowControl w:val="0"/>
        <w:jc w:val="center"/>
        <w:rPr>
          <w:b/>
          <w:bCs/>
          <w:sz w:val="28"/>
          <w:szCs w:val="28"/>
        </w:rPr>
      </w:pPr>
      <w:r w:rsidRPr="0006092F">
        <w:rPr>
          <w:b/>
          <w:bCs/>
          <w:sz w:val="28"/>
          <w:szCs w:val="28"/>
        </w:rPr>
        <w:t>Раздел 0800 «Культура, кинематография»</w:t>
      </w:r>
    </w:p>
    <w:p w:rsidR="003476E3" w:rsidRPr="0006092F" w:rsidRDefault="006D4534" w:rsidP="008F10A1">
      <w:pPr>
        <w:widowControl w:val="0"/>
        <w:ind w:firstLine="708"/>
        <w:jc w:val="both"/>
        <w:rPr>
          <w:sz w:val="28"/>
          <w:szCs w:val="28"/>
        </w:rPr>
      </w:pPr>
      <w:r w:rsidRPr="0006092F">
        <w:rPr>
          <w:sz w:val="28"/>
          <w:szCs w:val="28"/>
        </w:rPr>
        <w:t>Расходы по разделу 0800 «Культура, кинематография»</w:t>
      </w:r>
      <w:r w:rsidRPr="0006092F">
        <w:rPr>
          <w:b/>
          <w:sz w:val="28"/>
          <w:szCs w:val="28"/>
        </w:rPr>
        <w:t xml:space="preserve"> </w:t>
      </w:r>
      <w:r w:rsidRPr="0006092F">
        <w:rPr>
          <w:sz w:val="28"/>
          <w:szCs w:val="28"/>
        </w:rPr>
        <w:t xml:space="preserve">составили </w:t>
      </w:r>
      <w:r w:rsidR="00500F2E" w:rsidRPr="0006092F">
        <w:rPr>
          <w:sz w:val="28"/>
          <w:szCs w:val="28"/>
        </w:rPr>
        <w:t xml:space="preserve">70 205,61 </w:t>
      </w:r>
      <w:r w:rsidRPr="0006092F">
        <w:rPr>
          <w:sz w:val="28"/>
          <w:szCs w:val="28"/>
        </w:rPr>
        <w:t xml:space="preserve">тыс.руб. или </w:t>
      </w:r>
      <w:r w:rsidR="00500F2E" w:rsidRPr="0006092F">
        <w:rPr>
          <w:sz w:val="28"/>
          <w:szCs w:val="28"/>
        </w:rPr>
        <w:t>98,24</w:t>
      </w:r>
      <w:r w:rsidRPr="0006092F">
        <w:rPr>
          <w:sz w:val="28"/>
          <w:szCs w:val="28"/>
        </w:rPr>
        <w:t>% к плану с учетом изменений (</w:t>
      </w:r>
      <w:r w:rsidR="00500F2E" w:rsidRPr="0006092F">
        <w:rPr>
          <w:sz w:val="28"/>
          <w:szCs w:val="28"/>
        </w:rPr>
        <w:t>71 461,81</w:t>
      </w:r>
      <w:r w:rsidRPr="0006092F">
        <w:rPr>
          <w:sz w:val="28"/>
          <w:szCs w:val="28"/>
        </w:rPr>
        <w:t xml:space="preserve"> тыс.руб.), исполнение к первоначальному плану (</w:t>
      </w:r>
      <w:r w:rsidR="00500F2E" w:rsidRPr="0006092F">
        <w:rPr>
          <w:sz w:val="28"/>
          <w:szCs w:val="28"/>
        </w:rPr>
        <w:t>81 539,53</w:t>
      </w:r>
      <w:r w:rsidRPr="0006092F">
        <w:rPr>
          <w:sz w:val="28"/>
          <w:szCs w:val="28"/>
        </w:rPr>
        <w:t xml:space="preserve"> тыс.руб.) составило </w:t>
      </w:r>
      <w:r w:rsidR="00500F2E" w:rsidRPr="0006092F">
        <w:rPr>
          <w:sz w:val="28"/>
          <w:szCs w:val="28"/>
        </w:rPr>
        <w:t>86,10</w:t>
      </w:r>
      <w:r w:rsidRPr="0006092F">
        <w:rPr>
          <w:sz w:val="28"/>
          <w:szCs w:val="28"/>
        </w:rPr>
        <w:t>%, к исполнению 202</w:t>
      </w:r>
      <w:r w:rsidR="00500F2E" w:rsidRPr="0006092F">
        <w:rPr>
          <w:sz w:val="28"/>
          <w:szCs w:val="28"/>
        </w:rPr>
        <w:t>4</w:t>
      </w:r>
      <w:r w:rsidRPr="0006092F">
        <w:rPr>
          <w:sz w:val="28"/>
          <w:szCs w:val="28"/>
        </w:rPr>
        <w:t xml:space="preserve"> года </w:t>
      </w:r>
      <w:r w:rsidR="00500F2E" w:rsidRPr="0006092F">
        <w:rPr>
          <w:sz w:val="28"/>
          <w:szCs w:val="28"/>
        </w:rPr>
        <w:t>100,61</w:t>
      </w:r>
      <w:r w:rsidRPr="0006092F">
        <w:rPr>
          <w:sz w:val="28"/>
          <w:szCs w:val="28"/>
        </w:rPr>
        <w:t>% (</w:t>
      </w:r>
      <w:r w:rsidR="00500F2E" w:rsidRPr="0006092F">
        <w:rPr>
          <w:sz w:val="28"/>
          <w:szCs w:val="28"/>
        </w:rPr>
        <w:t>69 780,22</w:t>
      </w:r>
      <w:r w:rsidRPr="0006092F">
        <w:rPr>
          <w:sz w:val="28"/>
          <w:szCs w:val="28"/>
        </w:rPr>
        <w:t xml:space="preserve"> тыс.руб.). Бюджетные ассигнования в 20</w:t>
      </w:r>
      <w:r w:rsidR="003476E3" w:rsidRPr="0006092F">
        <w:rPr>
          <w:sz w:val="28"/>
          <w:szCs w:val="28"/>
        </w:rPr>
        <w:t>2</w:t>
      </w:r>
      <w:r w:rsidR="00500F2E" w:rsidRPr="0006092F">
        <w:rPr>
          <w:sz w:val="28"/>
          <w:szCs w:val="28"/>
        </w:rPr>
        <w:t>5</w:t>
      </w:r>
      <w:r w:rsidRPr="0006092F">
        <w:rPr>
          <w:sz w:val="28"/>
          <w:szCs w:val="28"/>
        </w:rPr>
        <w:t xml:space="preserve"> году не исполнены в объеме </w:t>
      </w:r>
      <w:r w:rsidR="00500F2E" w:rsidRPr="0006092F">
        <w:rPr>
          <w:sz w:val="28"/>
          <w:szCs w:val="28"/>
        </w:rPr>
        <w:t>1 256,20</w:t>
      </w:r>
      <w:r w:rsidRPr="0006092F">
        <w:rPr>
          <w:sz w:val="28"/>
          <w:szCs w:val="28"/>
        </w:rPr>
        <w:t xml:space="preserve"> тыс.руб. </w:t>
      </w:r>
    </w:p>
    <w:p w:rsidR="00180C61" w:rsidRPr="0006092F" w:rsidRDefault="006D4534" w:rsidP="00180C61">
      <w:pPr>
        <w:widowControl w:val="0"/>
        <w:ind w:firstLine="709"/>
        <w:jc w:val="both"/>
        <w:rPr>
          <w:sz w:val="28"/>
          <w:szCs w:val="28"/>
        </w:rPr>
      </w:pPr>
      <w:r w:rsidRPr="0006092F">
        <w:rPr>
          <w:sz w:val="28"/>
          <w:szCs w:val="28"/>
        </w:rPr>
        <w:t>Расходы произведены по подразделу 0801 «Культура», которые направлены на реализацию муниципальн</w:t>
      </w:r>
      <w:r w:rsidR="00180C61" w:rsidRPr="0006092F">
        <w:rPr>
          <w:sz w:val="28"/>
          <w:szCs w:val="28"/>
        </w:rPr>
        <w:t>ых</w:t>
      </w:r>
      <w:r w:rsidRPr="0006092F">
        <w:rPr>
          <w:sz w:val="28"/>
          <w:szCs w:val="28"/>
        </w:rPr>
        <w:t xml:space="preserve"> программ</w:t>
      </w:r>
      <w:r w:rsidR="003476E3" w:rsidRPr="0006092F">
        <w:rPr>
          <w:sz w:val="28"/>
          <w:szCs w:val="28"/>
        </w:rPr>
        <w:t>:</w:t>
      </w:r>
      <w:r w:rsidR="00724446" w:rsidRPr="0006092F">
        <w:rPr>
          <w:sz w:val="28"/>
          <w:szCs w:val="28"/>
        </w:rPr>
        <w:t xml:space="preserve"> </w:t>
      </w:r>
    </w:p>
    <w:p w:rsidR="00180C61" w:rsidRPr="0006092F" w:rsidRDefault="00180C61" w:rsidP="00216920">
      <w:pPr>
        <w:pStyle w:val="af7"/>
        <w:numPr>
          <w:ilvl w:val="0"/>
          <w:numId w:val="12"/>
        </w:numPr>
        <w:spacing w:after="0" w:line="240" w:lineRule="auto"/>
        <w:ind w:left="0" w:firstLine="709"/>
        <w:jc w:val="both"/>
        <w:rPr>
          <w:rFonts w:ascii="Times New Roman" w:hAnsi="Times New Roman"/>
          <w:bCs/>
          <w:color w:val="000000"/>
          <w:sz w:val="28"/>
          <w:szCs w:val="28"/>
        </w:rPr>
      </w:pPr>
      <w:r w:rsidRPr="0006092F">
        <w:rPr>
          <w:rFonts w:ascii="Times New Roman" w:hAnsi="Times New Roman"/>
          <w:bCs/>
          <w:color w:val="000000"/>
          <w:sz w:val="28"/>
          <w:szCs w:val="28"/>
        </w:rPr>
        <w:t>«Содействие развитию экономики» муниципальный проект «Развитие инициативного бюджетирования» в сумме 504,73 тыс.руб. или 100%;</w:t>
      </w:r>
    </w:p>
    <w:p w:rsidR="00180C61" w:rsidRPr="0006092F" w:rsidRDefault="00180C61" w:rsidP="00216920">
      <w:pPr>
        <w:pStyle w:val="af7"/>
        <w:numPr>
          <w:ilvl w:val="0"/>
          <w:numId w:val="12"/>
        </w:numPr>
        <w:spacing w:after="0" w:line="240" w:lineRule="auto"/>
        <w:ind w:left="0" w:firstLine="709"/>
        <w:jc w:val="both"/>
        <w:rPr>
          <w:rFonts w:ascii="Times New Roman" w:hAnsi="Times New Roman"/>
          <w:bCs/>
          <w:color w:val="000000"/>
          <w:sz w:val="28"/>
          <w:szCs w:val="28"/>
        </w:rPr>
      </w:pPr>
      <w:r w:rsidRPr="0006092F">
        <w:rPr>
          <w:rFonts w:ascii="Times New Roman" w:hAnsi="Times New Roman"/>
          <w:bCs/>
          <w:color w:val="000000"/>
          <w:sz w:val="28"/>
          <w:szCs w:val="28"/>
        </w:rPr>
        <w:t>«Развитие культуры» в сумме 69 700,88 тыс.руб. или 98,23%, в том числе: муниципальный проект «Реализация приоритетных проектов в сфере культуры» в сумме 199,76 тыс.руб. или 100%; КПМ «Организация досуга и поддержка творческого потенциала граждан» 848,09 тыс.руб. или 100%; КПМ «Укрепление материально-технической базы учреждений культуры, развитие культурной среды» в сумме 2 712,92 тыс.руб. или 100%; КПМ «Совершенствование деятельности учреждений культуры, находящихся в ведении администрации Усольского муниципального района Иркутской области» в сумме 65 940,11 тыс.руб. или 98,13%.</w:t>
      </w:r>
    </w:p>
    <w:p w:rsidR="006D4534" w:rsidRPr="0006092F" w:rsidRDefault="006D4534" w:rsidP="00180C61">
      <w:pPr>
        <w:ind w:firstLine="709"/>
        <w:jc w:val="both"/>
        <w:rPr>
          <w:bCs/>
          <w:color w:val="000000"/>
          <w:sz w:val="28"/>
          <w:szCs w:val="28"/>
        </w:rPr>
      </w:pPr>
      <w:r w:rsidRPr="0006092F">
        <w:rPr>
          <w:sz w:val="28"/>
          <w:szCs w:val="28"/>
        </w:rPr>
        <w:t xml:space="preserve">Удельный вес расходов по разделу в общих расходах бюджета составил </w:t>
      </w:r>
      <w:r w:rsidR="00B42E12" w:rsidRPr="0006092F">
        <w:rPr>
          <w:sz w:val="28"/>
          <w:szCs w:val="28"/>
        </w:rPr>
        <w:t>2,62</w:t>
      </w:r>
      <w:r w:rsidRPr="0006092F">
        <w:rPr>
          <w:sz w:val="28"/>
          <w:szCs w:val="28"/>
        </w:rPr>
        <w:t xml:space="preserve">%, что на </w:t>
      </w:r>
      <w:r w:rsidR="00DB216F" w:rsidRPr="0006092F">
        <w:rPr>
          <w:sz w:val="28"/>
          <w:szCs w:val="28"/>
        </w:rPr>
        <w:t>0,</w:t>
      </w:r>
      <w:r w:rsidR="00B42E12" w:rsidRPr="0006092F">
        <w:rPr>
          <w:sz w:val="28"/>
          <w:szCs w:val="28"/>
        </w:rPr>
        <w:t>1</w:t>
      </w:r>
      <w:r w:rsidR="00DB216F" w:rsidRPr="0006092F">
        <w:rPr>
          <w:sz w:val="28"/>
          <w:szCs w:val="28"/>
        </w:rPr>
        <w:t>0</w:t>
      </w:r>
      <w:r w:rsidRPr="0006092F">
        <w:rPr>
          <w:sz w:val="28"/>
          <w:szCs w:val="28"/>
        </w:rPr>
        <w:t xml:space="preserve"> процентных пункта ниже, чем в 202</w:t>
      </w:r>
      <w:r w:rsidR="00B42E12" w:rsidRPr="0006092F">
        <w:rPr>
          <w:sz w:val="28"/>
          <w:szCs w:val="28"/>
        </w:rPr>
        <w:t>4</w:t>
      </w:r>
      <w:r w:rsidRPr="0006092F">
        <w:rPr>
          <w:sz w:val="28"/>
          <w:szCs w:val="28"/>
        </w:rPr>
        <w:t xml:space="preserve"> году.</w:t>
      </w:r>
    </w:p>
    <w:p w:rsidR="006D4534" w:rsidRPr="0006092F" w:rsidRDefault="006D4534" w:rsidP="00180C61">
      <w:pPr>
        <w:widowControl w:val="0"/>
        <w:ind w:firstLine="709"/>
        <w:jc w:val="both"/>
        <w:rPr>
          <w:sz w:val="28"/>
          <w:szCs w:val="28"/>
        </w:rPr>
      </w:pPr>
      <w:r w:rsidRPr="0006092F">
        <w:rPr>
          <w:sz w:val="28"/>
          <w:szCs w:val="28"/>
        </w:rPr>
        <w:t>Исходя из ведомственной структуры расходов, основным главным распорядителем бюджетных средств в 202</w:t>
      </w:r>
      <w:r w:rsidR="00C35589" w:rsidRPr="0006092F">
        <w:rPr>
          <w:sz w:val="28"/>
          <w:szCs w:val="28"/>
        </w:rPr>
        <w:t>5</w:t>
      </w:r>
      <w:r w:rsidRPr="0006092F">
        <w:rPr>
          <w:sz w:val="28"/>
          <w:szCs w:val="28"/>
        </w:rPr>
        <w:t xml:space="preserve"> году являлось Управление по социально-культурным вопросам.</w:t>
      </w:r>
    </w:p>
    <w:p w:rsidR="006D4534" w:rsidRPr="0006092F" w:rsidRDefault="006D4534" w:rsidP="008F10A1">
      <w:pPr>
        <w:widowControl w:val="0"/>
        <w:rPr>
          <w:bCs/>
          <w:sz w:val="28"/>
          <w:szCs w:val="28"/>
        </w:rPr>
      </w:pPr>
    </w:p>
    <w:p w:rsidR="006D4534" w:rsidRPr="0006092F" w:rsidRDefault="006D4534" w:rsidP="008F10A1">
      <w:pPr>
        <w:widowControl w:val="0"/>
        <w:jc w:val="center"/>
        <w:rPr>
          <w:b/>
          <w:bCs/>
          <w:sz w:val="28"/>
          <w:szCs w:val="28"/>
        </w:rPr>
      </w:pPr>
      <w:r w:rsidRPr="0006092F">
        <w:rPr>
          <w:b/>
          <w:bCs/>
          <w:sz w:val="28"/>
          <w:szCs w:val="28"/>
        </w:rPr>
        <w:t>Раздел 1000 «Социальная политика»</w:t>
      </w:r>
    </w:p>
    <w:p w:rsidR="006D4534" w:rsidRPr="0006092F" w:rsidRDefault="006D4534" w:rsidP="008F10A1">
      <w:pPr>
        <w:widowControl w:val="0"/>
        <w:ind w:firstLine="720"/>
        <w:jc w:val="both"/>
        <w:rPr>
          <w:sz w:val="28"/>
          <w:szCs w:val="28"/>
        </w:rPr>
      </w:pPr>
      <w:r w:rsidRPr="0006092F">
        <w:rPr>
          <w:sz w:val="28"/>
          <w:szCs w:val="28"/>
        </w:rPr>
        <w:t>Расходы по разделу 1000</w:t>
      </w:r>
      <w:r w:rsidRPr="0006092F">
        <w:rPr>
          <w:i/>
          <w:sz w:val="28"/>
          <w:szCs w:val="28"/>
        </w:rPr>
        <w:t xml:space="preserve"> </w:t>
      </w:r>
      <w:r w:rsidRPr="0006092F">
        <w:rPr>
          <w:sz w:val="28"/>
          <w:szCs w:val="28"/>
        </w:rPr>
        <w:t xml:space="preserve">«Социальная политика» составили </w:t>
      </w:r>
      <w:r w:rsidR="00E67C85" w:rsidRPr="0006092F">
        <w:rPr>
          <w:sz w:val="28"/>
          <w:szCs w:val="28"/>
        </w:rPr>
        <w:t>40 202,80</w:t>
      </w:r>
      <w:r w:rsidRPr="0006092F">
        <w:rPr>
          <w:sz w:val="28"/>
          <w:szCs w:val="28"/>
        </w:rPr>
        <w:t xml:space="preserve"> </w:t>
      </w:r>
      <w:r w:rsidRPr="0006092F">
        <w:rPr>
          <w:sz w:val="28"/>
          <w:szCs w:val="28"/>
        </w:rPr>
        <w:lastRenderedPageBreak/>
        <w:t xml:space="preserve">тыс.руб. или </w:t>
      </w:r>
      <w:r w:rsidR="00E67C85" w:rsidRPr="0006092F">
        <w:rPr>
          <w:sz w:val="28"/>
          <w:szCs w:val="28"/>
        </w:rPr>
        <w:t>99,94</w:t>
      </w:r>
      <w:r w:rsidRPr="0006092F">
        <w:rPr>
          <w:sz w:val="28"/>
          <w:szCs w:val="28"/>
        </w:rPr>
        <w:t>% от уточнённого плана с учетом изменений (</w:t>
      </w:r>
      <w:r w:rsidR="00E67C85" w:rsidRPr="0006092F">
        <w:rPr>
          <w:sz w:val="28"/>
          <w:szCs w:val="28"/>
        </w:rPr>
        <w:t>40 225,60</w:t>
      </w:r>
      <w:r w:rsidRPr="0006092F">
        <w:rPr>
          <w:sz w:val="28"/>
          <w:szCs w:val="28"/>
        </w:rPr>
        <w:t xml:space="preserve"> тыс.руб.). Фактическое исполнение 202</w:t>
      </w:r>
      <w:r w:rsidR="00E67C85" w:rsidRPr="0006092F">
        <w:rPr>
          <w:sz w:val="28"/>
          <w:szCs w:val="28"/>
        </w:rPr>
        <w:t>5</w:t>
      </w:r>
      <w:r w:rsidRPr="0006092F">
        <w:rPr>
          <w:sz w:val="28"/>
          <w:szCs w:val="28"/>
        </w:rPr>
        <w:t xml:space="preserve"> года к первоначальному плану составило </w:t>
      </w:r>
      <w:r w:rsidR="00E67C85" w:rsidRPr="0006092F">
        <w:rPr>
          <w:sz w:val="28"/>
          <w:szCs w:val="28"/>
        </w:rPr>
        <w:t>106,73</w:t>
      </w:r>
      <w:r w:rsidRPr="0006092F">
        <w:rPr>
          <w:sz w:val="28"/>
          <w:szCs w:val="28"/>
        </w:rPr>
        <w:t>%, к исполнению 202</w:t>
      </w:r>
      <w:r w:rsidR="00E67C85" w:rsidRPr="0006092F">
        <w:rPr>
          <w:sz w:val="28"/>
          <w:szCs w:val="28"/>
        </w:rPr>
        <w:t>4 года 105,57</w:t>
      </w:r>
      <w:r w:rsidRPr="0006092F">
        <w:rPr>
          <w:sz w:val="28"/>
          <w:szCs w:val="28"/>
        </w:rPr>
        <w:t>%. Бюджетные ассигнования по разделу 1000 «Социальная политика» в 20</w:t>
      </w:r>
      <w:r w:rsidR="00621C48" w:rsidRPr="0006092F">
        <w:rPr>
          <w:sz w:val="28"/>
          <w:szCs w:val="28"/>
        </w:rPr>
        <w:t>2</w:t>
      </w:r>
      <w:r w:rsidR="00E67C85" w:rsidRPr="0006092F">
        <w:rPr>
          <w:sz w:val="28"/>
          <w:szCs w:val="28"/>
        </w:rPr>
        <w:t>5</w:t>
      </w:r>
      <w:r w:rsidRPr="0006092F">
        <w:rPr>
          <w:sz w:val="28"/>
          <w:szCs w:val="28"/>
        </w:rPr>
        <w:t xml:space="preserve"> году не исполнены в сумме </w:t>
      </w:r>
      <w:r w:rsidR="00E67C85" w:rsidRPr="0006092F">
        <w:rPr>
          <w:sz w:val="28"/>
          <w:szCs w:val="28"/>
        </w:rPr>
        <w:t>22,80</w:t>
      </w:r>
      <w:r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rPr>
        <w:t xml:space="preserve">Удельный вес расходов по разделу в общих расходах бюджета составил </w:t>
      </w:r>
      <w:r w:rsidR="00621C48" w:rsidRPr="0006092F">
        <w:rPr>
          <w:sz w:val="28"/>
          <w:szCs w:val="28"/>
        </w:rPr>
        <w:t>1,</w:t>
      </w:r>
      <w:r w:rsidR="00E67C85" w:rsidRPr="0006092F">
        <w:rPr>
          <w:sz w:val="28"/>
          <w:szCs w:val="28"/>
        </w:rPr>
        <w:t>5</w:t>
      </w:r>
      <w:r w:rsidRPr="0006092F">
        <w:rPr>
          <w:sz w:val="28"/>
          <w:szCs w:val="28"/>
        </w:rPr>
        <w:t xml:space="preserve">%, что </w:t>
      </w:r>
      <w:r w:rsidR="00E67C85" w:rsidRPr="0006092F">
        <w:rPr>
          <w:sz w:val="28"/>
          <w:szCs w:val="28"/>
        </w:rPr>
        <w:t>выше</w:t>
      </w:r>
      <w:r w:rsidRPr="0006092F">
        <w:rPr>
          <w:sz w:val="28"/>
          <w:szCs w:val="28"/>
        </w:rPr>
        <w:t xml:space="preserve"> уровня 202</w:t>
      </w:r>
      <w:r w:rsidR="00E67C85" w:rsidRPr="0006092F">
        <w:rPr>
          <w:sz w:val="28"/>
          <w:szCs w:val="28"/>
        </w:rPr>
        <w:t>4</w:t>
      </w:r>
      <w:r w:rsidRPr="0006092F">
        <w:rPr>
          <w:sz w:val="28"/>
          <w:szCs w:val="28"/>
        </w:rPr>
        <w:t xml:space="preserve"> года на </w:t>
      </w:r>
      <w:r w:rsidR="00243D70" w:rsidRPr="0006092F">
        <w:rPr>
          <w:sz w:val="28"/>
          <w:szCs w:val="28"/>
        </w:rPr>
        <w:t>0,</w:t>
      </w:r>
      <w:r w:rsidR="00E67C85" w:rsidRPr="0006092F">
        <w:rPr>
          <w:sz w:val="28"/>
          <w:szCs w:val="28"/>
        </w:rPr>
        <w:t>02</w:t>
      </w:r>
      <w:r w:rsidRPr="0006092F">
        <w:rPr>
          <w:sz w:val="28"/>
          <w:szCs w:val="28"/>
        </w:rPr>
        <w:t xml:space="preserve"> процентных пункта. В структуре раздела наибольший удельный вес составили расходы на </w:t>
      </w:r>
      <w:r w:rsidR="00621C48" w:rsidRPr="0006092F">
        <w:rPr>
          <w:sz w:val="28"/>
          <w:szCs w:val="28"/>
        </w:rPr>
        <w:t>охрану семьи и детства</w:t>
      </w:r>
      <w:r w:rsidRPr="0006092F">
        <w:rPr>
          <w:sz w:val="28"/>
          <w:szCs w:val="28"/>
        </w:rPr>
        <w:t xml:space="preserve"> (подраздел 100</w:t>
      </w:r>
      <w:r w:rsidR="00621C48" w:rsidRPr="0006092F">
        <w:rPr>
          <w:sz w:val="28"/>
          <w:szCs w:val="28"/>
        </w:rPr>
        <w:t>4</w:t>
      </w:r>
      <w:r w:rsidRPr="0006092F">
        <w:rPr>
          <w:sz w:val="28"/>
          <w:szCs w:val="28"/>
        </w:rPr>
        <w:t xml:space="preserve">) – </w:t>
      </w:r>
      <w:r w:rsidR="00E67C85" w:rsidRPr="0006092F">
        <w:rPr>
          <w:sz w:val="28"/>
          <w:szCs w:val="28"/>
        </w:rPr>
        <w:t>46,9</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Исходя из ведомственной структуры расходов, основными главными распорядителями бюджетных средств в 202</w:t>
      </w:r>
      <w:r w:rsidR="00C35589" w:rsidRPr="0006092F">
        <w:rPr>
          <w:sz w:val="28"/>
          <w:szCs w:val="28"/>
        </w:rPr>
        <w:t>5</w:t>
      </w:r>
      <w:r w:rsidRPr="0006092F">
        <w:rPr>
          <w:sz w:val="28"/>
          <w:szCs w:val="28"/>
        </w:rPr>
        <w:t xml:space="preserve"> году выступали</w:t>
      </w:r>
      <w:r w:rsidR="00C35589" w:rsidRPr="0006092F">
        <w:rPr>
          <w:sz w:val="28"/>
          <w:szCs w:val="28"/>
        </w:rPr>
        <w:t>: Комитет по образованию Усольского района – 16 763,64 тыс.руб. (41,7%);</w:t>
      </w:r>
      <w:r w:rsidRPr="0006092F">
        <w:rPr>
          <w:sz w:val="28"/>
          <w:szCs w:val="28"/>
        </w:rPr>
        <w:t xml:space="preserve"> администрация Усольского района – </w:t>
      </w:r>
      <w:r w:rsidR="00C35589" w:rsidRPr="0006092F">
        <w:rPr>
          <w:sz w:val="28"/>
          <w:szCs w:val="28"/>
        </w:rPr>
        <w:t>16 531,85</w:t>
      </w:r>
      <w:r w:rsidRPr="0006092F">
        <w:rPr>
          <w:sz w:val="28"/>
          <w:szCs w:val="28"/>
        </w:rPr>
        <w:t xml:space="preserve"> тыс.руб. (</w:t>
      </w:r>
      <w:r w:rsidR="00C35589" w:rsidRPr="0006092F">
        <w:rPr>
          <w:sz w:val="28"/>
          <w:szCs w:val="28"/>
        </w:rPr>
        <w:t>41,1</w:t>
      </w:r>
      <w:r w:rsidRPr="0006092F">
        <w:rPr>
          <w:sz w:val="28"/>
          <w:szCs w:val="28"/>
        </w:rPr>
        <w:t xml:space="preserve">%); Управление по социально-культурным вопросам – </w:t>
      </w:r>
      <w:r w:rsidR="00342B11" w:rsidRPr="0006092F">
        <w:rPr>
          <w:sz w:val="28"/>
          <w:szCs w:val="28"/>
        </w:rPr>
        <w:t>6 681,75</w:t>
      </w:r>
      <w:r w:rsidRPr="0006092F">
        <w:rPr>
          <w:sz w:val="28"/>
          <w:szCs w:val="28"/>
        </w:rPr>
        <w:t xml:space="preserve"> тыс.руб. (</w:t>
      </w:r>
      <w:r w:rsidR="00342B11" w:rsidRPr="0006092F">
        <w:rPr>
          <w:sz w:val="28"/>
          <w:szCs w:val="28"/>
        </w:rPr>
        <w:t>16</w:t>
      </w:r>
      <w:r w:rsidR="00243D70" w:rsidRPr="0006092F">
        <w:rPr>
          <w:sz w:val="28"/>
          <w:szCs w:val="28"/>
        </w:rPr>
        <w:t>,6</w:t>
      </w:r>
      <w:r w:rsidRPr="0006092F">
        <w:rPr>
          <w:sz w:val="28"/>
          <w:szCs w:val="28"/>
        </w:rPr>
        <w:t xml:space="preserve">%); Контрольно-счетная палата – </w:t>
      </w:r>
      <w:r w:rsidR="00342B11" w:rsidRPr="0006092F">
        <w:rPr>
          <w:sz w:val="28"/>
          <w:szCs w:val="28"/>
        </w:rPr>
        <w:t>225,56</w:t>
      </w:r>
      <w:r w:rsidRPr="0006092F">
        <w:rPr>
          <w:sz w:val="28"/>
          <w:szCs w:val="28"/>
        </w:rPr>
        <w:t xml:space="preserve"> тыс.руб. (0,</w:t>
      </w:r>
      <w:r w:rsidR="00342B11" w:rsidRPr="0006092F">
        <w:rPr>
          <w:sz w:val="28"/>
          <w:szCs w:val="28"/>
        </w:rPr>
        <w:t>6</w:t>
      </w:r>
      <w:r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u w:val="single"/>
        </w:rPr>
        <w:t>По подразделу 1001 «Пенсионное обеспечение»</w:t>
      </w:r>
      <w:r w:rsidRPr="0006092F">
        <w:rPr>
          <w:sz w:val="28"/>
          <w:szCs w:val="28"/>
        </w:rPr>
        <w:t xml:space="preserve"> бюджетные ассигнования исполнены в размере </w:t>
      </w:r>
      <w:r w:rsidR="00E67C85" w:rsidRPr="0006092F">
        <w:rPr>
          <w:sz w:val="28"/>
          <w:szCs w:val="28"/>
        </w:rPr>
        <w:t>10 549,77</w:t>
      </w:r>
      <w:r w:rsidRPr="0006092F">
        <w:rPr>
          <w:sz w:val="28"/>
          <w:szCs w:val="28"/>
        </w:rPr>
        <w:t xml:space="preserve"> тыс.руб. или 100% от уточненного плана. Расходы направлены на выплату пенсии муниципальным служащим. Главными распорядителями бюджетных средств по подразделу явились: администрация Усольского района – расходы исполнены в сумме </w:t>
      </w:r>
      <w:r w:rsidR="007B10F5" w:rsidRPr="0006092F">
        <w:rPr>
          <w:sz w:val="28"/>
          <w:szCs w:val="28"/>
        </w:rPr>
        <w:t>10 324,20</w:t>
      </w:r>
      <w:r w:rsidRPr="0006092F">
        <w:rPr>
          <w:sz w:val="28"/>
          <w:szCs w:val="28"/>
        </w:rPr>
        <w:t xml:space="preserve"> тыс.руб.; Контрольно-счетная палата – непрограммные расходы в размере </w:t>
      </w:r>
      <w:r w:rsidR="007B10F5" w:rsidRPr="0006092F">
        <w:rPr>
          <w:sz w:val="28"/>
          <w:szCs w:val="28"/>
        </w:rPr>
        <w:t>225,56</w:t>
      </w:r>
      <w:r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u w:val="single"/>
        </w:rPr>
        <w:t>По подразделу 1003 «Социальное обеспечение населения»</w:t>
      </w:r>
      <w:r w:rsidRPr="0006092F">
        <w:rPr>
          <w:sz w:val="28"/>
          <w:szCs w:val="28"/>
        </w:rPr>
        <w:t xml:space="preserve"> расходы исполнены на оказание социальной поддержки отдельным категориям граждан в объеме </w:t>
      </w:r>
      <w:r w:rsidR="007B10F5" w:rsidRPr="0006092F">
        <w:rPr>
          <w:sz w:val="28"/>
          <w:szCs w:val="28"/>
        </w:rPr>
        <w:t>3 052,74</w:t>
      </w:r>
      <w:r w:rsidRPr="0006092F">
        <w:rPr>
          <w:sz w:val="28"/>
          <w:szCs w:val="28"/>
        </w:rPr>
        <w:t xml:space="preserve"> тыс.руб. или </w:t>
      </w:r>
      <w:r w:rsidR="00D56A32" w:rsidRPr="0006092F">
        <w:rPr>
          <w:sz w:val="28"/>
          <w:szCs w:val="28"/>
        </w:rPr>
        <w:t>100</w:t>
      </w:r>
      <w:r w:rsidRPr="0006092F">
        <w:rPr>
          <w:sz w:val="28"/>
          <w:szCs w:val="28"/>
        </w:rPr>
        <w:t xml:space="preserve">% от уточненных бюджетных назначений. Плановые назначения к первоначальному решению Думы </w:t>
      </w:r>
      <w:r w:rsidR="00D56A32" w:rsidRPr="0006092F">
        <w:rPr>
          <w:sz w:val="28"/>
          <w:szCs w:val="28"/>
        </w:rPr>
        <w:t>увеличены</w:t>
      </w:r>
      <w:r w:rsidRPr="0006092F">
        <w:rPr>
          <w:sz w:val="28"/>
          <w:szCs w:val="28"/>
        </w:rPr>
        <w:t xml:space="preserve"> на </w:t>
      </w:r>
      <w:r w:rsidR="007B10F5" w:rsidRPr="0006092F">
        <w:rPr>
          <w:sz w:val="28"/>
          <w:szCs w:val="28"/>
        </w:rPr>
        <w:t>73,56</w:t>
      </w:r>
      <w:r w:rsidRPr="0006092F">
        <w:rPr>
          <w:sz w:val="28"/>
          <w:szCs w:val="28"/>
        </w:rPr>
        <w:t xml:space="preserve"> тыс.руб. Отклонение фактического исполнение 202</w:t>
      </w:r>
      <w:r w:rsidR="007B10F5" w:rsidRPr="0006092F">
        <w:rPr>
          <w:sz w:val="28"/>
          <w:szCs w:val="28"/>
        </w:rPr>
        <w:t>5</w:t>
      </w:r>
      <w:r w:rsidRPr="0006092F">
        <w:rPr>
          <w:sz w:val="28"/>
          <w:szCs w:val="28"/>
        </w:rPr>
        <w:t xml:space="preserve"> года от 202</w:t>
      </w:r>
      <w:r w:rsidR="007B10F5" w:rsidRPr="0006092F">
        <w:rPr>
          <w:sz w:val="28"/>
          <w:szCs w:val="28"/>
        </w:rPr>
        <w:t>4</w:t>
      </w:r>
      <w:r w:rsidRPr="0006092F">
        <w:rPr>
          <w:sz w:val="28"/>
          <w:szCs w:val="28"/>
        </w:rPr>
        <w:t xml:space="preserve"> года составляет </w:t>
      </w:r>
      <w:r w:rsidR="007B10F5" w:rsidRPr="0006092F">
        <w:rPr>
          <w:sz w:val="28"/>
          <w:szCs w:val="28"/>
        </w:rPr>
        <w:t>257,46</w:t>
      </w:r>
      <w:r w:rsidRPr="0006092F">
        <w:rPr>
          <w:sz w:val="28"/>
          <w:szCs w:val="28"/>
        </w:rPr>
        <w:t xml:space="preserve"> тыс.руб. в сторону </w:t>
      </w:r>
      <w:r w:rsidR="00B0492A" w:rsidRPr="0006092F">
        <w:rPr>
          <w:sz w:val="28"/>
          <w:szCs w:val="28"/>
        </w:rPr>
        <w:t>увеличения</w:t>
      </w:r>
      <w:r w:rsidRPr="0006092F">
        <w:rPr>
          <w:sz w:val="28"/>
          <w:szCs w:val="28"/>
        </w:rPr>
        <w:t xml:space="preserve">. </w:t>
      </w:r>
    </w:p>
    <w:p w:rsidR="00CA7391" w:rsidRPr="0006092F" w:rsidRDefault="006D4534" w:rsidP="00CA7391">
      <w:pPr>
        <w:ind w:firstLine="709"/>
        <w:jc w:val="both"/>
        <w:rPr>
          <w:sz w:val="28"/>
          <w:szCs w:val="28"/>
        </w:rPr>
      </w:pPr>
      <w:r w:rsidRPr="0006092F">
        <w:rPr>
          <w:sz w:val="28"/>
          <w:szCs w:val="28"/>
          <w:u w:val="single"/>
        </w:rPr>
        <w:t>По подразделу 1004 «Охрана семьи и детства»</w:t>
      </w:r>
      <w:r w:rsidRPr="0006092F">
        <w:rPr>
          <w:sz w:val="28"/>
          <w:szCs w:val="28"/>
        </w:rPr>
        <w:t xml:space="preserve"> бюджетные ассигнования исполнены в сумме </w:t>
      </w:r>
      <w:r w:rsidR="00CA7391" w:rsidRPr="0006092F">
        <w:rPr>
          <w:sz w:val="28"/>
          <w:szCs w:val="28"/>
        </w:rPr>
        <w:t>18 854,59</w:t>
      </w:r>
      <w:r w:rsidRPr="0006092F">
        <w:rPr>
          <w:sz w:val="28"/>
          <w:szCs w:val="28"/>
        </w:rPr>
        <w:t xml:space="preserve"> тыс.руб. или </w:t>
      </w:r>
      <w:r w:rsidR="00CA7391" w:rsidRPr="0006092F">
        <w:rPr>
          <w:sz w:val="28"/>
          <w:szCs w:val="28"/>
        </w:rPr>
        <w:t>100</w:t>
      </w:r>
      <w:r w:rsidRPr="0006092F">
        <w:rPr>
          <w:sz w:val="28"/>
          <w:szCs w:val="28"/>
        </w:rPr>
        <w:t>% от уточненных бюджетных назначений. Расходы исполнены в рамках</w:t>
      </w:r>
      <w:r w:rsidR="00CA7391" w:rsidRPr="0006092F">
        <w:rPr>
          <w:sz w:val="28"/>
          <w:szCs w:val="28"/>
        </w:rPr>
        <w:t>:</w:t>
      </w:r>
    </w:p>
    <w:p w:rsidR="00CA7391" w:rsidRPr="0006092F" w:rsidRDefault="006D4534" w:rsidP="00216920">
      <w:pPr>
        <w:pStyle w:val="af7"/>
        <w:numPr>
          <w:ilvl w:val="0"/>
          <w:numId w:val="12"/>
        </w:numPr>
        <w:spacing w:after="0" w:line="240" w:lineRule="auto"/>
        <w:ind w:left="0" w:firstLine="709"/>
        <w:jc w:val="both"/>
        <w:rPr>
          <w:rFonts w:ascii="Times New Roman" w:hAnsi="Times New Roman"/>
          <w:bCs/>
          <w:color w:val="000000"/>
          <w:sz w:val="28"/>
          <w:szCs w:val="28"/>
        </w:rPr>
      </w:pPr>
      <w:r w:rsidRPr="0006092F">
        <w:rPr>
          <w:rFonts w:ascii="Times New Roman" w:hAnsi="Times New Roman"/>
          <w:sz w:val="28"/>
          <w:szCs w:val="28"/>
        </w:rPr>
        <w:t>муниципальной программы «</w:t>
      </w:r>
      <w:r w:rsidR="00CA7391" w:rsidRPr="0006092F">
        <w:rPr>
          <w:rFonts w:ascii="Times New Roman" w:hAnsi="Times New Roman"/>
          <w:bCs/>
          <w:color w:val="000000"/>
          <w:sz w:val="28"/>
          <w:szCs w:val="28"/>
        </w:rPr>
        <w:t>Развитие системы образования» КПМ «Дошкольное, общее и дополнительное образование» в сумме 13 222,10 или 100%;</w:t>
      </w:r>
    </w:p>
    <w:p w:rsidR="00CA7391" w:rsidRPr="0006092F" w:rsidRDefault="00CA7391" w:rsidP="00216920">
      <w:pPr>
        <w:pStyle w:val="af7"/>
        <w:numPr>
          <w:ilvl w:val="0"/>
          <w:numId w:val="12"/>
        </w:numPr>
        <w:spacing w:after="0" w:line="240" w:lineRule="auto"/>
        <w:ind w:left="0" w:firstLine="709"/>
        <w:jc w:val="both"/>
        <w:rPr>
          <w:rFonts w:ascii="Times New Roman" w:hAnsi="Times New Roman"/>
          <w:bCs/>
          <w:color w:val="000000"/>
          <w:sz w:val="28"/>
          <w:szCs w:val="28"/>
        </w:rPr>
      </w:pPr>
      <w:r w:rsidRPr="0006092F">
        <w:rPr>
          <w:rFonts w:ascii="Times New Roman" w:hAnsi="Times New Roman"/>
          <w:sz w:val="28"/>
          <w:szCs w:val="28"/>
        </w:rPr>
        <w:t xml:space="preserve">муниципальной программы </w:t>
      </w:r>
      <w:r w:rsidRPr="0006092F">
        <w:rPr>
          <w:rFonts w:ascii="Times New Roman" w:hAnsi="Times New Roman"/>
          <w:bCs/>
          <w:color w:val="000000"/>
          <w:sz w:val="28"/>
          <w:szCs w:val="28"/>
        </w:rPr>
        <w:t>«Молодежная политика» муниципальный проект «Доступное жилье для молодых семей» в сумме 5 632,49 тыс.руб. или 99,99%</w:t>
      </w:r>
    </w:p>
    <w:p w:rsidR="006D4534" w:rsidRPr="0006092F" w:rsidRDefault="006D4534" w:rsidP="00CA7391">
      <w:pPr>
        <w:widowControl w:val="0"/>
        <w:ind w:firstLine="709"/>
        <w:jc w:val="both"/>
        <w:rPr>
          <w:sz w:val="28"/>
          <w:szCs w:val="28"/>
        </w:rPr>
      </w:pPr>
      <w:r w:rsidRPr="0006092F">
        <w:rPr>
          <w:sz w:val="28"/>
          <w:szCs w:val="28"/>
          <w:u w:val="single"/>
        </w:rPr>
        <w:t>По подразделу 1006 «Другие вопросы в области социальной политики»</w:t>
      </w:r>
      <w:r w:rsidRPr="0006092F">
        <w:rPr>
          <w:sz w:val="28"/>
          <w:szCs w:val="28"/>
        </w:rPr>
        <w:t xml:space="preserve"> расходы составили </w:t>
      </w:r>
      <w:r w:rsidR="007B10F5" w:rsidRPr="0006092F">
        <w:rPr>
          <w:sz w:val="28"/>
          <w:szCs w:val="28"/>
        </w:rPr>
        <w:t>7 745,70</w:t>
      </w:r>
      <w:r w:rsidRPr="0006092F">
        <w:rPr>
          <w:sz w:val="28"/>
          <w:szCs w:val="28"/>
        </w:rPr>
        <w:t xml:space="preserve"> тыс.руб. или </w:t>
      </w:r>
      <w:r w:rsidR="00D56A32" w:rsidRPr="0006092F">
        <w:rPr>
          <w:sz w:val="28"/>
          <w:szCs w:val="28"/>
        </w:rPr>
        <w:t>99,</w:t>
      </w:r>
      <w:r w:rsidR="007B10F5" w:rsidRPr="0006092F">
        <w:rPr>
          <w:sz w:val="28"/>
          <w:szCs w:val="28"/>
        </w:rPr>
        <w:t>71</w:t>
      </w:r>
      <w:r w:rsidRPr="0006092F">
        <w:rPr>
          <w:sz w:val="28"/>
          <w:szCs w:val="28"/>
        </w:rPr>
        <w:t xml:space="preserve">% при плановых показателях </w:t>
      </w:r>
      <w:r w:rsidR="007B10F5" w:rsidRPr="0006092F">
        <w:rPr>
          <w:sz w:val="28"/>
          <w:szCs w:val="28"/>
        </w:rPr>
        <w:t>7 767,84</w:t>
      </w:r>
      <w:r w:rsidRPr="0006092F">
        <w:rPr>
          <w:sz w:val="28"/>
          <w:szCs w:val="28"/>
        </w:rPr>
        <w:t xml:space="preserve"> тыс.руб. Бюджетные ассигнования за 202</w:t>
      </w:r>
      <w:r w:rsidR="007B10F5" w:rsidRPr="0006092F">
        <w:rPr>
          <w:sz w:val="28"/>
          <w:szCs w:val="28"/>
        </w:rPr>
        <w:t>5</w:t>
      </w:r>
      <w:r w:rsidRPr="0006092F">
        <w:rPr>
          <w:sz w:val="28"/>
          <w:szCs w:val="28"/>
        </w:rPr>
        <w:t xml:space="preserve"> год по подразделу не исполнены в сумме </w:t>
      </w:r>
      <w:r w:rsidR="007B10F5" w:rsidRPr="0006092F">
        <w:rPr>
          <w:sz w:val="28"/>
          <w:szCs w:val="28"/>
        </w:rPr>
        <w:t>22,14</w:t>
      </w:r>
      <w:r w:rsidRPr="0006092F">
        <w:rPr>
          <w:sz w:val="28"/>
          <w:szCs w:val="28"/>
        </w:rPr>
        <w:t xml:space="preserve"> тыс.руб. Расходы подраздела к первоначальному плану </w:t>
      </w:r>
      <w:r w:rsidR="007B10F5" w:rsidRPr="0006092F">
        <w:rPr>
          <w:sz w:val="28"/>
          <w:szCs w:val="28"/>
        </w:rPr>
        <w:t>уменьшены</w:t>
      </w:r>
      <w:r w:rsidRPr="0006092F">
        <w:rPr>
          <w:sz w:val="28"/>
          <w:szCs w:val="28"/>
        </w:rPr>
        <w:t xml:space="preserve"> на </w:t>
      </w:r>
      <w:r w:rsidR="007B10F5" w:rsidRPr="0006092F">
        <w:rPr>
          <w:sz w:val="28"/>
          <w:szCs w:val="28"/>
        </w:rPr>
        <w:t>82,73</w:t>
      </w:r>
      <w:r w:rsidRPr="0006092F">
        <w:rPr>
          <w:sz w:val="28"/>
          <w:szCs w:val="28"/>
        </w:rPr>
        <w:t xml:space="preserve"> тыс.руб. Отклонение фактического исполнение 202</w:t>
      </w:r>
      <w:r w:rsidR="007B10F5" w:rsidRPr="0006092F">
        <w:rPr>
          <w:sz w:val="28"/>
          <w:szCs w:val="28"/>
        </w:rPr>
        <w:t>5</w:t>
      </w:r>
      <w:r w:rsidRPr="0006092F">
        <w:rPr>
          <w:sz w:val="28"/>
          <w:szCs w:val="28"/>
        </w:rPr>
        <w:t xml:space="preserve"> года от 202</w:t>
      </w:r>
      <w:r w:rsidR="007B10F5" w:rsidRPr="0006092F">
        <w:rPr>
          <w:sz w:val="28"/>
          <w:szCs w:val="28"/>
        </w:rPr>
        <w:t>4</w:t>
      </w:r>
      <w:r w:rsidRPr="0006092F">
        <w:rPr>
          <w:sz w:val="28"/>
          <w:szCs w:val="28"/>
        </w:rPr>
        <w:t xml:space="preserve"> года составляет </w:t>
      </w:r>
      <w:r w:rsidR="007B10F5" w:rsidRPr="0006092F">
        <w:rPr>
          <w:sz w:val="28"/>
          <w:szCs w:val="28"/>
        </w:rPr>
        <w:t>514,30</w:t>
      </w:r>
      <w:r w:rsidRPr="0006092F">
        <w:rPr>
          <w:sz w:val="28"/>
          <w:szCs w:val="28"/>
        </w:rPr>
        <w:t xml:space="preserve"> тыс.руб. </w:t>
      </w:r>
      <w:r w:rsidR="00C71C8D" w:rsidRPr="0006092F">
        <w:rPr>
          <w:sz w:val="28"/>
          <w:szCs w:val="28"/>
        </w:rPr>
        <w:t xml:space="preserve">или на </w:t>
      </w:r>
      <w:r w:rsidR="007B10F5" w:rsidRPr="0006092F">
        <w:rPr>
          <w:sz w:val="28"/>
          <w:szCs w:val="28"/>
        </w:rPr>
        <w:t>7,11</w:t>
      </w:r>
      <w:r w:rsidR="00C71C8D" w:rsidRPr="0006092F">
        <w:rPr>
          <w:sz w:val="28"/>
          <w:szCs w:val="28"/>
        </w:rPr>
        <w:t xml:space="preserve">% </w:t>
      </w:r>
      <w:r w:rsidRPr="0006092F">
        <w:rPr>
          <w:sz w:val="28"/>
          <w:szCs w:val="28"/>
        </w:rPr>
        <w:t xml:space="preserve">в сторону </w:t>
      </w:r>
      <w:r w:rsidR="00D56A32" w:rsidRPr="0006092F">
        <w:rPr>
          <w:sz w:val="28"/>
          <w:szCs w:val="28"/>
        </w:rPr>
        <w:t>у</w:t>
      </w:r>
      <w:r w:rsidR="00C71C8D" w:rsidRPr="0006092F">
        <w:rPr>
          <w:sz w:val="28"/>
          <w:szCs w:val="28"/>
        </w:rPr>
        <w:t>величения</w:t>
      </w:r>
      <w:r w:rsidRPr="0006092F">
        <w:rPr>
          <w:sz w:val="28"/>
          <w:szCs w:val="28"/>
        </w:rPr>
        <w:t>.</w:t>
      </w:r>
    </w:p>
    <w:p w:rsidR="006D4534" w:rsidRPr="0006092F" w:rsidRDefault="006D4534" w:rsidP="008F10A1">
      <w:pPr>
        <w:widowControl w:val="0"/>
        <w:rPr>
          <w:bCs/>
          <w:sz w:val="28"/>
          <w:szCs w:val="28"/>
        </w:rPr>
      </w:pPr>
    </w:p>
    <w:p w:rsidR="006D4534" w:rsidRPr="0006092F" w:rsidRDefault="006D4534" w:rsidP="008F10A1">
      <w:pPr>
        <w:widowControl w:val="0"/>
        <w:jc w:val="center"/>
        <w:rPr>
          <w:b/>
          <w:bCs/>
          <w:sz w:val="28"/>
          <w:szCs w:val="28"/>
        </w:rPr>
      </w:pPr>
      <w:r w:rsidRPr="0006092F">
        <w:rPr>
          <w:b/>
          <w:bCs/>
          <w:sz w:val="28"/>
          <w:szCs w:val="28"/>
        </w:rPr>
        <w:t>Раздел 1100 «Физическая культура и спорт»</w:t>
      </w:r>
    </w:p>
    <w:p w:rsidR="006D4534" w:rsidRPr="0006092F" w:rsidRDefault="006D4534" w:rsidP="00045FC8">
      <w:pPr>
        <w:widowControl w:val="0"/>
        <w:ind w:firstLine="709"/>
        <w:jc w:val="both"/>
        <w:rPr>
          <w:sz w:val="28"/>
          <w:szCs w:val="28"/>
        </w:rPr>
      </w:pPr>
      <w:r w:rsidRPr="0006092F">
        <w:rPr>
          <w:sz w:val="28"/>
          <w:szCs w:val="28"/>
        </w:rPr>
        <w:t xml:space="preserve">Расходы произведены по подразделу 1101 «Физическая культура» на </w:t>
      </w:r>
      <w:r w:rsidRPr="0006092F">
        <w:rPr>
          <w:sz w:val="28"/>
          <w:szCs w:val="28"/>
        </w:rPr>
        <w:lastRenderedPageBreak/>
        <w:t xml:space="preserve">общую сумму </w:t>
      </w:r>
      <w:r w:rsidR="005300D2" w:rsidRPr="0006092F">
        <w:rPr>
          <w:sz w:val="28"/>
          <w:szCs w:val="28"/>
        </w:rPr>
        <w:t>5 196,46</w:t>
      </w:r>
      <w:r w:rsidRPr="0006092F">
        <w:rPr>
          <w:sz w:val="28"/>
          <w:szCs w:val="28"/>
        </w:rPr>
        <w:t xml:space="preserve"> тыс.руб. или </w:t>
      </w:r>
      <w:r w:rsidR="005300D2" w:rsidRPr="0006092F">
        <w:rPr>
          <w:sz w:val="28"/>
          <w:szCs w:val="28"/>
        </w:rPr>
        <w:t>98,97</w:t>
      </w:r>
      <w:r w:rsidRPr="0006092F">
        <w:rPr>
          <w:sz w:val="28"/>
          <w:szCs w:val="28"/>
        </w:rPr>
        <w:t xml:space="preserve">% от уточненных бюджетных назначений в сумме </w:t>
      </w:r>
      <w:r w:rsidR="005300D2" w:rsidRPr="0006092F">
        <w:rPr>
          <w:sz w:val="28"/>
          <w:szCs w:val="28"/>
        </w:rPr>
        <w:t>5 250,40</w:t>
      </w:r>
      <w:r w:rsidRPr="0006092F">
        <w:rPr>
          <w:sz w:val="28"/>
          <w:szCs w:val="28"/>
        </w:rPr>
        <w:t xml:space="preserve"> тыс.руб. Бюджетные ассигнования не исполнены в сумме </w:t>
      </w:r>
      <w:r w:rsidR="005300D2" w:rsidRPr="0006092F">
        <w:rPr>
          <w:sz w:val="28"/>
          <w:szCs w:val="28"/>
        </w:rPr>
        <w:t>53,94</w:t>
      </w:r>
      <w:r w:rsidRPr="0006092F">
        <w:rPr>
          <w:sz w:val="28"/>
          <w:szCs w:val="28"/>
        </w:rPr>
        <w:t xml:space="preserve"> тыс.руб. Исполнение к первоначальному плану 202</w:t>
      </w:r>
      <w:r w:rsidR="005300D2" w:rsidRPr="0006092F">
        <w:rPr>
          <w:sz w:val="28"/>
          <w:szCs w:val="28"/>
        </w:rPr>
        <w:t>5</w:t>
      </w:r>
      <w:r w:rsidRPr="0006092F">
        <w:rPr>
          <w:sz w:val="28"/>
          <w:szCs w:val="28"/>
        </w:rPr>
        <w:t xml:space="preserve"> года составило </w:t>
      </w:r>
      <w:r w:rsidR="005300D2" w:rsidRPr="0006092F">
        <w:rPr>
          <w:sz w:val="28"/>
          <w:szCs w:val="28"/>
        </w:rPr>
        <w:t>93,88</w:t>
      </w:r>
      <w:r w:rsidRPr="0006092F">
        <w:rPr>
          <w:sz w:val="28"/>
          <w:szCs w:val="28"/>
        </w:rPr>
        <w:t>%. Бюджетные ассигнования к уровню 20</w:t>
      </w:r>
      <w:r w:rsidR="00872295" w:rsidRPr="0006092F">
        <w:rPr>
          <w:sz w:val="28"/>
          <w:szCs w:val="28"/>
        </w:rPr>
        <w:t>2</w:t>
      </w:r>
      <w:r w:rsidR="005300D2" w:rsidRPr="0006092F">
        <w:rPr>
          <w:sz w:val="28"/>
          <w:szCs w:val="28"/>
        </w:rPr>
        <w:t>4</w:t>
      </w:r>
      <w:r w:rsidRPr="0006092F">
        <w:rPr>
          <w:sz w:val="28"/>
          <w:szCs w:val="28"/>
        </w:rPr>
        <w:t xml:space="preserve"> года увеличены на </w:t>
      </w:r>
      <w:r w:rsidR="005300D2" w:rsidRPr="0006092F">
        <w:rPr>
          <w:sz w:val="28"/>
          <w:szCs w:val="28"/>
        </w:rPr>
        <w:t>212,72</w:t>
      </w:r>
      <w:r w:rsidRPr="0006092F">
        <w:rPr>
          <w:sz w:val="28"/>
          <w:szCs w:val="28"/>
        </w:rPr>
        <w:t xml:space="preserve"> тыс.руб.</w:t>
      </w:r>
    </w:p>
    <w:p w:rsidR="006D4534" w:rsidRPr="0006092F" w:rsidRDefault="006D4534" w:rsidP="00045FC8">
      <w:pPr>
        <w:widowControl w:val="0"/>
        <w:ind w:firstLine="709"/>
        <w:jc w:val="both"/>
        <w:rPr>
          <w:sz w:val="28"/>
          <w:szCs w:val="28"/>
        </w:rPr>
      </w:pPr>
      <w:r w:rsidRPr="0006092F">
        <w:rPr>
          <w:sz w:val="28"/>
          <w:szCs w:val="28"/>
        </w:rPr>
        <w:t xml:space="preserve">Расходы </w:t>
      </w:r>
      <w:r w:rsidR="00872295" w:rsidRPr="0006092F">
        <w:rPr>
          <w:sz w:val="28"/>
          <w:szCs w:val="28"/>
        </w:rPr>
        <w:t>исполнены</w:t>
      </w:r>
      <w:r w:rsidRPr="0006092F">
        <w:rPr>
          <w:sz w:val="28"/>
          <w:szCs w:val="28"/>
        </w:rPr>
        <w:t xml:space="preserve"> по двум муниципальным программам:</w:t>
      </w:r>
    </w:p>
    <w:p w:rsidR="006D4534" w:rsidRPr="0006092F" w:rsidRDefault="006D4534" w:rsidP="00216920">
      <w:pPr>
        <w:pStyle w:val="af7"/>
        <w:widowControl w:val="0"/>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муниципальная программа «</w:t>
      </w:r>
      <w:r w:rsidR="00045FC8" w:rsidRPr="0006092F">
        <w:rPr>
          <w:rFonts w:ascii="Times New Roman" w:hAnsi="Times New Roman"/>
          <w:bCs/>
          <w:color w:val="000000"/>
          <w:sz w:val="28"/>
          <w:szCs w:val="28"/>
        </w:rPr>
        <w:t>Содействие развитию экономики</w:t>
      </w:r>
      <w:r w:rsidRPr="0006092F">
        <w:rPr>
          <w:rFonts w:ascii="Times New Roman" w:hAnsi="Times New Roman"/>
          <w:bCs/>
          <w:sz w:val="28"/>
          <w:szCs w:val="28"/>
        </w:rPr>
        <w:t>»</w:t>
      </w:r>
      <w:r w:rsidR="00872295" w:rsidRPr="0006092F">
        <w:rPr>
          <w:rFonts w:ascii="Times New Roman" w:hAnsi="Times New Roman"/>
          <w:bCs/>
          <w:sz w:val="28"/>
          <w:szCs w:val="28"/>
        </w:rPr>
        <w:t xml:space="preserve"> в сумме </w:t>
      </w:r>
      <w:r w:rsidR="00045FC8" w:rsidRPr="0006092F">
        <w:rPr>
          <w:rFonts w:ascii="Times New Roman" w:hAnsi="Times New Roman"/>
          <w:bCs/>
          <w:sz w:val="28"/>
          <w:szCs w:val="28"/>
        </w:rPr>
        <w:t>120,20</w:t>
      </w:r>
      <w:r w:rsidR="00872295" w:rsidRPr="0006092F">
        <w:rPr>
          <w:rFonts w:ascii="Times New Roman" w:hAnsi="Times New Roman"/>
          <w:bCs/>
          <w:sz w:val="28"/>
          <w:szCs w:val="28"/>
        </w:rPr>
        <w:t xml:space="preserve"> тыс.руб.</w:t>
      </w:r>
      <w:r w:rsidR="00045FC8" w:rsidRPr="0006092F">
        <w:rPr>
          <w:rFonts w:ascii="Times New Roman" w:hAnsi="Times New Roman"/>
          <w:bCs/>
          <w:sz w:val="28"/>
          <w:szCs w:val="28"/>
        </w:rPr>
        <w:t xml:space="preserve"> или 100% (</w:t>
      </w:r>
      <w:r w:rsidR="00045FC8" w:rsidRPr="0006092F">
        <w:rPr>
          <w:rFonts w:ascii="Times New Roman" w:hAnsi="Times New Roman"/>
          <w:bCs/>
          <w:color w:val="000000"/>
          <w:sz w:val="28"/>
          <w:szCs w:val="28"/>
        </w:rPr>
        <w:t>КПМ «Формирование условий для реализации туристского потенциала»);</w:t>
      </w:r>
    </w:p>
    <w:p w:rsidR="006D4534" w:rsidRPr="0006092F" w:rsidRDefault="006D4534" w:rsidP="00216920">
      <w:pPr>
        <w:pStyle w:val="af7"/>
        <w:widowControl w:val="0"/>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bCs/>
          <w:sz w:val="28"/>
          <w:szCs w:val="28"/>
        </w:rPr>
        <w:t>муниципальная программа «</w:t>
      </w:r>
      <w:r w:rsidR="00045FC8" w:rsidRPr="0006092F">
        <w:rPr>
          <w:rFonts w:ascii="Times New Roman" w:hAnsi="Times New Roman"/>
          <w:bCs/>
          <w:color w:val="000000"/>
          <w:sz w:val="28"/>
          <w:szCs w:val="28"/>
        </w:rPr>
        <w:t>Развитие физической культуры и массового спорта</w:t>
      </w:r>
      <w:r w:rsidRPr="0006092F">
        <w:rPr>
          <w:rFonts w:ascii="Times New Roman" w:hAnsi="Times New Roman"/>
          <w:bCs/>
          <w:sz w:val="28"/>
          <w:szCs w:val="28"/>
        </w:rPr>
        <w:t xml:space="preserve">» </w:t>
      </w:r>
      <w:r w:rsidR="00872295" w:rsidRPr="0006092F">
        <w:rPr>
          <w:rFonts w:ascii="Times New Roman" w:hAnsi="Times New Roman"/>
          <w:bCs/>
          <w:sz w:val="28"/>
          <w:szCs w:val="28"/>
        </w:rPr>
        <w:t xml:space="preserve">в сумме </w:t>
      </w:r>
      <w:r w:rsidR="00045FC8" w:rsidRPr="0006092F">
        <w:rPr>
          <w:rFonts w:ascii="Times New Roman" w:hAnsi="Times New Roman"/>
          <w:bCs/>
          <w:sz w:val="28"/>
          <w:szCs w:val="28"/>
        </w:rPr>
        <w:t>5 076,26</w:t>
      </w:r>
      <w:r w:rsidR="00872295" w:rsidRPr="0006092F">
        <w:rPr>
          <w:rFonts w:ascii="Times New Roman" w:hAnsi="Times New Roman"/>
          <w:bCs/>
          <w:sz w:val="28"/>
          <w:szCs w:val="28"/>
        </w:rPr>
        <w:t xml:space="preserve"> тыс.руб. или </w:t>
      </w:r>
      <w:r w:rsidR="00045FC8" w:rsidRPr="0006092F">
        <w:rPr>
          <w:rFonts w:ascii="Times New Roman" w:hAnsi="Times New Roman"/>
          <w:bCs/>
          <w:sz w:val="28"/>
          <w:szCs w:val="28"/>
        </w:rPr>
        <w:t>98,95</w:t>
      </w:r>
      <w:r w:rsidR="00872295" w:rsidRPr="0006092F">
        <w:rPr>
          <w:rFonts w:ascii="Times New Roman" w:hAnsi="Times New Roman"/>
          <w:bCs/>
          <w:sz w:val="28"/>
          <w:szCs w:val="28"/>
        </w:rPr>
        <w:t>%, в том числе</w:t>
      </w:r>
      <w:r w:rsidR="00045FC8" w:rsidRPr="0006092F">
        <w:rPr>
          <w:rFonts w:ascii="Times New Roman" w:hAnsi="Times New Roman"/>
          <w:bCs/>
          <w:sz w:val="28"/>
          <w:szCs w:val="28"/>
        </w:rPr>
        <w:t>:</w:t>
      </w:r>
      <w:r w:rsidR="00872295" w:rsidRPr="0006092F">
        <w:rPr>
          <w:rFonts w:ascii="Times New Roman" w:hAnsi="Times New Roman"/>
          <w:bCs/>
          <w:sz w:val="28"/>
          <w:szCs w:val="28"/>
        </w:rPr>
        <w:t xml:space="preserve"> </w:t>
      </w:r>
      <w:r w:rsidRPr="0006092F">
        <w:rPr>
          <w:rFonts w:ascii="Times New Roman" w:hAnsi="Times New Roman"/>
          <w:bCs/>
          <w:sz w:val="28"/>
          <w:szCs w:val="28"/>
        </w:rPr>
        <w:t xml:space="preserve">по </w:t>
      </w:r>
      <w:r w:rsidR="00045FC8" w:rsidRPr="0006092F">
        <w:rPr>
          <w:rFonts w:ascii="Times New Roman" w:hAnsi="Times New Roman"/>
          <w:bCs/>
          <w:color w:val="000000"/>
          <w:sz w:val="28"/>
          <w:szCs w:val="28"/>
        </w:rPr>
        <w:t>КПМ «Организация вовлечения населения в занятие физической культурой и массовым спортом»</w:t>
      </w:r>
      <w:r w:rsidRPr="0006092F">
        <w:rPr>
          <w:rFonts w:ascii="Times New Roman" w:hAnsi="Times New Roman"/>
          <w:bCs/>
          <w:sz w:val="28"/>
          <w:szCs w:val="28"/>
        </w:rPr>
        <w:t xml:space="preserve"> в сумме </w:t>
      </w:r>
      <w:r w:rsidR="00045FC8" w:rsidRPr="0006092F">
        <w:rPr>
          <w:rFonts w:ascii="Times New Roman" w:hAnsi="Times New Roman"/>
          <w:bCs/>
          <w:sz w:val="28"/>
          <w:szCs w:val="28"/>
        </w:rPr>
        <w:t>4 798,07</w:t>
      </w:r>
      <w:r w:rsidRPr="0006092F">
        <w:rPr>
          <w:rFonts w:ascii="Times New Roman" w:hAnsi="Times New Roman"/>
          <w:bCs/>
          <w:sz w:val="28"/>
          <w:szCs w:val="28"/>
        </w:rPr>
        <w:t xml:space="preserve"> тыс.руб.</w:t>
      </w:r>
      <w:r w:rsidR="00872295" w:rsidRPr="0006092F">
        <w:rPr>
          <w:rFonts w:ascii="Times New Roman" w:hAnsi="Times New Roman"/>
          <w:bCs/>
          <w:sz w:val="28"/>
          <w:szCs w:val="28"/>
        </w:rPr>
        <w:t xml:space="preserve"> или </w:t>
      </w:r>
      <w:r w:rsidR="00045FC8" w:rsidRPr="0006092F">
        <w:rPr>
          <w:rFonts w:ascii="Times New Roman" w:hAnsi="Times New Roman"/>
          <w:bCs/>
          <w:sz w:val="28"/>
          <w:szCs w:val="28"/>
        </w:rPr>
        <w:t>98,89</w:t>
      </w:r>
      <w:r w:rsidR="00872295" w:rsidRPr="0006092F">
        <w:rPr>
          <w:rFonts w:ascii="Times New Roman" w:hAnsi="Times New Roman"/>
          <w:bCs/>
          <w:sz w:val="28"/>
          <w:szCs w:val="28"/>
        </w:rPr>
        <w:t>%</w:t>
      </w:r>
      <w:r w:rsidRPr="0006092F">
        <w:rPr>
          <w:rFonts w:ascii="Times New Roman" w:hAnsi="Times New Roman"/>
          <w:bCs/>
          <w:sz w:val="28"/>
          <w:szCs w:val="28"/>
        </w:rPr>
        <w:t xml:space="preserve">; </w:t>
      </w:r>
      <w:r w:rsidR="00045FC8" w:rsidRPr="0006092F">
        <w:rPr>
          <w:rFonts w:ascii="Times New Roman" w:hAnsi="Times New Roman"/>
          <w:bCs/>
          <w:sz w:val="28"/>
          <w:szCs w:val="28"/>
        </w:rPr>
        <w:t>по м</w:t>
      </w:r>
      <w:r w:rsidR="00045FC8" w:rsidRPr="0006092F">
        <w:rPr>
          <w:rFonts w:ascii="Times New Roman" w:hAnsi="Times New Roman"/>
          <w:bCs/>
          <w:color w:val="000000"/>
          <w:sz w:val="28"/>
          <w:szCs w:val="28"/>
        </w:rPr>
        <w:t>униципальному проекту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r w:rsidRPr="0006092F">
        <w:rPr>
          <w:rFonts w:ascii="Times New Roman" w:hAnsi="Times New Roman"/>
          <w:bCs/>
          <w:sz w:val="28"/>
          <w:szCs w:val="28"/>
        </w:rPr>
        <w:t xml:space="preserve"> в сумме </w:t>
      </w:r>
      <w:r w:rsidR="00045FC8" w:rsidRPr="0006092F">
        <w:rPr>
          <w:rFonts w:ascii="Times New Roman" w:hAnsi="Times New Roman"/>
          <w:bCs/>
          <w:sz w:val="28"/>
          <w:szCs w:val="28"/>
        </w:rPr>
        <w:t>278,19</w:t>
      </w:r>
      <w:r w:rsidRPr="0006092F">
        <w:rPr>
          <w:rFonts w:ascii="Times New Roman" w:hAnsi="Times New Roman"/>
          <w:bCs/>
          <w:sz w:val="28"/>
          <w:szCs w:val="28"/>
        </w:rPr>
        <w:t xml:space="preserve"> тыс.руб.</w:t>
      </w:r>
      <w:r w:rsidR="00872295" w:rsidRPr="0006092F">
        <w:rPr>
          <w:rFonts w:ascii="Times New Roman" w:hAnsi="Times New Roman"/>
          <w:bCs/>
          <w:sz w:val="28"/>
          <w:szCs w:val="28"/>
        </w:rPr>
        <w:t xml:space="preserve"> или 100%.</w:t>
      </w:r>
    </w:p>
    <w:p w:rsidR="006D4534" w:rsidRPr="0006092F" w:rsidRDefault="006D4534" w:rsidP="00045FC8">
      <w:pPr>
        <w:widowControl w:val="0"/>
        <w:ind w:firstLine="709"/>
        <w:jc w:val="both"/>
        <w:rPr>
          <w:sz w:val="28"/>
          <w:szCs w:val="28"/>
        </w:rPr>
      </w:pPr>
      <w:r w:rsidRPr="0006092F">
        <w:rPr>
          <w:sz w:val="28"/>
          <w:szCs w:val="28"/>
        </w:rPr>
        <w:t>Исходя из ведомственной структуры расходов, главными распорядителями бюджетных средств в 202</w:t>
      </w:r>
      <w:r w:rsidR="00C35589" w:rsidRPr="0006092F">
        <w:rPr>
          <w:sz w:val="28"/>
          <w:szCs w:val="28"/>
        </w:rPr>
        <w:t>5</w:t>
      </w:r>
      <w:r w:rsidRPr="0006092F">
        <w:rPr>
          <w:sz w:val="28"/>
          <w:szCs w:val="28"/>
        </w:rPr>
        <w:t xml:space="preserve"> году выступали: Комитет по образованию Усольского района – </w:t>
      </w:r>
      <w:r w:rsidR="00C35589" w:rsidRPr="0006092F">
        <w:rPr>
          <w:sz w:val="28"/>
          <w:szCs w:val="28"/>
        </w:rPr>
        <w:t>3 235,51</w:t>
      </w:r>
      <w:r w:rsidRPr="0006092F">
        <w:rPr>
          <w:sz w:val="28"/>
          <w:szCs w:val="28"/>
        </w:rPr>
        <w:t xml:space="preserve"> тыс.руб. (</w:t>
      </w:r>
      <w:r w:rsidR="00C35589" w:rsidRPr="0006092F">
        <w:rPr>
          <w:sz w:val="28"/>
          <w:szCs w:val="28"/>
        </w:rPr>
        <w:t>62,3</w:t>
      </w:r>
      <w:r w:rsidRPr="0006092F">
        <w:rPr>
          <w:sz w:val="28"/>
          <w:szCs w:val="28"/>
        </w:rPr>
        <w:t xml:space="preserve">%); Управление по социально-культурным вопросам – </w:t>
      </w:r>
      <w:r w:rsidR="00C35589" w:rsidRPr="0006092F">
        <w:rPr>
          <w:sz w:val="28"/>
          <w:szCs w:val="28"/>
        </w:rPr>
        <w:t>1 960,95</w:t>
      </w:r>
      <w:r w:rsidRPr="0006092F">
        <w:rPr>
          <w:sz w:val="28"/>
          <w:szCs w:val="28"/>
        </w:rPr>
        <w:t xml:space="preserve"> тыс.руб. (</w:t>
      </w:r>
      <w:r w:rsidR="00C35589" w:rsidRPr="0006092F">
        <w:rPr>
          <w:sz w:val="28"/>
          <w:szCs w:val="28"/>
        </w:rPr>
        <w:t>37,7</w:t>
      </w:r>
      <w:r w:rsidRPr="0006092F">
        <w:rPr>
          <w:sz w:val="28"/>
          <w:szCs w:val="28"/>
        </w:rPr>
        <w:t>%).</w:t>
      </w:r>
    </w:p>
    <w:p w:rsidR="006D4534" w:rsidRPr="0006092F" w:rsidRDefault="006D4534" w:rsidP="008F10A1">
      <w:pPr>
        <w:widowControl w:val="0"/>
        <w:jc w:val="both"/>
        <w:rPr>
          <w:sz w:val="28"/>
          <w:szCs w:val="28"/>
        </w:rPr>
      </w:pPr>
    </w:p>
    <w:p w:rsidR="006D4534" w:rsidRPr="0006092F" w:rsidRDefault="006D4534" w:rsidP="008F10A1">
      <w:pPr>
        <w:widowControl w:val="0"/>
        <w:jc w:val="center"/>
        <w:rPr>
          <w:b/>
          <w:sz w:val="28"/>
          <w:szCs w:val="28"/>
        </w:rPr>
      </w:pPr>
      <w:r w:rsidRPr="0006092F">
        <w:rPr>
          <w:b/>
          <w:sz w:val="28"/>
          <w:szCs w:val="28"/>
        </w:rPr>
        <w:t>Раздел 1</w:t>
      </w:r>
      <w:r w:rsidR="00AE25A9" w:rsidRPr="0006092F">
        <w:rPr>
          <w:b/>
          <w:sz w:val="28"/>
          <w:szCs w:val="28"/>
        </w:rPr>
        <w:t>3</w:t>
      </w:r>
      <w:r w:rsidRPr="0006092F">
        <w:rPr>
          <w:b/>
          <w:sz w:val="28"/>
          <w:szCs w:val="28"/>
        </w:rPr>
        <w:t>00 «</w:t>
      </w:r>
      <w:r w:rsidR="00CE35EB" w:rsidRPr="0006092F">
        <w:rPr>
          <w:b/>
          <w:sz w:val="28"/>
          <w:szCs w:val="28"/>
        </w:rPr>
        <w:t xml:space="preserve">Обслуживание государственного </w:t>
      </w:r>
      <w:r w:rsidR="00C71C8D" w:rsidRPr="0006092F">
        <w:rPr>
          <w:b/>
          <w:sz w:val="28"/>
          <w:szCs w:val="28"/>
        </w:rPr>
        <w:t>(</w:t>
      </w:r>
      <w:r w:rsidR="00CE35EB" w:rsidRPr="0006092F">
        <w:rPr>
          <w:b/>
          <w:sz w:val="28"/>
          <w:szCs w:val="28"/>
        </w:rPr>
        <w:t>муниципального</w:t>
      </w:r>
      <w:r w:rsidR="00C71C8D" w:rsidRPr="0006092F">
        <w:rPr>
          <w:b/>
          <w:sz w:val="28"/>
          <w:szCs w:val="28"/>
        </w:rPr>
        <w:t>)</w:t>
      </w:r>
      <w:r w:rsidR="00CE35EB" w:rsidRPr="0006092F">
        <w:rPr>
          <w:b/>
          <w:sz w:val="28"/>
          <w:szCs w:val="28"/>
        </w:rPr>
        <w:t xml:space="preserve"> долга</w:t>
      </w:r>
      <w:r w:rsidRPr="0006092F">
        <w:rPr>
          <w:b/>
          <w:sz w:val="28"/>
          <w:szCs w:val="28"/>
        </w:rPr>
        <w:t>»</w:t>
      </w:r>
    </w:p>
    <w:p w:rsidR="006D4534" w:rsidRPr="0006092F" w:rsidRDefault="006D4534" w:rsidP="008F10A1">
      <w:pPr>
        <w:widowControl w:val="0"/>
        <w:ind w:firstLine="708"/>
        <w:jc w:val="both"/>
        <w:rPr>
          <w:sz w:val="28"/>
          <w:szCs w:val="28"/>
        </w:rPr>
      </w:pPr>
      <w:r w:rsidRPr="0006092F">
        <w:rPr>
          <w:sz w:val="28"/>
          <w:szCs w:val="28"/>
        </w:rPr>
        <w:t>Расходы по подразделу 1</w:t>
      </w:r>
      <w:r w:rsidR="00AE25A9" w:rsidRPr="0006092F">
        <w:rPr>
          <w:sz w:val="28"/>
          <w:szCs w:val="28"/>
        </w:rPr>
        <w:t>3</w:t>
      </w:r>
      <w:r w:rsidRPr="0006092F">
        <w:rPr>
          <w:sz w:val="28"/>
          <w:szCs w:val="28"/>
        </w:rPr>
        <w:t>0</w:t>
      </w:r>
      <w:r w:rsidR="00AE25A9" w:rsidRPr="0006092F">
        <w:rPr>
          <w:sz w:val="28"/>
          <w:szCs w:val="28"/>
        </w:rPr>
        <w:t xml:space="preserve">1 </w:t>
      </w:r>
      <w:r w:rsidRPr="0006092F">
        <w:rPr>
          <w:sz w:val="28"/>
          <w:szCs w:val="28"/>
        </w:rPr>
        <w:t>«</w:t>
      </w:r>
      <w:r w:rsidR="00C71C8D" w:rsidRPr="0006092F">
        <w:rPr>
          <w:sz w:val="28"/>
          <w:szCs w:val="28"/>
        </w:rPr>
        <w:t>Обслуживание государственного внутреннего и муниципального долга</w:t>
      </w:r>
      <w:r w:rsidR="005D0045" w:rsidRPr="0006092F">
        <w:rPr>
          <w:sz w:val="28"/>
          <w:szCs w:val="28"/>
        </w:rPr>
        <w:t>», согласно уточненному плану,</w:t>
      </w:r>
      <w:r w:rsidRPr="0006092F">
        <w:rPr>
          <w:sz w:val="28"/>
          <w:szCs w:val="28"/>
        </w:rPr>
        <w:t xml:space="preserve"> бюджетные ассигнования предусмотрены в сумме </w:t>
      </w:r>
      <w:r w:rsidR="00C71C8D" w:rsidRPr="0006092F">
        <w:rPr>
          <w:sz w:val="28"/>
          <w:szCs w:val="28"/>
        </w:rPr>
        <w:t>10,00</w:t>
      </w:r>
      <w:r w:rsidRPr="0006092F">
        <w:rPr>
          <w:sz w:val="28"/>
          <w:szCs w:val="28"/>
        </w:rPr>
        <w:t xml:space="preserve"> тыс.руб. Фактическое исполнение по данному подразделу </w:t>
      </w:r>
      <w:r w:rsidR="00C71C8D" w:rsidRPr="0006092F">
        <w:rPr>
          <w:sz w:val="28"/>
          <w:szCs w:val="28"/>
        </w:rPr>
        <w:t>отсутствуют</w:t>
      </w:r>
      <w:r w:rsidRPr="0006092F">
        <w:rPr>
          <w:sz w:val="28"/>
          <w:szCs w:val="28"/>
        </w:rPr>
        <w:t>.</w:t>
      </w:r>
      <w:r w:rsidR="00A3047B" w:rsidRPr="0006092F">
        <w:rPr>
          <w:sz w:val="28"/>
          <w:szCs w:val="28"/>
        </w:rPr>
        <w:t xml:space="preserve"> Расходы с подраздела перенесены </w:t>
      </w:r>
      <w:r w:rsidR="00C71C8D" w:rsidRPr="0006092F">
        <w:rPr>
          <w:sz w:val="28"/>
          <w:szCs w:val="28"/>
        </w:rPr>
        <w:t>на другие разделы бюджета</w:t>
      </w:r>
      <w:r w:rsidR="00A3047B" w:rsidRPr="0006092F">
        <w:rPr>
          <w:sz w:val="28"/>
          <w:szCs w:val="28"/>
        </w:rPr>
        <w:t>.</w:t>
      </w:r>
    </w:p>
    <w:p w:rsidR="006D4534" w:rsidRPr="0006092F" w:rsidRDefault="006D4534" w:rsidP="008F10A1">
      <w:pPr>
        <w:widowControl w:val="0"/>
        <w:ind w:firstLine="708"/>
        <w:jc w:val="both"/>
        <w:rPr>
          <w:sz w:val="28"/>
          <w:szCs w:val="28"/>
        </w:rPr>
      </w:pPr>
      <w:r w:rsidRPr="0006092F">
        <w:rPr>
          <w:sz w:val="28"/>
          <w:szCs w:val="28"/>
        </w:rPr>
        <w:t>В ведомственной структуре расходов главным распорядителем бюджетных средств в 202</w:t>
      </w:r>
      <w:r w:rsidR="00C35589" w:rsidRPr="0006092F">
        <w:rPr>
          <w:sz w:val="28"/>
          <w:szCs w:val="28"/>
        </w:rPr>
        <w:t>5</w:t>
      </w:r>
      <w:r w:rsidRPr="0006092F">
        <w:rPr>
          <w:sz w:val="28"/>
          <w:szCs w:val="28"/>
        </w:rPr>
        <w:t xml:space="preserve"> году являл</w:t>
      </w:r>
      <w:r w:rsidR="00AE25A9" w:rsidRPr="0006092F">
        <w:rPr>
          <w:sz w:val="28"/>
          <w:szCs w:val="28"/>
        </w:rPr>
        <w:t>ся Комитет по экономике и финансам</w:t>
      </w:r>
      <w:r w:rsidRPr="0006092F">
        <w:rPr>
          <w:sz w:val="28"/>
          <w:szCs w:val="28"/>
        </w:rPr>
        <w:t>.</w:t>
      </w:r>
    </w:p>
    <w:p w:rsidR="006D4534" w:rsidRPr="0006092F" w:rsidRDefault="006D4534" w:rsidP="008F10A1">
      <w:pPr>
        <w:rPr>
          <w:sz w:val="28"/>
          <w:szCs w:val="28"/>
        </w:rPr>
      </w:pPr>
    </w:p>
    <w:p w:rsidR="006D4534" w:rsidRPr="0006092F" w:rsidRDefault="006D4534" w:rsidP="008F10A1">
      <w:pPr>
        <w:jc w:val="center"/>
        <w:rPr>
          <w:b/>
          <w:sz w:val="28"/>
          <w:szCs w:val="28"/>
        </w:rPr>
      </w:pPr>
      <w:r w:rsidRPr="0006092F">
        <w:rPr>
          <w:b/>
          <w:sz w:val="28"/>
          <w:szCs w:val="28"/>
        </w:rPr>
        <w:t>Раздел 1400 «Межбюджетные трансферты общего характера</w:t>
      </w:r>
    </w:p>
    <w:p w:rsidR="006D4534" w:rsidRPr="0006092F" w:rsidRDefault="006D4534" w:rsidP="008F10A1">
      <w:pPr>
        <w:jc w:val="center"/>
        <w:rPr>
          <w:b/>
          <w:sz w:val="28"/>
          <w:szCs w:val="28"/>
        </w:rPr>
      </w:pPr>
      <w:r w:rsidRPr="0006092F">
        <w:rPr>
          <w:b/>
          <w:sz w:val="28"/>
          <w:szCs w:val="28"/>
        </w:rPr>
        <w:t>бюджетам бюджетной системы Российской Федерации»</w:t>
      </w:r>
    </w:p>
    <w:p w:rsidR="006D4534" w:rsidRPr="0006092F" w:rsidRDefault="00E6210D" w:rsidP="008F10A1">
      <w:pPr>
        <w:ind w:firstLine="708"/>
        <w:jc w:val="both"/>
        <w:rPr>
          <w:sz w:val="28"/>
          <w:szCs w:val="28"/>
        </w:rPr>
      </w:pPr>
      <w:r w:rsidRPr="0006092F">
        <w:rPr>
          <w:sz w:val="28"/>
          <w:szCs w:val="28"/>
        </w:rPr>
        <w:t>Исполнение р</w:t>
      </w:r>
      <w:r w:rsidR="006D4534" w:rsidRPr="0006092F">
        <w:rPr>
          <w:sz w:val="28"/>
          <w:szCs w:val="28"/>
        </w:rPr>
        <w:t>асход</w:t>
      </w:r>
      <w:r w:rsidRPr="0006092F">
        <w:rPr>
          <w:sz w:val="28"/>
          <w:szCs w:val="28"/>
        </w:rPr>
        <w:t>ов</w:t>
      </w:r>
      <w:r w:rsidR="006D4534" w:rsidRPr="0006092F">
        <w:rPr>
          <w:sz w:val="28"/>
          <w:szCs w:val="28"/>
        </w:rPr>
        <w:t xml:space="preserve"> по данному разделу составили </w:t>
      </w:r>
      <w:r w:rsidR="005300D2" w:rsidRPr="0006092F">
        <w:rPr>
          <w:sz w:val="28"/>
          <w:szCs w:val="28"/>
        </w:rPr>
        <w:t>244 951,70</w:t>
      </w:r>
      <w:r w:rsidR="006D4534" w:rsidRPr="0006092F">
        <w:rPr>
          <w:sz w:val="28"/>
          <w:szCs w:val="28"/>
        </w:rPr>
        <w:t xml:space="preserve"> тыс.руб. при уточнённом плане </w:t>
      </w:r>
      <w:r w:rsidR="005300D2" w:rsidRPr="0006092F">
        <w:rPr>
          <w:sz w:val="28"/>
          <w:szCs w:val="28"/>
        </w:rPr>
        <w:t>245 147,</w:t>
      </w:r>
      <w:r w:rsidR="002A07C8" w:rsidRPr="0006092F">
        <w:rPr>
          <w:sz w:val="28"/>
          <w:szCs w:val="28"/>
        </w:rPr>
        <w:t>50</w:t>
      </w:r>
      <w:r w:rsidR="006D4534" w:rsidRPr="0006092F">
        <w:rPr>
          <w:sz w:val="28"/>
          <w:szCs w:val="28"/>
        </w:rPr>
        <w:t xml:space="preserve"> тыс.руб., исполнение составило </w:t>
      </w:r>
      <w:r w:rsidR="002A07C8" w:rsidRPr="0006092F">
        <w:rPr>
          <w:sz w:val="28"/>
          <w:szCs w:val="28"/>
        </w:rPr>
        <w:t>99,92</w:t>
      </w:r>
      <w:r w:rsidR="006D4534" w:rsidRPr="0006092F">
        <w:rPr>
          <w:sz w:val="28"/>
          <w:szCs w:val="28"/>
        </w:rPr>
        <w:t xml:space="preserve">%. Бюджетные ассигнования по разделу 1400 «Межбюджетные трансферты общего характера бюджетам бюджетной системы Российской Федерации» не исполнены в сумме </w:t>
      </w:r>
      <w:r w:rsidR="002A07C8" w:rsidRPr="0006092F">
        <w:rPr>
          <w:sz w:val="28"/>
          <w:szCs w:val="28"/>
        </w:rPr>
        <w:t>195,80</w:t>
      </w:r>
      <w:r w:rsidR="006D4534" w:rsidRPr="0006092F">
        <w:rPr>
          <w:sz w:val="28"/>
          <w:szCs w:val="28"/>
        </w:rPr>
        <w:t xml:space="preserve"> тыс.руб. По сравнению с исполнением 202</w:t>
      </w:r>
      <w:r w:rsidR="002A07C8" w:rsidRPr="0006092F">
        <w:rPr>
          <w:sz w:val="28"/>
          <w:szCs w:val="28"/>
        </w:rPr>
        <w:t>4</w:t>
      </w:r>
      <w:r w:rsidR="006D4534" w:rsidRPr="0006092F">
        <w:rPr>
          <w:sz w:val="28"/>
          <w:szCs w:val="28"/>
        </w:rPr>
        <w:t xml:space="preserve"> года (</w:t>
      </w:r>
      <w:r w:rsidR="002A07C8" w:rsidRPr="0006092F">
        <w:rPr>
          <w:sz w:val="28"/>
          <w:szCs w:val="28"/>
        </w:rPr>
        <w:t>240 440,87</w:t>
      </w:r>
      <w:r w:rsidR="006D4534" w:rsidRPr="0006092F">
        <w:rPr>
          <w:sz w:val="28"/>
          <w:szCs w:val="28"/>
        </w:rPr>
        <w:t xml:space="preserve"> тыс.руб.) бюджетные ассигнования 202</w:t>
      </w:r>
      <w:r w:rsidR="002A07C8" w:rsidRPr="0006092F">
        <w:rPr>
          <w:sz w:val="28"/>
          <w:szCs w:val="28"/>
        </w:rPr>
        <w:t>5</w:t>
      </w:r>
      <w:r w:rsidR="006D4534" w:rsidRPr="0006092F">
        <w:rPr>
          <w:sz w:val="28"/>
          <w:szCs w:val="28"/>
        </w:rPr>
        <w:t xml:space="preserve"> года исполнены </w:t>
      </w:r>
      <w:r w:rsidR="002A07C8" w:rsidRPr="0006092F">
        <w:rPr>
          <w:sz w:val="28"/>
          <w:szCs w:val="28"/>
        </w:rPr>
        <w:t>больше</w:t>
      </w:r>
      <w:r w:rsidR="006D4534" w:rsidRPr="0006092F">
        <w:rPr>
          <w:sz w:val="28"/>
          <w:szCs w:val="28"/>
        </w:rPr>
        <w:t xml:space="preserve"> на </w:t>
      </w:r>
      <w:r w:rsidR="002A07C8" w:rsidRPr="0006092F">
        <w:rPr>
          <w:sz w:val="28"/>
          <w:szCs w:val="28"/>
        </w:rPr>
        <w:t>4 510,83</w:t>
      </w:r>
      <w:r w:rsidR="006D4534" w:rsidRPr="0006092F">
        <w:rPr>
          <w:sz w:val="28"/>
          <w:szCs w:val="28"/>
        </w:rPr>
        <w:t xml:space="preserve"> тыс.руб.</w:t>
      </w:r>
    </w:p>
    <w:p w:rsidR="006D4534" w:rsidRPr="0006092F" w:rsidRDefault="006D4534" w:rsidP="008F10A1">
      <w:pPr>
        <w:widowControl w:val="0"/>
        <w:ind w:firstLine="708"/>
        <w:jc w:val="both"/>
        <w:rPr>
          <w:sz w:val="28"/>
          <w:szCs w:val="28"/>
        </w:rPr>
      </w:pPr>
      <w:r w:rsidRPr="0006092F">
        <w:rPr>
          <w:sz w:val="28"/>
          <w:szCs w:val="28"/>
        </w:rPr>
        <w:t xml:space="preserve">Удельный вес расходов по разделу в общих расходах бюджета составил </w:t>
      </w:r>
      <w:r w:rsidR="002A07C8" w:rsidRPr="0006092F">
        <w:rPr>
          <w:sz w:val="28"/>
          <w:szCs w:val="28"/>
        </w:rPr>
        <w:t>9,14</w:t>
      </w:r>
      <w:r w:rsidRPr="0006092F">
        <w:rPr>
          <w:sz w:val="28"/>
          <w:szCs w:val="28"/>
        </w:rPr>
        <w:t xml:space="preserve">%, что </w:t>
      </w:r>
      <w:r w:rsidR="00C71C8D" w:rsidRPr="0006092F">
        <w:rPr>
          <w:sz w:val="28"/>
          <w:szCs w:val="28"/>
        </w:rPr>
        <w:t>ниже</w:t>
      </w:r>
      <w:r w:rsidRPr="0006092F">
        <w:rPr>
          <w:sz w:val="28"/>
          <w:szCs w:val="28"/>
        </w:rPr>
        <w:t xml:space="preserve"> уровня 202</w:t>
      </w:r>
      <w:r w:rsidR="002A07C8" w:rsidRPr="0006092F">
        <w:rPr>
          <w:sz w:val="28"/>
          <w:szCs w:val="28"/>
        </w:rPr>
        <w:t>4</w:t>
      </w:r>
      <w:r w:rsidRPr="0006092F">
        <w:rPr>
          <w:sz w:val="28"/>
          <w:szCs w:val="28"/>
        </w:rPr>
        <w:t xml:space="preserve"> года на </w:t>
      </w:r>
      <w:r w:rsidR="002A07C8" w:rsidRPr="0006092F">
        <w:rPr>
          <w:sz w:val="28"/>
          <w:szCs w:val="28"/>
        </w:rPr>
        <w:t>0,22</w:t>
      </w:r>
      <w:r w:rsidRPr="0006092F">
        <w:rPr>
          <w:sz w:val="28"/>
          <w:szCs w:val="28"/>
        </w:rPr>
        <w:t xml:space="preserve"> процентный пункт. Исходя из ведомственной структуры расходов, основным главным распорядителем бюджетных средств в 202</w:t>
      </w:r>
      <w:r w:rsidR="00C35589" w:rsidRPr="0006092F">
        <w:rPr>
          <w:sz w:val="28"/>
          <w:szCs w:val="28"/>
        </w:rPr>
        <w:t>5</w:t>
      </w:r>
      <w:r w:rsidRPr="0006092F">
        <w:rPr>
          <w:sz w:val="28"/>
          <w:szCs w:val="28"/>
        </w:rPr>
        <w:t xml:space="preserve"> году явился Комитет по экономике и финансам.</w:t>
      </w:r>
    </w:p>
    <w:p w:rsidR="006D4534" w:rsidRPr="0006092F" w:rsidRDefault="006D4534" w:rsidP="00CF10BC">
      <w:pPr>
        <w:pStyle w:val="af9"/>
        <w:ind w:firstLine="709"/>
        <w:jc w:val="both"/>
        <w:rPr>
          <w:rFonts w:ascii="Times New Roman" w:hAnsi="Times New Roman" w:cs="Times New Roman"/>
          <w:sz w:val="28"/>
          <w:szCs w:val="28"/>
        </w:rPr>
      </w:pPr>
      <w:r w:rsidRPr="0006092F">
        <w:rPr>
          <w:rFonts w:ascii="Times New Roman" w:hAnsi="Times New Roman" w:cs="Times New Roman"/>
          <w:sz w:val="28"/>
          <w:szCs w:val="28"/>
          <w:u w:val="single"/>
        </w:rPr>
        <w:t xml:space="preserve">По подразделу 1401 «Дотации на выравнивание бюджетной обеспеченности субъектов Российской Федерации и муниципальных </w:t>
      </w:r>
      <w:r w:rsidRPr="0006092F">
        <w:rPr>
          <w:rFonts w:ascii="Times New Roman" w:hAnsi="Times New Roman" w:cs="Times New Roman"/>
          <w:sz w:val="28"/>
          <w:szCs w:val="28"/>
          <w:u w:val="single"/>
        </w:rPr>
        <w:lastRenderedPageBreak/>
        <w:t>образований»</w:t>
      </w:r>
      <w:r w:rsidRPr="0006092F">
        <w:rPr>
          <w:rFonts w:ascii="Times New Roman" w:hAnsi="Times New Roman" w:cs="Times New Roman"/>
          <w:sz w:val="28"/>
          <w:szCs w:val="28"/>
        </w:rPr>
        <w:t xml:space="preserve"> расходы исполнены на 100% при уточнённом плане </w:t>
      </w:r>
      <w:r w:rsidR="00CF10BC" w:rsidRPr="0006092F">
        <w:rPr>
          <w:rFonts w:ascii="Times New Roman" w:hAnsi="Times New Roman" w:cs="Times New Roman"/>
          <w:sz w:val="28"/>
          <w:szCs w:val="28"/>
        </w:rPr>
        <w:t>202 763,20</w:t>
      </w:r>
      <w:r w:rsidRPr="0006092F">
        <w:rPr>
          <w:rFonts w:ascii="Times New Roman" w:hAnsi="Times New Roman" w:cs="Times New Roman"/>
          <w:sz w:val="28"/>
          <w:szCs w:val="28"/>
        </w:rPr>
        <w:t xml:space="preserve"> тыс.руб., по муниципальной программе «</w:t>
      </w:r>
      <w:r w:rsidR="00CF10BC" w:rsidRPr="0006092F">
        <w:rPr>
          <w:rFonts w:ascii="Times New Roman" w:hAnsi="Times New Roman" w:cs="Times New Roman"/>
          <w:bCs/>
          <w:color w:val="000000"/>
          <w:sz w:val="28"/>
          <w:szCs w:val="28"/>
        </w:rPr>
        <w:t>Управление муниципальными финансами</w:t>
      </w:r>
      <w:r w:rsidRPr="0006092F">
        <w:rPr>
          <w:rFonts w:ascii="Times New Roman" w:hAnsi="Times New Roman" w:cs="Times New Roman"/>
          <w:sz w:val="28"/>
          <w:szCs w:val="28"/>
        </w:rPr>
        <w:t xml:space="preserve">», </w:t>
      </w:r>
      <w:r w:rsidR="00CF10BC" w:rsidRPr="0006092F">
        <w:rPr>
          <w:rFonts w:ascii="Times New Roman" w:hAnsi="Times New Roman" w:cs="Times New Roman"/>
          <w:bCs/>
          <w:color w:val="000000"/>
          <w:sz w:val="28"/>
          <w:szCs w:val="28"/>
        </w:rPr>
        <w:t>КПМ «Организация и управление бюджетным процессом Усольского района»</w:t>
      </w:r>
      <w:r w:rsidR="00CF10BC" w:rsidRPr="0006092F">
        <w:rPr>
          <w:rFonts w:ascii="Times New Roman" w:hAnsi="Times New Roman" w:cs="Times New Roman"/>
          <w:bCs/>
          <w:sz w:val="28"/>
          <w:szCs w:val="28"/>
        </w:rPr>
        <w:t xml:space="preserve"> </w:t>
      </w:r>
      <w:r w:rsidRPr="0006092F">
        <w:rPr>
          <w:rFonts w:ascii="Times New Roman" w:hAnsi="Times New Roman" w:cs="Times New Roman"/>
          <w:bCs/>
          <w:sz w:val="28"/>
          <w:szCs w:val="28"/>
        </w:rPr>
        <w:t>(дотации)</w:t>
      </w:r>
      <w:r w:rsidRPr="0006092F">
        <w:rPr>
          <w:rFonts w:ascii="Times New Roman" w:hAnsi="Times New Roman" w:cs="Times New Roman"/>
          <w:sz w:val="28"/>
          <w:szCs w:val="28"/>
        </w:rPr>
        <w:t>.</w:t>
      </w:r>
    </w:p>
    <w:p w:rsidR="006D4534" w:rsidRPr="0006092F" w:rsidRDefault="006D4534" w:rsidP="00CF10BC">
      <w:pPr>
        <w:ind w:firstLine="709"/>
        <w:jc w:val="both"/>
        <w:rPr>
          <w:sz w:val="28"/>
          <w:szCs w:val="28"/>
          <w:u w:val="single"/>
        </w:rPr>
      </w:pPr>
      <w:r w:rsidRPr="0006092F">
        <w:rPr>
          <w:sz w:val="28"/>
          <w:szCs w:val="28"/>
        </w:rPr>
        <w:t>Первоначальным решением Думы в составе расходов бюджета на 202</w:t>
      </w:r>
      <w:r w:rsidR="00CF10BC" w:rsidRPr="0006092F">
        <w:rPr>
          <w:sz w:val="28"/>
          <w:szCs w:val="28"/>
        </w:rPr>
        <w:t>5</w:t>
      </w:r>
      <w:r w:rsidRPr="0006092F">
        <w:rPr>
          <w:sz w:val="28"/>
          <w:szCs w:val="28"/>
        </w:rPr>
        <w:t xml:space="preserve"> год утвержден объем дотаций на выравнивание бюджетной обеспеченности поселений в сумме </w:t>
      </w:r>
      <w:r w:rsidR="00CF10BC" w:rsidRPr="0006092F">
        <w:rPr>
          <w:sz w:val="28"/>
          <w:szCs w:val="28"/>
        </w:rPr>
        <w:t>201 493,20</w:t>
      </w:r>
      <w:r w:rsidRPr="0006092F">
        <w:rPr>
          <w:sz w:val="28"/>
          <w:szCs w:val="28"/>
        </w:rPr>
        <w:t xml:space="preserve"> тыс.руб., в последней редакции решения Думы утвержден в сумме </w:t>
      </w:r>
      <w:r w:rsidR="00CF10BC" w:rsidRPr="0006092F">
        <w:rPr>
          <w:sz w:val="28"/>
          <w:szCs w:val="28"/>
        </w:rPr>
        <w:t>202 763,20</w:t>
      </w:r>
      <w:r w:rsidRPr="0006092F">
        <w:rPr>
          <w:sz w:val="28"/>
          <w:szCs w:val="28"/>
        </w:rPr>
        <w:t xml:space="preserve"> тыс.руб., </w:t>
      </w:r>
      <w:r w:rsidR="00E6210D" w:rsidRPr="0006092F">
        <w:rPr>
          <w:sz w:val="28"/>
          <w:szCs w:val="28"/>
        </w:rPr>
        <w:t>от первоначального плана расходы увеличены</w:t>
      </w:r>
      <w:r w:rsidRPr="0006092F">
        <w:rPr>
          <w:sz w:val="28"/>
          <w:szCs w:val="28"/>
        </w:rPr>
        <w:t xml:space="preserve"> на </w:t>
      </w:r>
      <w:r w:rsidR="00CF10BC" w:rsidRPr="0006092F">
        <w:rPr>
          <w:sz w:val="28"/>
          <w:szCs w:val="28"/>
        </w:rPr>
        <w:t>1 270,00</w:t>
      </w:r>
      <w:r w:rsidRPr="0006092F">
        <w:rPr>
          <w:sz w:val="28"/>
          <w:szCs w:val="28"/>
        </w:rPr>
        <w:t xml:space="preserve"> тыс.руб. Отклонение от фактического исполнения 202</w:t>
      </w:r>
      <w:r w:rsidR="00CF10BC" w:rsidRPr="0006092F">
        <w:rPr>
          <w:sz w:val="28"/>
          <w:szCs w:val="28"/>
        </w:rPr>
        <w:t>5</w:t>
      </w:r>
      <w:r w:rsidRPr="0006092F">
        <w:rPr>
          <w:sz w:val="28"/>
          <w:szCs w:val="28"/>
        </w:rPr>
        <w:t xml:space="preserve"> года от 202</w:t>
      </w:r>
      <w:r w:rsidR="00CF10BC" w:rsidRPr="0006092F">
        <w:rPr>
          <w:sz w:val="28"/>
          <w:szCs w:val="28"/>
        </w:rPr>
        <w:t>4</w:t>
      </w:r>
      <w:r w:rsidRPr="0006092F">
        <w:rPr>
          <w:sz w:val="28"/>
          <w:szCs w:val="28"/>
        </w:rPr>
        <w:t xml:space="preserve"> года составило </w:t>
      </w:r>
      <w:r w:rsidR="00CF10BC" w:rsidRPr="0006092F">
        <w:rPr>
          <w:sz w:val="28"/>
          <w:szCs w:val="28"/>
        </w:rPr>
        <w:t>9 244,30</w:t>
      </w:r>
      <w:r w:rsidRPr="0006092F">
        <w:rPr>
          <w:sz w:val="28"/>
          <w:szCs w:val="28"/>
        </w:rPr>
        <w:t xml:space="preserve"> тыс.руб. в сторону </w:t>
      </w:r>
      <w:r w:rsidR="00CF10BC" w:rsidRPr="0006092F">
        <w:rPr>
          <w:sz w:val="28"/>
          <w:szCs w:val="28"/>
        </w:rPr>
        <w:t>увеличения</w:t>
      </w:r>
      <w:r w:rsidRPr="0006092F">
        <w:rPr>
          <w:sz w:val="28"/>
          <w:szCs w:val="28"/>
        </w:rPr>
        <w:t>.</w:t>
      </w:r>
    </w:p>
    <w:p w:rsidR="006D4534" w:rsidRPr="0006092F" w:rsidRDefault="006D4534" w:rsidP="00762A5E">
      <w:pPr>
        <w:ind w:firstLine="709"/>
        <w:jc w:val="both"/>
        <w:rPr>
          <w:sz w:val="28"/>
          <w:szCs w:val="28"/>
        </w:rPr>
      </w:pPr>
      <w:r w:rsidRPr="0006092F">
        <w:rPr>
          <w:sz w:val="28"/>
          <w:szCs w:val="28"/>
          <w:u w:val="single"/>
        </w:rPr>
        <w:t>По подразделу 1403 «Прочие межбюджетные трансферты общего характера»</w:t>
      </w:r>
      <w:r w:rsidRPr="0006092F">
        <w:rPr>
          <w:sz w:val="28"/>
          <w:szCs w:val="28"/>
        </w:rPr>
        <w:t xml:space="preserve"> расходы произведены в сумме </w:t>
      </w:r>
      <w:r w:rsidR="00CF10BC" w:rsidRPr="0006092F">
        <w:rPr>
          <w:sz w:val="28"/>
          <w:szCs w:val="28"/>
        </w:rPr>
        <w:t>42 188,50</w:t>
      </w:r>
      <w:r w:rsidRPr="0006092F">
        <w:rPr>
          <w:sz w:val="28"/>
          <w:szCs w:val="28"/>
        </w:rPr>
        <w:t xml:space="preserve"> тыс.руб., при плане </w:t>
      </w:r>
      <w:r w:rsidR="00CF10BC" w:rsidRPr="0006092F">
        <w:rPr>
          <w:sz w:val="28"/>
          <w:szCs w:val="28"/>
        </w:rPr>
        <w:t>42 384,30</w:t>
      </w:r>
      <w:r w:rsidRPr="0006092F">
        <w:rPr>
          <w:sz w:val="28"/>
          <w:szCs w:val="28"/>
        </w:rPr>
        <w:t xml:space="preserve"> тыс.руб., исполнение составило </w:t>
      </w:r>
      <w:r w:rsidR="00CF10BC" w:rsidRPr="0006092F">
        <w:rPr>
          <w:sz w:val="28"/>
          <w:szCs w:val="28"/>
        </w:rPr>
        <w:t>99,54</w:t>
      </w:r>
      <w:r w:rsidRPr="0006092F">
        <w:rPr>
          <w:sz w:val="28"/>
          <w:szCs w:val="28"/>
        </w:rPr>
        <w:t>% в том числе:</w:t>
      </w:r>
    </w:p>
    <w:p w:rsidR="00CF10BC" w:rsidRPr="0006092F" w:rsidRDefault="003B3B54" w:rsidP="00216920">
      <w:pPr>
        <w:pStyle w:val="af7"/>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муниципальной программе «</w:t>
      </w:r>
      <w:r w:rsidR="00CF10BC" w:rsidRPr="0006092F">
        <w:rPr>
          <w:rFonts w:ascii="Times New Roman" w:hAnsi="Times New Roman"/>
          <w:bCs/>
          <w:color w:val="000000"/>
          <w:sz w:val="28"/>
          <w:szCs w:val="28"/>
        </w:rPr>
        <w:t>Территориальное развитие и обустройство Усольского района</w:t>
      </w:r>
      <w:r w:rsidRPr="0006092F">
        <w:rPr>
          <w:rFonts w:ascii="Times New Roman" w:hAnsi="Times New Roman"/>
          <w:sz w:val="28"/>
          <w:szCs w:val="28"/>
        </w:rPr>
        <w:t xml:space="preserve">» </w:t>
      </w:r>
      <w:r w:rsidR="00CF10BC" w:rsidRPr="0006092F">
        <w:rPr>
          <w:rFonts w:ascii="Times New Roman" w:hAnsi="Times New Roman"/>
          <w:sz w:val="28"/>
          <w:szCs w:val="28"/>
        </w:rPr>
        <w:t xml:space="preserve">в сумме 14 289,71 тыс.руб. или 98,65%; </w:t>
      </w:r>
    </w:p>
    <w:p w:rsidR="006D4534" w:rsidRPr="0006092F" w:rsidRDefault="006D4534" w:rsidP="00216920">
      <w:pPr>
        <w:pStyle w:val="af7"/>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муниципальной программе «</w:t>
      </w:r>
      <w:r w:rsidR="00CF10BC" w:rsidRPr="0006092F">
        <w:rPr>
          <w:rFonts w:ascii="Times New Roman" w:hAnsi="Times New Roman"/>
          <w:bCs/>
          <w:color w:val="000000"/>
          <w:sz w:val="28"/>
          <w:szCs w:val="28"/>
        </w:rPr>
        <w:t>Управление муниципальными финансами</w:t>
      </w:r>
      <w:r w:rsidRPr="0006092F">
        <w:rPr>
          <w:rFonts w:ascii="Times New Roman" w:hAnsi="Times New Roman"/>
          <w:sz w:val="28"/>
          <w:szCs w:val="28"/>
        </w:rPr>
        <w:t xml:space="preserve">» исполнение составляет </w:t>
      </w:r>
      <w:r w:rsidR="00F622F0" w:rsidRPr="0006092F">
        <w:rPr>
          <w:rFonts w:ascii="Times New Roman" w:hAnsi="Times New Roman"/>
          <w:sz w:val="28"/>
          <w:szCs w:val="28"/>
        </w:rPr>
        <w:t>100</w:t>
      </w:r>
      <w:r w:rsidRPr="0006092F">
        <w:rPr>
          <w:rFonts w:ascii="Times New Roman" w:hAnsi="Times New Roman"/>
          <w:sz w:val="28"/>
          <w:szCs w:val="28"/>
        </w:rPr>
        <w:t xml:space="preserve">% от утвержденных бюджетных назначений в размере </w:t>
      </w:r>
      <w:r w:rsidR="00CF10BC" w:rsidRPr="0006092F">
        <w:rPr>
          <w:rFonts w:ascii="Times New Roman" w:hAnsi="Times New Roman"/>
          <w:sz w:val="28"/>
          <w:szCs w:val="28"/>
        </w:rPr>
        <w:t>21 620,00</w:t>
      </w:r>
      <w:r w:rsidRPr="0006092F">
        <w:rPr>
          <w:rFonts w:ascii="Times New Roman" w:hAnsi="Times New Roman"/>
          <w:sz w:val="28"/>
          <w:szCs w:val="28"/>
        </w:rPr>
        <w:t xml:space="preserve"> тыс.руб.;</w:t>
      </w:r>
    </w:p>
    <w:p w:rsidR="00762A5E" w:rsidRPr="0006092F" w:rsidRDefault="006D4534" w:rsidP="00216920">
      <w:pPr>
        <w:pStyle w:val="af7"/>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по муниципальной программе «</w:t>
      </w:r>
      <w:r w:rsidR="00CF10BC" w:rsidRPr="0006092F">
        <w:rPr>
          <w:rFonts w:ascii="Times New Roman" w:hAnsi="Times New Roman"/>
          <w:bCs/>
          <w:color w:val="000000"/>
          <w:sz w:val="28"/>
          <w:szCs w:val="28"/>
        </w:rPr>
        <w:t>Содействие развитию экономики</w:t>
      </w:r>
      <w:r w:rsidRPr="0006092F">
        <w:rPr>
          <w:rFonts w:ascii="Times New Roman" w:hAnsi="Times New Roman"/>
          <w:sz w:val="28"/>
          <w:szCs w:val="28"/>
        </w:rPr>
        <w:t xml:space="preserve">» по </w:t>
      </w:r>
      <w:r w:rsidRPr="0006092F">
        <w:rPr>
          <w:rFonts w:ascii="Times New Roman" w:hAnsi="Times New Roman"/>
          <w:bCs/>
          <w:sz w:val="28"/>
          <w:szCs w:val="28"/>
        </w:rPr>
        <w:t>сумме</w:t>
      </w:r>
      <w:r w:rsidR="00FC1E5D" w:rsidRPr="0006092F">
        <w:rPr>
          <w:rFonts w:ascii="Times New Roman" w:hAnsi="Times New Roman"/>
          <w:bCs/>
          <w:sz w:val="28"/>
          <w:szCs w:val="28"/>
        </w:rPr>
        <w:t xml:space="preserve"> </w:t>
      </w:r>
      <w:r w:rsidR="00CF10BC" w:rsidRPr="0006092F">
        <w:rPr>
          <w:rFonts w:ascii="Times New Roman" w:hAnsi="Times New Roman"/>
          <w:bCs/>
          <w:sz w:val="28"/>
          <w:szCs w:val="28"/>
        </w:rPr>
        <w:t>4 430,79</w:t>
      </w:r>
      <w:r w:rsidRPr="0006092F">
        <w:rPr>
          <w:rFonts w:ascii="Times New Roman" w:hAnsi="Times New Roman"/>
          <w:bCs/>
          <w:sz w:val="28"/>
          <w:szCs w:val="28"/>
        </w:rPr>
        <w:t xml:space="preserve"> тыс.руб. или </w:t>
      </w:r>
      <w:r w:rsidR="00CF10BC" w:rsidRPr="0006092F">
        <w:rPr>
          <w:rFonts w:ascii="Times New Roman" w:hAnsi="Times New Roman"/>
          <w:bCs/>
          <w:sz w:val="28"/>
          <w:szCs w:val="28"/>
        </w:rPr>
        <w:t>100</w:t>
      </w:r>
      <w:r w:rsidRPr="0006092F">
        <w:rPr>
          <w:rFonts w:ascii="Times New Roman" w:hAnsi="Times New Roman"/>
          <w:bCs/>
          <w:sz w:val="28"/>
          <w:szCs w:val="28"/>
        </w:rPr>
        <w:t>%</w:t>
      </w:r>
      <w:r w:rsidR="00762A5E" w:rsidRPr="0006092F">
        <w:rPr>
          <w:rFonts w:ascii="Times New Roman" w:hAnsi="Times New Roman"/>
          <w:bCs/>
          <w:sz w:val="28"/>
          <w:szCs w:val="28"/>
        </w:rPr>
        <w:t>;</w:t>
      </w:r>
    </w:p>
    <w:p w:rsidR="00762A5E" w:rsidRPr="0006092F" w:rsidRDefault="00762A5E" w:rsidP="00216920">
      <w:pPr>
        <w:pStyle w:val="af7"/>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bCs/>
          <w:sz w:val="28"/>
          <w:szCs w:val="28"/>
        </w:rPr>
        <w:t>по муниципальной программе «</w:t>
      </w:r>
      <w:r w:rsidR="00CF10BC" w:rsidRPr="0006092F">
        <w:rPr>
          <w:rFonts w:ascii="Times New Roman" w:hAnsi="Times New Roman"/>
          <w:bCs/>
          <w:sz w:val="28"/>
          <w:szCs w:val="28"/>
        </w:rPr>
        <w:t>Развитие культуры</w:t>
      </w:r>
      <w:r w:rsidRPr="0006092F">
        <w:rPr>
          <w:rFonts w:ascii="Times New Roman" w:hAnsi="Times New Roman"/>
          <w:bCs/>
          <w:sz w:val="28"/>
          <w:szCs w:val="28"/>
        </w:rPr>
        <w:t xml:space="preserve">» в сумме </w:t>
      </w:r>
      <w:r w:rsidR="00CF10BC" w:rsidRPr="0006092F">
        <w:rPr>
          <w:rFonts w:ascii="Times New Roman" w:hAnsi="Times New Roman"/>
          <w:bCs/>
          <w:sz w:val="28"/>
          <w:szCs w:val="28"/>
        </w:rPr>
        <w:t>1 648,00</w:t>
      </w:r>
      <w:r w:rsidRPr="0006092F">
        <w:rPr>
          <w:rFonts w:ascii="Times New Roman" w:hAnsi="Times New Roman"/>
          <w:bCs/>
          <w:sz w:val="28"/>
          <w:szCs w:val="28"/>
        </w:rPr>
        <w:t xml:space="preserve"> тыс.руб. или 100%;</w:t>
      </w:r>
    </w:p>
    <w:p w:rsidR="006D4534" w:rsidRPr="0006092F" w:rsidRDefault="00762A5E" w:rsidP="00216920">
      <w:pPr>
        <w:pStyle w:val="af7"/>
        <w:numPr>
          <w:ilvl w:val="0"/>
          <w:numId w:val="7"/>
        </w:numPr>
        <w:spacing w:after="0" w:line="240" w:lineRule="auto"/>
        <w:ind w:left="0" w:firstLine="709"/>
        <w:jc w:val="both"/>
        <w:rPr>
          <w:rFonts w:ascii="Times New Roman" w:hAnsi="Times New Roman"/>
          <w:sz w:val="28"/>
          <w:szCs w:val="28"/>
        </w:rPr>
      </w:pPr>
      <w:r w:rsidRPr="0006092F">
        <w:rPr>
          <w:rFonts w:ascii="Times New Roman" w:hAnsi="Times New Roman"/>
          <w:bCs/>
          <w:sz w:val="28"/>
          <w:szCs w:val="28"/>
        </w:rPr>
        <w:t>по муниципальной программе «</w:t>
      </w:r>
      <w:r w:rsidR="00CF10BC" w:rsidRPr="0006092F">
        <w:rPr>
          <w:rFonts w:ascii="Times New Roman" w:hAnsi="Times New Roman"/>
          <w:bCs/>
          <w:sz w:val="28"/>
          <w:szCs w:val="28"/>
        </w:rPr>
        <w:t>Развитие физической культуры и массового спорта</w:t>
      </w:r>
      <w:r w:rsidRPr="0006092F">
        <w:rPr>
          <w:rFonts w:ascii="Times New Roman" w:hAnsi="Times New Roman"/>
          <w:bCs/>
          <w:sz w:val="28"/>
          <w:szCs w:val="28"/>
        </w:rPr>
        <w:t xml:space="preserve">» в сумме </w:t>
      </w:r>
      <w:r w:rsidR="00CF10BC" w:rsidRPr="0006092F">
        <w:rPr>
          <w:rFonts w:ascii="Times New Roman" w:hAnsi="Times New Roman"/>
          <w:bCs/>
          <w:sz w:val="28"/>
          <w:szCs w:val="28"/>
        </w:rPr>
        <w:t>200,00</w:t>
      </w:r>
      <w:r w:rsidRPr="0006092F">
        <w:rPr>
          <w:rFonts w:ascii="Times New Roman" w:hAnsi="Times New Roman"/>
          <w:bCs/>
          <w:sz w:val="28"/>
          <w:szCs w:val="28"/>
        </w:rPr>
        <w:t xml:space="preserve"> тыс.руб. или 100%</w:t>
      </w:r>
      <w:r w:rsidR="00CF10BC" w:rsidRPr="0006092F">
        <w:rPr>
          <w:rFonts w:ascii="Times New Roman" w:hAnsi="Times New Roman"/>
          <w:bCs/>
          <w:sz w:val="28"/>
          <w:szCs w:val="28"/>
        </w:rPr>
        <w:t>.</w:t>
      </w:r>
    </w:p>
    <w:p w:rsidR="006D4534" w:rsidRPr="0006092F" w:rsidRDefault="00750F2F" w:rsidP="008F10A1">
      <w:pPr>
        <w:ind w:firstLine="708"/>
        <w:jc w:val="both"/>
        <w:rPr>
          <w:sz w:val="28"/>
          <w:szCs w:val="28"/>
        </w:rPr>
      </w:pPr>
      <w:r w:rsidRPr="0006092F">
        <w:rPr>
          <w:sz w:val="28"/>
          <w:szCs w:val="28"/>
        </w:rPr>
        <w:t>По подразделу 1403 «Прочие межбюджетные трансферты общего характера» бюджетные ассигнования в 202</w:t>
      </w:r>
      <w:r w:rsidR="00CF10BC" w:rsidRPr="0006092F">
        <w:rPr>
          <w:sz w:val="28"/>
          <w:szCs w:val="28"/>
        </w:rPr>
        <w:t>5</w:t>
      </w:r>
      <w:r w:rsidRPr="0006092F">
        <w:rPr>
          <w:sz w:val="28"/>
          <w:szCs w:val="28"/>
        </w:rPr>
        <w:t xml:space="preserve"> году не исполнены</w:t>
      </w:r>
      <w:r w:rsidR="006D4534" w:rsidRPr="0006092F">
        <w:rPr>
          <w:sz w:val="28"/>
          <w:szCs w:val="28"/>
        </w:rPr>
        <w:t xml:space="preserve"> </w:t>
      </w:r>
      <w:r w:rsidRPr="0006092F">
        <w:rPr>
          <w:sz w:val="28"/>
          <w:szCs w:val="28"/>
        </w:rPr>
        <w:t xml:space="preserve">в размере </w:t>
      </w:r>
      <w:r w:rsidR="00CF10BC" w:rsidRPr="0006092F">
        <w:rPr>
          <w:sz w:val="28"/>
          <w:szCs w:val="28"/>
        </w:rPr>
        <w:t>195,80</w:t>
      </w:r>
      <w:r w:rsidR="006D4534" w:rsidRPr="0006092F">
        <w:rPr>
          <w:sz w:val="28"/>
          <w:szCs w:val="28"/>
        </w:rPr>
        <w:t xml:space="preserve"> тыс.руб.</w:t>
      </w:r>
      <w:r w:rsidRPr="0006092F">
        <w:rPr>
          <w:sz w:val="28"/>
          <w:szCs w:val="28"/>
        </w:rPr>
        <w:t xml:space="preserve"> К уровню 202</w:t>
      </w:r>
      <w:r w:rsidR="00CF10BC" w:rsidRPr="0006092F">
        <w:rPr>
          <w:sz w:val="28"/>
          <w:szCs w:val="28"/>
        </w:rPr>
        <w:t>4</w:t>
      </w:r>
      <w:r w:rsidRPr="0006092F">
        <w:rPr>
          <w:sz w:val="28"/>
          <w:szCs w:val="28"/>
        </w:rPr>
        <w:t xml:space="preserve"> года бюджетные ассигнования исполнены </w:t>
      </w:r>
      <w:r w:rsidR="00B6392A" w:rsidRPr="0006092F">
        <w:rPr>
          <w:sz w:val="28"/>
          <w:szCs w:val="28"/>
        </w:rPr>
        <w:t>меньше</w:t>
      </w:r>
      <w:r w:rsidRPr="0006092F">
        <w:rPr>
          <w:sz w:val="28"/>
          <w:szCs w:val="28"/>
        </w:rPr>
        <w:t xml:space="preserve"> на </w:t>
      </w:r>
      <w:r w:rsidR="00B6392A" w:rsidRPr="0006092F">
        <w:rPr>
          <w:sz w:val="28"/>
          <w:szCs w:val="28"/>
        </w:rPr>
        <w:t>4 733,47</w:t>
      </w:r>
      <w:r w:rsidRPr="0006092F">
        <w:rPr>
          <w:sz w:val="28"/>
          <w:szCs w:val="28"/>
        </w:rPr>
        <w:t xml:space="preserve"> тыс.руб.</w:t>
      </w:r>
      <w:r w:rsidR="00B6392A" w:rsidRPr="0006092F">
        <w:rPr>
          <w:sz w:val="28"/>
          <w:szCs w:val="28"/>
        </w:rPr>
        <w:t xml:space="preserve"> или 4,31%.</w:t>
      </w:r>
    </w:p>
    <w:p w:rsidR="006D4534" w:rsidRPr="0006092F" w:rsidRDefault="006D4534" w:rsidP="008F10A1">
      <w:pPr>
        <w:jc w:val="center"/>
        <w:rPr>
          <w:b/>
          <w:sz w:val="28"/>
          <w:szCs w:val="28"/>
        </w:rPr>
      </w:pPr>
    </w:p>
    <w:p w:rsidR="006D4534" w:rsidRPr="0006092F" w:rsidRDefault="006D4534" w:rsidP="008F10A1">
      <w:pPr>
        <w:jc w:val="center"/>
        <w:rPr>
          <w:b/>
          <w:sz w:val="28"/>
          <w:szCs w:val="28"/>
        </w:rPr>
      </w:pPr>
      <w:r w:rsidRPr="0006092F">
        <w:rPr>
          <w:b/>
          <w:sz w:val="28"/>
          <w:szCs w:val="28"/>
        </w:rPr>
        <w:t>Исполнение расходных обязательств</w:t>
      </w:r>
    </w:p>
    <w:p w:rsidR="006D4534" w:rsidRPr="0006092F" w:rsidRDefault="006D4534" w:rsidP="008F10A1">
      <w:pPr>
        <w:jc w:val="center"/>
        <w:rPr>
          <w:b/>
          <w:sz w:val="28"/>
          <w:szCs w:val="28"/>
        </w:rPr>
      </w:pPr>
      <w:r w:rsidRPr="0006092F">
        <w:rPr>
          <w:b/>
          <w:sz w:val="28"/>
          <w:szCs w:val="28"/>
        </w:rPr>
        <w:t>главными распорядителями бюджетных средств</w:t>
      </w:r>
    </w:p>
    <w:p w:rsidR="00567424" w:rsidRPr="0006092F" w:rsidRDefault="006D4534" w:rsidP="008F10A1">
      <w:pPr>
        <w:ind w:firstLine="708"/>
        <w:jc w:val="both"/>
        <w:rPr>
          <w:sz w:val="28"/>
          <w:szCs w:val="28"/>
        </w:rPr>
      </w:pPr>
      <w:r w:rsidRPr="0006092F">
        <w:rPr>
          <w:sz w:val="28"/>
          <w:szCs w:val="28"/>
        </w:rPr>
        <w:t>Решением Думы о бюджете на 202</w:t>
      </w:r>
      <w:r w:rsidR="00B04FF7" w:rsidRPr="0006092F">
        <w:rPr>
          <w:sz w:val="28"/>
          <w:szCs w:val="28"/>
        </w:rPr>
        <w:t>5</w:t>
      </w:r>
      <w:r w:rsidRPr="0006092F">
        <w:rPr>
          <w:sz w:val="28"/>
          <w:szCs w:val="28"/>
        </w:rPr>
        <w:t xml:space="preserve"> год и на плановый период 202</w:t>
      </w:r>
      <w:r w:rsidR="00B04FF7" w:rsidRPr="0006092F">
        <w:rPr>
          <w:sz w:val="28"/>
          <w:szCs w:val="28"/>
        </w:rPr>
        <w:t>6</w:t>
      </w:r>
      <w:r w:rsidRPr="0006092F">
        <w:rPr>
          <w:sz w:val="28"/>
          <w:szCs w:val="28"/>
        </w:rPr>
        <w:t xml:space="preserve"> и 202</w:t>
      </w:r>
      <w:r w:rsidR="00B04FF7" w:rsidRPr="0006092F">
        <w:rPr>
          <w:sz w:val="28"/>
          <w:szCs w:val="28"/>
        </w:rPr>
        <w:t>7</w:t>
      </w:r>
      <w:r w:rsidRPr="0006092F">
        <w:rPr>
          <w:sz w:val="28"/>
          <w:szCs w:val="28"/>
        </w:rPr>
        <w:t xml:space="preserve"> годов (в редакции от </w:t>
      </w:r>
      <w:r w:rsidR="00B04FF7" w:rsidRPr="0006092F">
        <w:rPr>
          <w:sz w:val="28"/>
          <w:szCs w:val="28"/>
        </w:rPr>
        <w:t>23</w:t>
      </w:r>
      <w:r w:rsidRPr="0006092F">
        <w:rPr>
          <w:sz w:val="28"/>
          <w:szCs w:val="28"/>
        </w:rPr>
        <w:t>.12.202</w:t>
      </w:r>
      <w:r w:rsidR="00B04FF7" w:rsidRPr="0006092F">
        <w:rPr>
          <w:sz w:val="28"/>
          <w:szCs w:val="28"/>
        </w:rPr>
        <w:t>5</w:t>
      </w:r>
      <w:r w:rsidRPr="0006092F">
        <w:rPr>
          <w:sz w:val="28"/>
          <w:szCs w:val="28"/>
        </w:rPr>
        <w:t>г. №</w:t>
      </w:r>
      <w:r w:rsidR="00B04FF7" w:rsidRPr="0006092F">
        <w:rPr>
          <w:sz w:val="28"/>
          <w:szCs w:val="28"/>
        </w:rPr>
        <w:t>167</w:t>
      </w:r>
      <w:r w:rsidRPr="0006092F">
        <w:rPr>
          <w:sz w:val="28"/>
          <w:szCs w:val="28"/>
        </w:rPr>
        <w:t>) в ведомственной структуре расходов бюджета Усольского района утверждено 6 главных распорядителей бюджетных средств (далее - главный распорядитель бюджетных средств или ГРБС), являющихся казенными учреждениями.</w:t>
      </w:r>
    </w:p>
    <w:p w:rsidR="006D4534" w:rsidRPr="0006092F" w:rsidRDefault="006D4534" w:rsidP="008F10A1">
      <w:pPr>
        <w:ind w:firstLine="708"/>
        <w:jc w:val="both"/>
        <w:rPr>
          <w:sz w:val="28"/>
          <w:szCs w:val="28"/>
        </w:rPr>
      </w:pPr>
      <w:r w:rsidRPr="0006092F">
        <w:rPr>
          <w:sz w:val="28"/>
          <w:szCs w:val="28"/>
        </w:rPr>
        <w:t>По состоянию на 01.01.202</w:t>
      </w:r>
      <w:r w:rsidR="00DE7052" w:rsidRPr="0006092F">
        <w:rPr>
          <w:sz w:val="28"/>
          <w:szCs w:val="28"/>
        </w:rPr>
        <w:t>6</w:t>
      </w:r>
      <w:r w:rsidRPr="0006092F">
        <w:rPr>
          <w:sz w:val="28"/>
          <w:szCs w:val="28"/>
        </w:rPr>
        <w:t xml:space="preserve"> года из 6 главных распорядителей бюджетных средств, 3 ГРБС имеют подведомственные учреждения, из которых: 1 казенное учреждение (МКУ «Управление»</w:t>
      </w:r>
      <w:r w:rsidR="00AC7820" w:rsidRPr="0006092F">
        <w:rPr>
          <w:sz w:val="28"/>
          <w:szCs w:val="28"/>
        </w:rPr>
        <w:t>)</w:t>
      </w:r>
      <w:r w:rsidRPr="0006092F">
        <w:rPr>
          <w:sz w:val="28"/>
          <w:szCs w:val="28"/>
        </w:rPr>
        <w:t>; 45 бюджетных учреждений (7 учреждений подведомственных Управлению по социально-культурным вопросам; 38 учреждений подведомственных Комитету по образованию).</w:t>
      </w:r>
    </w:p>
    <w:p w:rsidR="006D4534" w:rsidRPr="0006092F" w:rsidRDefault="006D4534" w:rsidP="008F10A1">
      <w:pPr>
        <w:ind w:firstLine="708"/>
        <w:jc w:val="both"/>
        <w:rPr>
          <w:sz w:val="28"/>
          <w:szCs w:val="28"/>
        </w:rPr>
      </w:pPr>
      <w:r w:rsidRPr="0006092F">
        <w:rPr>
          <w:sz w:val="28"/>
          <w:szCs w:val="28"/>
        </w:rPr>
        <w:t xml:space="preserve">Анализ распределенных лимитов бюджетных обязательств по ГРБС показал, что по всем 6 ГРБС лимиты бюджетных обязательств распределены в соответствии с утвержденной сводной бюджетной росписью </w:t>
      </w:r>
      <w:r w:rsidR="00567424" w:rsidRPr="0006092F">
        <w:rPr>
          <w:sz w:val="28"/>
          <w:szCs w:val="28"/>
        </w:rPr>
        <w:t>от 2</w:t>
      </w:r>
      <w:r w:rsidR="008A2F8C" w:rsidRPr="0006092F">
        <w:rPr>
          <w:sz w:val="28"/>
          <w:szCs w:val="28"/>
        </w:rPr>
        <w:t>4</w:t>
      </w:r>
      <w:r w:rsidR="00567424" w:rsidRPr="0006092F">
        <w:rPr>
          <w:sz w:val="28"/>
          <w:szCs w:val="28"/>
        </w:rPr>
        <w:t>.12.202</w:t>
      </w:r>
      <w:r w:rsidR="008A2F8C" w:rsidRPr="0006092F">
        <w:rPr>
          <w:sz w:val="28"/>
          <w:szCs w:val="28"/>
        </w:rPr>
        <w:t>5</w:t>
      </w:r>
      <w:r w:rsidR="00567424" w:rsidRPr="0006092F">
        <w:rPr>
          <w:sz w:val="28"/>
          <w:szCs w:val="28"/>
        </w:rPr>
        <w:t xml:space="preserve"> года </w:t>
      </w:r>
      <w:r w:rsidRPr="0006092F">
        <w:rPr>
          <w:sz w:val="28"/>
          <w:szCs w:val="28"/>
        </w:rPr>
        <w:lastRenderedPageBreak/>
        <w:t xml:space="preserve">в общей сумме </w:t>
      </w:r>
      <w:r w:rsidR="008A2F8C" w:rsidRPr="0006092F">
        <w:rPr>
          <w:sz w:val="28"/>
          <w:szCs w:val="28"/>
        </w:rPr>
        <w:t>2 727 657,43</w:t>
      </w:r>
      <w:r w:rsidRPr="0006092F">
        <w:rPr>
          <w:sz w:val="28"/>
          <w:szCs w:val="28"/>
        </w:rPr>
        <w:t xml:space="preserve"> тыс.руб. По итогам исполнения бюджета ГРБС не исполнено бюджетных назначений, утвержденных сводной бюджетной росписью, на общую сумму </w:t>
      </w:r>
      <w:r w:rsidR="008A2F8C" w:rsidRPr="0006092F">
        <w:rPr>
          <w:sz w:val="28"/>
          <w:szCs w:val="28"/>
        </w:rPr>
        <w:t>47 842,74</w:t>
      </w:r>
      <w:r w:rsidRPr="0006092F">
        <w:rPr>
          <w:sz w:val="28"/>
          <w:szCs w:val="28"/>
        </w:rPr>
        <w:t xml:space="preserve"> тыс.руб., или </w:t>
      </w:r>
      <w:r w:rsidR="00D60A7D" w:rsidRPr="0006092F">
        <w:rPr>
          <w:sz w:val="28"/>
          <w:szCs w:val="28"/>
        </w:rPr>
        <w:t>0,</w:t>
      </w:r>
      <w:r w:rsidR="008A2F8C" w:rsidRPr="0006092F">
        <w:rPr>
          <w:sz w:val="28"/>
          <w:szCs w:val="28"/>
        </w:rPr>
        <w:t>02</w:t>
      </w:r>
      <w:r w:rsidRPr="0006092F">
        <w:rPr>
          <w:sz w:val="28"/>
          <w:szCs w:val="28"/>
        </w:rPr>
        <w:t>% от объема фактических расходов местного бюджета.</w:t>
      </w:r>
    </w:p>
    <w:p w:rsidR="006D4534" w:rsidRPr="0006092F" w:rsidRDefault="006D4534" w:rsidP="00E04D8D">
      <w:pPr>
        <w:ind w:left="5664"/>
        <w:jc w:val="right"/>
        <w:rPr>
          <w:i/>
          <w:sz w:val="20"/>
          <w:szCs w:val="20"/>
        </w:rPr>
      </w:pPr>
      <w:r w:rsidRPr="0006092F">
        <w:rPr>
          <w:i/>
          <w:sz w:val="20"/>
          <w:szCs w:val="20"/>
        </w:rPr>
        <w:t>тыс.руб.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38"/>
        <w:gridCol w:w="1276"/>
        <w:gridCol w:w="1304"/>
        <w:gridCol w:w="1276"/>
        <w:gridCol w:w="1134"/>
        <w:gridCol w:w="992"/>
      </w:tblGrid>
      <w:tr w:rsidR="00AE25A9" w:rsidRPr="0006092F" w:rsidTr="00AE25A9">
        <w:trPr>
          <w:trHeight w:val="237"/>
        </w:trPr>
        <w:tc>
          <w:tcPr>
            <w:tcW w:w="3119" w:type="dxa"/>
            <w:vMerge w:val="restart"/>
            <w:vAlign w:val="center"/>
          </w:tcPr>
          <w:p w:rsidR="006D4534" w:rsidRPr="0006092F" w:rsidRDefault="006D4534" w:rsidP="00DE2A5F">
            <w:pPr>
              <w:jc w:val="center"/>
              <w:rPr>
                <w:b/>
                <w:i/>
                <w:sz w:val="18"/>
                <w:szCs w:val="18"/>
              </w:rPr>
            </w:pPr>
            <w:r w:rsidRPr="0006092F">
              <w:rPr>
                <w:b/>
                <w:i/>
                <w:sz w:val="18"/>
                <w:szCs w:val="18"/>
              </w:rPr>
              <w:t>Наименование главного распорядителя бюджетных средств</w:t>
            </w:r>
          </w:p>
        </w:tc>
        <w:tc>
          <w:tcPr>
            <w:tcW w:w="538" w:type="dxa"/>
            <w:vMerge w:val="restart"/>
            <w:vAlign w:val="center"/>
          </w:tcPr>
          <w:p w:rsidR="006D4534" w:rsidRPr="0006092F" w:rsidRDefault="006D4534" w:rsidP="00DE2A5F">
            <w:pPr>
              <w:ind w:left="-108" w:right="-108"/>
              <w:jc w:val="center"/>
              <w:rPr>
                <w:b/>
                <w:i/>
                <w:sz w:val="18"/>
                <w:szCs w:val="18"/>
              </w:rPr>
            </w:pPr>
            <w:r w:rsidRPr="0006092F">
              <w:rPr>
                <w:b/>
                <w:i/>
                <w:sz w:val="18"/>
                <w:szCs w:val="18"/>
              </w:rPr>
              <w:t>Код ГРБС</w:t>
            </w:r>
          </w:p>
        </w:tc>
        <w:tc>
          <w:tcPr>
            <w:tcW w:w="1276" w:type="dxa"/>
            <w:vMerge w:val="restart"/>
            <w:vAlign w:val="center"/>
          </w:tcPr>
          <w:p w:rsidR="006D4534" w:rsidRPr="0006092F" w:rsidRDefault="006D4534" w:rsidP="00DE2A5F">
            <w:pPr>
              <w:ind w:left="-108"/>
              <w:jc w:val="center"/>
              <w:rPr>
                <w:b/>
                <w:i/>
                <w:sz w:val="18"/>
                <w:szCs w:val="18"/>
              </w:rPr>
            </w:pPr>
            <w:r w:rsidRPr="0006092F">
              <w:rPr>
                <w:b/>
                <w:i/>
                <w:sz w:val="18"/>
                <w:szCs w:val="18"/>
              </w:rPr>
              <w:t>Исполнено</w:t>
            </w:r>
          </w:p>
          <w:p w:rsidR="006D4534" w:rsidRPr="0006092F" w:rsidRDefault="006D4534" w:rsidP="00DD5466">
            <w:pPr>
              <w:ind w:left="-108"/>
              <w:jc w:val="center"/>
              <w:rPr>
                <w:b/>
                <w:i/>
                <w:sz w:val="18"/>
                <w:szCs w:val="18"/>
              </w:rPr>
            </w:pPr>
            <w:r w:rsidRPr="0006092F">
              <w:rPr>
                <w:b/>
                <w:i/>
                <w:sz w:val="18"/>
                <w:szCs w:val="18"/>
              </w:rPr>
              <w:t>202</w:t>
            </w:r>
            <w:r w:rsidR="00A720E2" w:rsidRPr="0006092F">
              <w:rPr>
                <w:b/>
                <w:i/>
                <w:sz w:val="18"/>
                <w:szCs w:val="18"/>
              </w:rPr>
              <w:t>3</w:t>
            </w:r>
            <w:r w:rsidRPr="0006092F">
              <w:rPr>
                <w:b/>
                <w:i/>
                <w:sz w:val="18"/>
                <w:szCs w:val="18"/>
              </w:rPr>
              <w:t xml:space="preserve"> год</w:t>
            </w:r>
          </w:p>
        </w:tc>
        <w:tc>
          <w:tcPr>
            <w:tcW w:w="1304" w:type="dxa"/>
            <w:vMerge w:val="restart"/>
            <w:vAlign w:val="center"/>
          </w:tcPr>
          <w:p w:rsidR="006D4534" w:rsidRPr="0006092F" w:rsidRDefault="006D4534" w:rsidP="00DE2A5F">
            <w:pPr>
              <w:ind w:left="-108"/>
              <w:jc w:val="center"/>
              <w:rPr>
                <w:b/>
                <w:i/>
                <w:sz w:val="18"/>
                <w:szCs w:val="18"/>
              </w:rPr>
            </w:pPr>
            <w:r w:rsidRPr="0006092F">
              <w:rPr>
                <w:b/>
                <w:i/>
                <w:sz w:val="18"/>
                <w:szCs w:val="18"/>
              </w:rPr>
              <w:t>Исполнено</w:t>
            </w:r>
          </w:p>
          <w:p w:rsidR="006D4534" w:rsidRPr="0006092F" w:rsidRDefault="006D4534" w:rsidP="00DD5466">
            <w:pPr>
              <w:ind w:left="-108" w:right="-108"/>
              <w:jc w:val="center"/>
              <w:rPr>
                <w:b/>
                <w:i/>
                <w:sz w:val="18"/>
                <w:szCs w:val="18"/>
              </w:rPr>
            </w:pPr>
            <w:r w:rsidRPr="0006092F">
              <w:rPr>
                <w:b/>
                <w:i/>
                <w:sz w:val="18"/>
                <w:szCs w:val="18"/>
              </w:rPr>
              <w:t>202</w:t>
            </w:r>
            <w:r w:rsidR="00A720E2" w:rsidRPr="0006092F">
              <w:rPr>
                <w:b/>
                <w:i/>
                <w:sz w:val="18"/>
                <w:szCs w:val="18"/>
              </w:rPr>
              <w:t>4</w:t>
            </w:r>
            <w:r w:rsidRPr="0006092F">
              <w:rPr>
                <w:b/>
                <w:i/>
                <w:sz w:val="18"/>
                <w:szCs w:val="18"/>
              </w:rPr>
              <w:t xml:space="preserve"> год</w:t>
            </w:r>
          </w:p>
        </w:tc>
        <w:tc>
          <w:tcPr>
            <w:tcW w:w="3402" w:type="dxa"/>
            <w:gridSpan w:val="3"/>
            <w:vAlign w:val="center"/>
          </w:tcPr>
          <w:p w:rsidR="006D4534" w:rsidRPr="0006092F" w:rsidRDefault="006D4534" w:rsidP="00DD5466">
            <w:pPr>
              <w:jc w:val="center"/>
              <w:rPr>
                <w:b/>
                <w:i/>
                <w:sz w:val="18"/>
                <w:szCs w:val="18"/>
              </w:rPr>
            </w:pPr>
            <w:r w:rsidRPr="0006092F">
              <w:rPr>
                <w:b/>
                <w:i/>
                <w:sz w:val="18"/>
                <w:szCs w:val="18"/>
              </w:rPr>
              <w:t>202</w:t>
            </w:r>
            <w:r w:rsidR="00A720E2" w:rsidRPr="0006092F">
              <w:rPr>
                <w:b/>
                <w:i/>
                <w:sz w:val="18"/>
                <w:szCs w:val="18"/>
              </w:rPr>
              <w:t>5</w:t>
            </w:r>
            <w:r w:rsidRPr="0006092F">
              <w:rPr>
                <w:b/>
                <w:i/>
                <w:sz w:val="18"/>
                <w:szCs w:val="18"/>
              </w:rPr>
              <w:t xml:space="preserve"> год</w:t>
            </w:r>
          </w:p>
        </w:tc>
      </w:tr>
      <w:tr w:rsidR="00AE25A9" w:rsidRPr="0006092F" w:rsidTr="00AE25A9">
        <w:trPr>
          <w:trHeight w:val="376"/>
        </w:trPr>
        <w:tc>
          <w:tcPr>
            <w:tcW w:w="3119" w:type="dxa"/>
            <w:vMerge/>
            <w:vAlign w:val="center"/>
          </w:tcPr>
          <w:p w:rsidR="006D4534" w:rsidRPr="0006092F" w:rsidRDefault="006D4534" w:rsidP="00DE2A5F">
            <w:pPr>
              <w:jc w:val="center"/>
              <w:rPr>
                <w:b/>
                <w:i/>
                <w:sz w:val="18"/>
                <w:szCs w:val="18"/>
              </w:rPr>
            </w:pPr>
          </w:p>
        </w:tc>
        <w:tc>
          <w:tcPr>
            <w:tcW w:w="538" w:type="dxa"/>
            <w:vMerge/>
            <w:vAlign w:val="center"/>
          </w:tcPr>
          <w:p w:rsidR="006D4534" w:rsidRPr="0006092F" w:rsidRDefault="006D4534" w:rsidP="00DE2A5F">
            <w:pPr>
              <w:ind w:left="-108" w:right="-108"/>
              <w:jc w:val="center"/>
              <w:rPr>
                <w:b/>
                <w:i/>
                <w:sz w:val="18"/>
                <w:szCs w:val="18"/>
              </w:rPr>
            </w:pPr>
          </w:p>
        </w:tc>
        <w:tc>
          <w:tcPr>
            <w:tcW w:w="1276" w:type="dxa"/>
            <w:vMerge/>
            <w:vAlign w:val="center"/>
          </w:tcPr>
          <w:p w:rsidR="006D4534" w:rsidRPr="0006092F" w:rsidRDefault="006D4534" w:rsidP="00DE2A5F">
            <w:pPr>
              <w:ind w:left="-108"/>
              <w:jc w:val="center"/>
              <w:rPr>
                <w:b/>
                <w:i/>
                <w:sz w:val="18"/>
                <w:szCs w:val="18"/>
              </w:rPr>
            </w:pPr>
          </w:p>
        </w:tc>
        <w:tc>
          <w:tcPr>
            <w:tcW w:w="1304" w:type="dxa"/>
            <w:vMerge/>
            <w:vAlign w:val="center"/>
          </w:tcPr>
          <w:p w:rsidR="006D4534" w:rsidRPr="0006092F" w:rsidRDefault="006D4534" w:rsidP="00DE2A5F">
            <w:pPr>
              <w:ind w:left="-108"/>
              <w:jc w:val="center"/>
              <w:rPr>
                <w:b/>
                <w:i/>
                <w:sz w:val="18"/>
                <w:szCs w:val="18"/>
              </w:rPr>
            </w:pPr>
          </w:p>
        </w:tc>
        <w:tc>
          <w:tcPr>
            <w:tcW w:w="1276" w:type="dxa"/>
            <w:vAlign w:val="center"/>
          </w:tcPr>
          <w:p w:rsidR="006D4534" w:rsidRPr="0006092F" w:rsidRDefault="006D4534" w:rsidP="00DE2A5F">
            <w:pPr>
              <w:ind w:left="-108"/>
              <w:jc w:val="center"/>
              <w:rPr>
                <w:b/>
                <w:i/>
                <w:sz w:val="18"/>
                <w:szCs w:val="18"/>
              </w:rPr>
            </w:pPr>
            <w:r w:rsidRPr="0006092F">
              <w:rPr>
                <w:b/>
                <w:i/>
                <w:sz w:val="18"/>
                <w:szCs w:val="18"/>
              </w:rPr>
              <w:t xml:space="preserve">План </w:t>
            </w:r>
          </w:p>
        </w:tc>
        <w:tc>
          <w:tcPr>
            <w:tcW w:w="1134" w:type="dxa"/>
            <w:vAlign w:val="center"/>
          </w:tcPr>
          <w:p w:rsidR="006D4534" w:rsidRPr="0006092F" w:rsidRDefault="006D4534" w:rsidP="00DE2A5F">
            <w:pPr>
              <w:ind w:left="-2" w:right="-108"/>
              <w:jc w:val="center"/>
              <w:rPr>
                <w:b/>
                <w:i/>
                <w:sz w:val="18"/>
                <w:szCs w:val="18"/>
              </w:rPr>
            </w:pPr>
            <w:r w:rsidRPr="0006092F">
              <w:rPr>
                <w:b/>
                <w:i/>
                <w:sz w:val="18"/>
                <w:szCs w:val="18"/>
              </w:rPr>
              <w:t xml:space="preserve">Факт </w:t>
            </w:r>
          </w:p>
        </w:tc>
        <w:tc>
          <w:tcPr>
            <w:tcW w:w="992" w:type="dxa"/>
            <w:vAlign w:val="center"/>
          </w:tcPr>
          <w:p w:rsidR="006D4534" w:rsidRPr="0006092F" w:rsidRDefault="006D4534" w:rsidP="00DE2A5F">
            <w:pPr>
              <w:jc w:val="center"/>
              <w:rPr>
                <w:b/>
                <w:i/>
                <w:sz w:val="18"/>
                <w:szCs w:val="18"/>
              </w:rPr>
            </w:pPr>
            <w:r w:rsidRPr="0006092F">
              <w:rPr>
                <w:b/>
                <w:i/>
                <w:sz w:val="18"/>
                <w:szCs w:val="18"/>
              </w:rPr>
              <w:t xml:space="preserve">% </w:t>
            </w:r>
            <w:proofErr w:type="spellStart"/>
            <w:r w:rsidRPr="0006092F">
              <w:rPr>
                <w:b/>
                <w:i/>
                <w:sz w:val="18"/>
                <w:szCs w:val="18"/>
              </w:rPr>
              <w:t>испол</w:t>
            </w:r>
            <w:proofErr w:type="spellEnd"/>
            <w:r w:rsidRPr="0006092F">
              <w:rPr>
                <w:b/>
                <w:i/>
                <w:sz w:val="18"/>
                <w:szCs w:val="18"/>
              </w:rPr>
              <w:t>.</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 xml:space="preserve">Комитет по экономике и финансам </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901</w:t>
            </w:r>
          </w:p>
        </w:tc>
        <w:tc>
          <w:tcPr>
            <w:tcW w:w="1276" w:type="dxa"/>
            <w:vAlign w:val="center"/>
          </w:tcPr>
          <w:p w:rsidR="00A720E2" w:rsidRPr="0006092F" w:rsidRDefault="00A720E2" w:rsidP="00A720E2">
            <w:pPr>
              <w:ind w:left="-2" w:right="-108"/>
              <w:jc w:val="center"/>
              <w:rPr>
                <w:sz w:val="20"/>
                <w:szCs w:val="20"/>
              </w:rPr>
            </w:pPr>
            <w:r w:rsidRPr="0006092F">
              <w:rPr>
                <w:sz w:val="20"/>
                <w:szCs w:val="20"/>
              </w:rPr>
              <w:t>286 767,43</w:t>
            </w:r>
          </w:p>
        </w:tc>
        <w:tc>
          <w:tcPr>
            <w:tcW w:w="1304" w:type="dxa"/>
            <w:vAlign w:val="center"/>
          </w:tcPr>
          <w:p w:rsidR="00A720E2" w:rsidRPr="0006092F" w:rsidRDefault="00A720E2" w:rsidP="00A720E2">
            <w:pPr>
              <w:ind w:left="-2" w:right="-108"/>
              <w:jc w:val="center"/>
              <w:rPr>
                <w:sz w:val="20"/>
                <w:szCs w:val="20"/>
              </w:rPr>
            </w:pPr>
            <w:r w:rsidRPr="0006092F">
              <w:rPr>
                <w:sz w:val="20"/>
                <w:szCs w:val="20"/>
              </w:rPr>
              <w:t>285718,75</w:t>
            </w:r>
          </w:p>
        </w:tc>
        <w:tc>
          <w:tcPr>
            <w:tcW w:w="1276" w:type="dxa"/>
            <w:vAlign w:val="center"/>
          </w:tcPr>
          <w:p w:rsidR="00A720E2" w:rsidRPr="0006092F" w:rsidRDefault="007474A4" w:rsidP="00A720E2">
            <w:pPr>
              <w:ind w:left="-2" w:right="-108"/>
              <w:jc w:val="center"/>
              <w:rPr>
                <w:sz w:val="20"/>
                <w:szCs w:val="20"/>
              </w:rPr>
            </w:pPr>
            <w:r w:rsidRPr="0006092F">
              <w:rPr>
                <w:sz w:val="20"/>
                <w:szCs w:val="20"/>
              </w:rPr>
              <w:t>295591,90</w:t>
            </w:r>
          </w:p>
        </w:tc>
        <w:tc>
          <w:tcPr>
            <w:tcW w:w="1134" w:type="dxa"/>
            <w:vAlign w:val="center"/>
          </w:tcPr>
          <w:p w:rsidR="00A720E2" w:rsidRPr="0006092F" w:rsidRDefault="007474A4" w:rsidP="00A720E2">
            <w:pPr>
              <w:ind w:left="-2" w:right="-108"/>
              <w:jc w:val="center"/>
              <w:rPr>
                <w:sz w:val="20"/>
                <w:szCs w:val="20"/>
              </w:rPr>
            </w:pPr>
            <w:r w:rsidRPr="0006092F">
              <w:rPr>
                <w:sz w:val="20"/>
                <w:szCs w:val="20"/>
              </w:rPr>
              <w:t>290228,95</w:t>
            </w:r>
          </w:p>
        </w:tc>
        <w:tc>
          <w:tcPr>
            <w:tcW w:w="992" w:type="dxa"/>
            <w:vAlign w:val="center"/>
          </w:tcPr>
          <w:p w:rsidR="00A720E2" w:rsidRPr="0006092F" w:rsidRDefault="007474A4" w:rsidP="00A720E2">
            <w:pPr>
              <w:jc w:val="center"/>
              <w:rPr>
                <w:sz w:val="20"/>
                <w:szCs w:val="20"/>
              </w:rPr>
            </w:pPr>
            <w:r w:rsidRPr="0006092F">
              <w:rPr>
                <w:sz w:val="20"/>
                <w:szCs w:val="20"/>
              </w:rPr>
              <w:t>98,19</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 xml:space="preserve">Администрация Усольского района </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902</w:t>
            </w:r>
          </w:p>
        </w:tc>
        <w:tc>
          <w:tcPr>
            <w:tcW w:w="1276" w:type="dxa"/>
            <w:vAlign w:val="center"/>
          </w:tcPr>
          <w:p w:rsidR="00A720E2" w:rsidRPr="0006092F" w:rsidRDefault="00A720E2" w:rsidP="00A720E2">
            <w:pPr>
              <w:ind w:left="-2" w:right="-108"/>
              <w:jc w:val="center"/>
              <w:rPr>
                <w:sz w:val="20"/>
                <w:szCs w:val="20"/>
              </w:rPr>
            </w:pPr>
            <w:r w:rsidRPr="0006092F">
              <w:rPr>
                <w:sz w:val="20"/>
                <w:szCs w:val="20"/>
              </w:rPr>
              <w:t>248 959,14</w:t>
            </w:r>
          </w:p>
        </w:tc>
        <w:tc>
          <w:tcPr>
            <w:tcW w:w="1304" w:type="dxa"/>
            <w:vAlign w:val="center"/>
          </w:tcPr>
          <w:p w:rsidR="00A720E2" w:rsidRPr="0006092F" w:rsidRDefault="00A720E2" w:rsidP="00A720E2">
            <w:pPr>
              <w:ind w:left="-2" w:right="-108"/>
              <w:jc w:val="center"/>
              <w:rPr>
                <w:sz w:val="20"/>
                <w:szCs w:val="20"/>
              </w:rPr>
            </w:pPr>
            <w:r w:rsidRPr="0006092F">
              <w:rPr>
                <w:sz w:val="20"/>
                <w:szCs w:val="20"/>
              </w:rPr>
              <w:t>241778,74</w:t>
            </w:r>
          </w:p>
        </w:tc>
        <w:tc>
          <w:tcPr>
            <w:tcW w:w="1276" w:type="dxa"/>
            <w:vAlign w:val="center"/>
          </w:tcPr>
          <w:p w:rsidR="00A720E2" w:rsidRPr="0006092F" w:rsidRDefault="0097534E" w:rsidP="00A720E2">
            <w:pPr>
              <w:ind w:left="-2" w:right="-108"/>
              <w:jc w:val="center"/>
              <w:rPr>
                <w:sz w:val="20"/>
                <w:szCs w:val="20"/>
              </w:rPr>
            </w:pPr>
            <w:r w:rsidRPr="0006092F">
              <w:rPr>
                <w:sz w:val="20"/>
                <w:szCs w:val="20"/>
              </w:rPr>
              <w:t>335278,97</w:t>
            </w:r>
          </w:p>
        </w:tc>
        <w:tc>
          <w:tcPr>
            <w:tcW w:w="1134" w:type="dxa"/>
            <w:vAlign w:val="center"/>
          </w:tcPr>
          <w:p w:rsidR="00A720E2" w:rsidRPr="0006092F" w:rsidRDefault="0097534E" w:rsidP="00A720E2">
            <w:pPr>
              <w:ind w:left="-2" w:right="-108"/>
              <w:jc w:val="center"/>
              <w:rPr>
                <w:sz w:val="20"/>
                <w:szCs w:val="20"/>
              </w:rPr>
            </w:pPr>
            <w:r w:rsidRPr="0006092F">
              <w:rPr>
                <w:sz w:val="20"/>
                <w:szCs w:val="20"/>
              </w:rPr>
              <w:t>311054,52</w:t>
            </w:r>
          </w:p>
        </w:tc>
        <w:tc>
          <w:tcPr>
            <w:tcW w:w="992" w:type="dxa"/>
            <w:vAlign w:val="center"/>
          </w:tcPr>
          <w:p w:rsidR="00A720E2" w:rsidRPr="0006092F" w:rsidRDefault="0097534E" w:rsidP="00A720E2">
            <w:pPr>
              <w:jc w:val="center"/>
              <w:rPr>
                <w:sz w:val="20"/>
                <w:szCs w:val="20"/>
              </w:rPr>
            </w:pPr>
            <w:r w:rsidRPr="0006092F">
              <w:rPr>
                <w:sz w:val="20"/>
                <w:szCs w:val="20"/>
              </w:rPr>
              <w:t>92,77</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 xml:space="preserve">Комитет по образованию Усольского района </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903</w:t>
            </w:r>
          </w:p>
        </w:tc>
        <w:tc>
          <w:tcPr>
            <w:tcW w:w="1276" w:type="dxa"/>
            <w:vAlign w:val="center"/>
          </w:tcPr>
          <w:p w:rsidR="00A720E2" w:rsidRPr="0006092F" w:rsidRDefault="00A720E2" w:rsidP="00A720E2">
            <w:pPr>
              <w:ind w:left="-2" w:right="-108"/>
              <w:jc w:val="center"/>
              <w:rPr>
                <w:sz w:val="20"/>
                <w:szCs w:val="20"/>
              </w:rPr>
            </w:pPr>
            <w:r w:rsidRPr="0006092F">
              <w:rPr>
                <w:sz w:val="20"/>
                <w:szCs w:val="20"/>
              </w:rPr>
              <w:t>1 597 405,96</w:t>
            </w:r>
          </w:p>
        </w:tc>
        <w:tc>
          <w:tcPr>
            <w:tcW w:w="1304" w:type="dxa"/>
            <w:vAlign w:val="center"/>
          </w:tcPr>
          <w:p w:rsidR="00A720E2" w:rsidRPr="0006092F" w:rsidRDefault="00A720E2" w:rsidP="00A720E2">
            <w:pPr>
              <w:ind w:left="-2" w:right="-108"/>
              <w:jc w:val="center"/>
              <w:rPr>
                <w:sz w:val="20"/>
                <w:szCs w:val="20"/>
              </w:rPr>
            </w:pPr>
            <w:r w:rsidRPr="0006092F">
              <w:rPr>
                <w:sz w:val="20"/>
                <w:szCs w:val="20"/>
              </w:rPr>
              <w:t>1864809,87</w:t>
            </w:r>
          </w:p>
        </w:tc>
        <w:tc>
          <w:tcPr>
            <w:tcW w:w="1276" w:type="dxa"/>
            <w:vAlign w:val="center"/>
          </w:tcPr>
          <w:p w:rsidR="00A720E2" w:rsidRPr="0006092F" w:rsidRDefault="0097534E" w:rsidP="00A720E2">
            <w:pPr>
              <w:ind w:left="-2" w:right="-108"/>
              <w:jc w:val="center"/>
              <w:rPr>
                <w:sz w:val="20"/>
                <w:szCs w:val="20"/>
              </w:rPr>
            </w:pPr>
            <w:r w:rsidRPr="0006092F">
              <w:rPr>
                <w:sz w:val="20"/>
                <w:szCs w:val="20"/>
              </w:rPr>
              <w:t>1915914,69</w:t>
            </w:r>
          </w:p>
        </w:tc>
        <w:tc>
          <w:tcPr>
            <w:tcW w:w="1134" w:type="dxa"/>
            <w:vAlign w:val="center"/>
          </w:tcPr>
          <w:p w:rsidR="00A720E2" w:rsidRPr="0006092F" w:rsidRDefault="0097534E" w:rsidP="00A720E2">
            <w:pPr>
              <w:ind w:left="-2" w:right="-108"/>
              <w:jc w:val="center"/>
              <w:rPr>
                <w:sz w:val="20"/>
                <w:szCs w:val="20"/>
              </w:rPr>
            </w:pPr>
            <w:r w:rsidRPr="0006092F">
              <w:rPr>
                <w:sz w:val="20"/>
                <w:szCs w:val="20"/>
              </w:rPr>
              <w:t>1901391,89</w:t>
            </w:r>
          </w:p>
        </w:tc>
        <w:tc>
          <w:tcPr>
            <w:tcW w:w="992" w:type="dxa"/>
            <w:vAlign w:val="center"/>
          </w:tcPr>
          <w:p w:rsidR="00A720E2" w:rsidRPr="0006092F" w:rsidRDefault="0097534E" w:rsidP="00A720E2">
            <w:pPr>
              <w:jc w:val="center"/>
              <w:rPr>
                <w:sz w:val="20"/>
                <w:szCs w:val="20"/>
              </w:rPr>
            </w:pPr>
            <w:r w:rsidRPr="0006092F">
              <w:rPr>
                <w:sz w:val="20"/>
                <w:szCs w:val="20"/>
              </w:rPr>
              <w:t>99,24</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 xml:space="preserve">Дума Усольского района </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904</w:t>
            </w:r>
          </w:p>
        </w:tc>
        <w:tc>
          <w:tcPr>
            <w:tcW w:w="1276" w:type="dxa"/>
            <w:vAlign w:val="center"/>
          </w:tcPr>
          <w:p w:rsidR="00A720E2" w:rsidRPr="0006092F" w:rsidRDefault="00A720E2" w:rsidP="00A720E2">
            <w:pPr>
              <w:ind w:left="-2" w:right="-108"/>
              <w:jc w:val="center"/>
              <w:rPr>
                <w:sz w:val="20"/>
                <w:szCs w:val="20"/>
              </w:rPr>
            </w:pPr>
            <w:r w:rsidRPr="0006092F">
              <w:rPr>
                <w:sz w:val="20"/>
                <w:szCs w:val="20"/>
              </w:rPr>
              <w:t>1 775,74</w:t>
            </w:r>
          </w:p>
        </w:tc>
        <w:tc>
          <w:tcPr>
            <w:tcW w:w="1304" w:type="dxa"/>
            <w:vAlign w:val="center"/>
          </w:tcPr>
          <w:p w:rsidR="00A720E2" w:rsidRPr="0006092F" w:rsidRDefault="00A720E2" w:rsidP="00A720E2">
            <w:pPr>
              <w:ind w:left="-2" w:right="-108"/>
              <w:jc w:val="center"/>
              <w:rPr>
                <w:sz w:val="20"/>
                <w:szCs w:val="20"/>
              </w:rPr>
            </w:pPr>
            <w:r w:rsidRPr="0006092F">
              <w:rPr>
                <w:sz w:val="20"/>
                <w:szCs w:val="20"/>
              </w:rPr>
              <w:t>1527,46</w:t>
            </w:r>
          </w:p>
        </w:tc>
        <w:tc>
          <w:tcPr>
            <w:tcW w:w="1276" w:type="dxa"/>
            <w:vAlign w:val="center"/>
          </w:tcPr>
          <w:p w:rsidR="00A720E2" w:rsidRPr="0006092F" w:rsidRDefault="0097534E" w:rsidP="00A720E2">
            <w:pPr>
              <w:ind w:left="-2" w:right="-108"/>
              <w:jc w:val="center"/>
              <w:rPr>
                <w:sz w:val="20"/>
                <w:szCs w:val="20"/>
              </w:rPr>
            </w:pPr>
            <w:r w:rsidRPr="0006092F">
              <w:rPr>
                <w:sz w:val="20"/>
                <w:szCs w:val="20"/>
              </w:rPr>
              <w:t>1826,66</w:t>
            </w:r>
          </w:p>
        </w:tc>
        <w:tc>
          <w:tcPr>
            <w:tcW w:w="1134" w:type="dxa"/>
            <w:vAlign w:val="center"/>
          </w:tcPr>
          <w:p w:rsidR="00A720E2" w:rsidRPr="0006092F" w:rsidRDefault="0097534E" w:rsidP="00A720E2">
            <w:pPr>
              <w:ind w:left="-2" w:right="-108"/>
              <w:jc w:val="center"/>
              <w:rPr>
                <w:sz w:val="20"/>
                <w:szCs w:val="20"/>
              </w:rPr>
            </w:pPr>
            <w:r w:rsidRPr="0006092F">
              <w:rPr>
                <w:sz w:val="20"/>
                <w:szCs w:val="20"/>
              </w:rPr>
              <w:t>1723,08</w:t>
            </w:r>
          </w:p>
        </w:tc>
        <w:tc>
          <w:tcPr>
            <w:tcW w:w="992" w:type="dxa"/>
            <w:vAlign w:val="center"/>
          </w:tcPr>
          <w:p w:rsidR="00A720E2" w:rsidRPr="0006092F" w:rsidRDefault="0097534E" w:rsidP="00A720E2">
            <w:pPr>
              <w:jc w:val="center"/>
              <w:rPr>
                <w:sz w:val="20"/>
                <w:szCs w:val="20"/>
              </w:rPr>
            </w:pPr>
            <w:r w:rsidRPr="0006092F">
              <w:rPr>
                <w:sz w:val="20"/>
                <w:szCs w:val="20"/>
              </w:rPr>
              <w:t>94,33</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Управление по социально-культурным вопросам</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905</w:t>
            </w:r>
          </w:p>
        </w:tc>
        <w:tc>
          <w:tcPr>
            <w:tcW w:w="1276" w:type="dxa"/>
            <w:vAlign w:val="center"/>
          </w:tcPr>
          <w:p w:rsidR="00A720E2" w:rsidRPr="0006092F" w:rsidRDefault="00A720E2" w:rsidP="00A720E2">
            <w:pPr>
              <w:ind w:left="-2" w:right="-108"/>
              <w:jc w:val="center"/>
              <w:rPr>
                <w:sz w:val="20"/>
                <w:szCs w:val="20"/>
              </w:rPr>
            </w:pPr>
            <w:r w:rsidRPr="0006092F">
              <w:rPr>
                <w:sz w:val="20"/>
                <w:szCs w:val="20"/>
              </w:rPr>
              <w:t>137 223,25</w:t>
            </w:r>
          </w:p>
        </w:tc>
        <w:tc>
          <w:tcPr>
            <w:tcW w:w="1304" w:type="dxa"/>
            <w:vAlign w:val="center"/>
          </w:tcPr>
          <w:p w:rsidR="00A720E2" w:rsidRPr="0006092F" w:rsidRDefault="00A720E2" w:rsidP="00A720E2">
            <w:pPr>
              <w:ind w:left="-2" w:right="-108"/>
              <w:jc w:val="center"/>
              <w:rPr>
                <w:sz w:val="20"/>
                <w:szCs w:val="20"/>
              </w:rPr>
            </w:pPr>
            <w:r w:rsidRPr="0006092F">
              <w:rPr>
                <w:sz w:val="20"/>
                <w:szCs w:val="20"/>
              </w:rPr>
              <w:t>165871,63</w:t>
            </w:r>
          </w:p>
        </w:tc>
        <w:tc>
          <w:tcPr>
            <w:tcW w:w="1276" w:type="dxa"/>
            <w:vAlign w:val="center"/>
          </w:tcPr>
          <w:p w:rsidR="00A720E2" w:rsidRPr="0006092F" w:rsidRDefault="0097534E" w:rsidP="00A720E2">
            <w:pPr>
              <w:ind w:left="-2" w:right="-108"/>
              <w:jc w:val="center"/>
              <w:rPr>
                <w:sz w:val="20"/>
                <w:szCs w:val="20"/>
              </w:rPr>
            </w:pPr>
            <w:r w:rsidRPr="0006092F">
              <w:rPr>
                <w:sz w:val="20"/>
                <w:szCs w:val="20"/>
              </w:rPr>
              <w:t>169160,73</w:t>
            </w:r>
          </w:p>
        </w:tc>
        <w:tc>
          <w:tcPr>
            <w:tcW w:w="1134" w:type="dxa"/>
            <w:vAlign w:val="center"/>
          </w:tcPr>
          <w:p w:rsidR="00A720E2" w:rsidRPr="0006092F" w:rsidRDefault="0097534E" w:rsidP="00A720E2">
            <w:pPr>
              <w:ind w:left="-2" w:right="-108"/>
              <w:jc w:val="center"/>
              <w:rPr>
                <w:sz w:val="20"/>
                <w:szCs w:val="20"/>
              </w:rPr>
            </w:pPr>
            <w:r w:rsidRPr="0006092F">
              <w:rPr>
                <w:sz w:val="20"/>
                <w:szCs w:val="20"/>
              </w:rPr>
              <w:t>166277,79</w:t>
            </w:r>
          </w:p>
        </w:tc>
        <w:tc>
          <w:tcPr>
            <w:tcW w:w="992" w:type="dxa"/>
            <w:vAlign w:val="center"/>
          </w:tcPr>
          <w:p w:rsidR="00A720E2" w:rsidRPr="0006092F" w:rsidRDefault="0097534E" w:rsidP="00A720E2">
            <w:pPr>
              <w:jc w:val="center"/>
              <w:rPr>
                <w:sz w:val="20"/>
                <w:szCs w:val="20"/>
              </w:rPr>
            </w:pPr>
            <w:r w:rsidRPr="0006092F">
              <w:rPr>
                <w:sz w:val="20"/>
                <w:szCs w:val="20"/>
              </w:rPr>
              <w:t>98,30</w:t>
            </w:r>
          </w:p>
        </w:tc>
      </w:tr>
      <w:tr w:rsidR="00A720E2" w:rsidRPr="0006092F" w:rsidTr="00AE25A9">
        <w:trPr>
          <w:trHeight w:val="188"/>
        </w:trPr>
        <w:tc>
          <w:tcPr>
            <w:tcW w:w="3119" w:type="dxa"/>
            <w:vAlign w:val="center"/>
          </w:tcPr>
          <w:p w:rsidR="00A720E2" w:rsidRPr="0006092F" w:rsidRDefault="00A720E2" w:rsidP="00A720E2">
            <w:pPr>
              <w:rPr>
                <w:sz w:val="20"/>
                <w:szCs w:val="20"/>
              </w:rPr>
            </w:pPr>
            <w:r w:rsidRPr="0006092F">
              <w:rPr>
                <w:sz w:val="20"/>
                <w:szCs w:val="20"/>
              </w:rPr>
              <w:t xml:space="preserve">Контрольно-счетная палата </w:t>
            </w:r>
          </w:p>
        </w:tc>
        <w:tc>
          <w:tcPr>
            <w:tcW w:w="538" w:type="dxa"/>
            <w:vAlign w:val="center"/>
          </w:tcPr>
          <w:p w:rsidR="00A720E2" w:rsidRPr="0006092F" w:rsidRDefault="00A720E2" w:rsidP="00A720E2">
            <w:pPr>
              <w:ind w:left="-108" w:right="-108"/>
              <w:jc w:val="center"/>
              <w:rPr>
                <w:sz w:val="20"/>
                <w:szCs w:val="20"/>
              </w:rPr>
            </w:pPr>
            <w:r w:rsidRPr="0006092F">
              <w:rPr>
                <w:sz w:val="20"/>
                <w:szCs w:val="20"/>
              </w:rPr>
              <w:t>907</w:t>
            </w:r>
          </w:p>
        </w:tc>
        <w:tc>
          <w:tcPr>
            <w:tcW w:w="1276" w:type="dxa"/>
            <w:vAlign w:val="center"/>
          </w:tcPr>
          <w:p w:rsidR="00A720E2" w:rsidRPr="0006092F" w:rsidRDefault="00A720E2" w:rsidP="00A720E2">
            <w:pPr>
              <w:ind w:left="-2" w:right="-108"/>
              <w:jc w:val="center"/>
              <w:rPr>
                <w:sz w:val="20"/>
                <w:szCs w:val="20"/>
              </w:rPr>
            </w:pPr>
            <w:r w:rsidRPr="0006092F">
              <w:rPr>
                <w:sz w:val="20"/>
                <w:szCs w:val="20"/>
              </w:rPr>
              <w:t>8 402,65</w:t>
            </w:r>
          </w:p>
        </w:tc>
        <w:tc>
          <w:tcPr>
            <w:tcW w:w="1304" w:type="dxa"/>
            <w:vAlign w:val="center"/>
          </w:tcPr>
          <w:p w:rsidR="00A720E2" w:rsidRPr="0006092F" w:rsidRDefault="00A720E2" w:rsidP="00A720E2">
            <w:pPr>
              <w:ind w:left="-2" w:right="-108"/>
              <w:jc w:val="center"/>
              <w:rPr>
                <w:sz w:val="20"/>
                <w:szCs w:val="20"/>
              </w:rPr>
            </w:pPr>
            <w:r w:rsidRPr="0006092F">
              <w:rPr>
                <w:sz w:val="20"/>
                <w:szCs w:val="20"/>
              </w:rPr>
              <w:t>9281,52</w:t>
            </w:r>
          </w:p>
        </w:tc>
        <w:tc>
          <w:tcPr>
            <w:tcW w:w="1276" w:type="dxa"/>
            <w:vAlign w:val="center"/>
          </w:tcPr>
          <w:p w:rsidR="00A720E2" w:rsidRPr="0006092F" w:rsidRDefault="0097534E" w:rsidP="00A720E2">
            <w:pPr>
              <w:ind w:left="-2" w:right="-108"/>
              <w:jc w:val="center"/>
              <w:rPr>
                <w:sz w:val="20"/>
                <w:szCs w:val="20"/>
              </w:rPr>
            </w:pPr>
            <w:r w:rsidRPr="0006092F">
              <w:rPr>
                <w:sz w:val="20"/>
                <w:szCs w:val="20"/>
              </w:rPr>
              <w:t>9884,48</w:t>
            </w:r>
          </w:p>
        </w:tc>
        <w:tc>
          <w:tcPr>
            <w:tcW w:w="1134" w:type="dxa"/>
            <w:vAlign w:val="center"/>
          </w:tcPr>
          <w:p w:rsidR="00A720E2" w:rsidRPr="0006092F" w:rsidRDefault="0097534E" w:rsidP="00A720E2">
            <w:pPr>
              <w:ind w:left="-2" w:right="-108"/>
              <w:jc w:val="center"/>
              <w:rPr>
                <w:sz w:val="20"/>
                <w:szCs w:val="20"/>
              </w:rPr>
            </w:pPr>
            <w:r w:rsidRPr="0006092F">
              <w:rPr>
                <w:sz w:val="20"/>
                <w:szCs w:val="20"/>
              </w:rPr>
              <w:t>9138,47</w:t>
            </w:r>
          </w:p>
        </w:tc>
        <w:tc>
          <w:tcPr>
            <w:tcW w:w="992" w:type="dxa"/>
            <w:vAlign w:val="center"/>
          </w:tcPr>
          <w:p w:rsidR="00A720E2" w:rsidRPr="0006092F" w:rsidRDefault="0097534E" w:rsidP="00A720E2">
            <w:pPr>
              <w:jc w:val="center"/>
              <w:rPr>
                <w:sz w:val="20"/>
                <w:szCs w:val="20"/>
              </w:rPr>
            </w:pPr>
            <w:r w:rsidRPr="0006092F">
              <w:rPr>
                <w:sz w:val="20"/>
                <w:szCs w:val="20"/>
              </w:rPr>
              <w:t>92,45</w:t>
            </w:r>
          </w:p>
        </w:tc>
      </w:tr>
      <w:tr w:rsidR="00A720E2" w:rsidRPr="0006092F" w:rsidTr="00AE25A9">
        <w:trPr>
          <w:trHeight w:val="188"/>
        </w:trPr>
        <w:tc>
          <w:tcPr>
            <w:tcW w:w="3657" w:type="dxa"/>
            <w:gridSpan w:val="2"/>
            <w:vAlign w:val="center"/>
          </w:tcPr>
          <w:p w:rsidR="00A720E2" w:rsidRPr="0006092F" w:rsidRDefault="00A720E2" w:rsidP="00A720E2">
            <w:pPr>
              <w:ind w:right="-108"/>
              <w:rPr>
                <w:b/>
                <w:sz w:val="20"/>
                <w:szCs w:val="20"/>
              </w:rPr>
            </w:pPr>
            <w:r w:rsidRPr="0006092F">
              <w:rPr>
                <w:b/>
                <w:sz w:val="20"/>
                <w:szCs w:val="20"/>
              </w:rPr>
              <w:t>ИТОГО:</w:t>
            </w:r>
          </w:p>
        </w:tc>
        <w:tc>
          <w:tcPr>
            <w:tcW w:w="1276" w:type="dxa"/>
            <w:vAlign w:val="center"/>
          </w:tcPr>
          <w:p w:rsidR="00A720E2" w:rsidRPr="0006092F" w:rsidRDefault="00A720E2" w:rsidP="00A720E2">
            <w:pPr>
              <w:ind w:left="-2" w:right="-108"/>
              <w:jc w:val="center"/>
              <w:rPr>
                <w:b/>
                <w:sz w:val="20"/>
                <w:szCs w:val="20"/>
              </w:rPr>
            </w:pPr>
            <w:r w:rsidRPr="0006092F">
              <w:rPr>
                <w:b/>
                <w:sz w:val="20"/>
                <w:szCs w:val="20"/>
              </w:rPr>
              <w:t>2 280 534,17</w:t>
            </w:r>
          </w:p>
        </w:tc>
        <w:tc>
          <w:tcPr>
            <w:tcW w:w="1304" w:type="dxa"/>
            <w:vAlign w:val="center"/>
          </w:tcPr>
          <w:p w:rsidR="00A720E2" w:rsidRPr="0006092F" w:rsidRDefault="00A720E2" w:rsidP="00A720E2">
            <w:pPr>
              <w:ind w:left="-2" w:right="-108"/>
              <w:jc w:val="center"/>
              <w:rPr>
                <w:b/>
                <w:sz w:val="20"/>
                <w:szCs w:val="20"/>
              </w:rPr>
            </w:pPr>
            <w:r w:rsidRPr="0006092F">
              <w:rPr>
                <w:b/>
                <w:sz w:val="20"/>
                <w:szCs w:val="20"/>
              </w:rPr>
              <w:t>2568987,97</w:t>
            </w:r>
          </w:p>
        </w:tc>
        <w:tc>
          <w:tcPr>
            <w:tcW w:w="1276" w:type="dxa"/>
            <w:vAlign w:val="center"/>
          </w:tcPr>
          <w:p w:rsidR="00A720E2" w:rsidRPr="0006092F" w:rsidRDefault="0097534E" w:rsidP="00A720E2">
            <w:pPr>
              <w:ind w:left="-2" w:right="-108"/>
              <w:jc w:val="center"/>
              <w:rPr>
                <w:b/>
                <w:sz w:val="20"/>
                <w:szCs w:val="20"/>
              </w:rPr>
            </w:pPr>
            <w:r w:rsidRPr="0006092F">
              <w:rPr>
                <w:b/>
                <w:sz w:val="20"/>
                <w:szCs w:val="20"/>
              </w:rPr>
              <w:t>2727657,43</w:t>
            </w:r>
          </w:p>
        </w:tc>
        <w:tc>
          <w:tcPr>
            <w:tcW w:w="1134" w:type="dxa"/>
            <w:vAlign w:val="center"/>
          </w:tcPr>
          <w:p w:rsidR="00A720E2" w:rsidRPr="0006092F" w:rsidRDefault="0097534E" w:rsidP="00A720E2">
            <w:pPr>
              <w:ind w:left="-2" w:right="-108"/>
              <w:jc w:val="center"/>
              <w:rPr>
                <w:b/>
                <w:sz w:val="20"/>
                <w:szCs w:val="20"/>
              </w:rPr>
            </w:pPr>
            <w:r w:rsidRPr="0006092F">
              <w:rPr>
                <w:b/>
                <w:sz w:val="20"/>
                <w:szCs w:val="20"/>
              </w:rPr>
              <w:t>2679814,69</w:t>
            </w:r>
          </w:p>
        </w:tc>
        <w:tc>
          <w:tcPr>
            <w:tcW w:w="992" w:type="dxa"/>
            <w:vAlign w:val="center"/>
          </w:tcPr>
          <w:p w:rsidR="00A720E2" w:rsidRPr="0006092F" w:rsidRDefault="0097534E" w:rsidP="00A720E2">
            <w:pPr>
              <w:jc w:val="center"/>
              <w:rPr>
                <w:b/>
                <w:sz w:val="20"/>
                <w:szCs w:val="20"/>
              </w:rPr>
            </w:pPr>
            <w:r w:rsidRPr="0006092F">
              <w:rPr>
                <w:b/>
                <w:sz w:val="20"/>
                <w:szCs w:val="20"/>
              </w:rPr>
              <w:t>98,25</w:t>
            </w:r>
          </w:p>
        </w:tc>
      </w:tr>
    </w:tbl>
    <w:p w:rsidR="006D4534" w:rsidRPr="0006092F" w:rsidRDefault="006D4534" w:rsidP="00E04D8D">
      <w:pPr>
        <w:jc w:val="both"/>
        <w:rPr>
          <w:color w:val="7030A0"/>
          <w:sz w:val="28"/>
          <w:szCs w:val="28"/>
        </w:rPr>
      </w:pPr>
    </w:p>
    <w:p w:rsidR="006D4534" w:rsidRPr="0006092F" w:rsidRDefault="006D4534" w:rsidP="00E04D8D">
      <w:pPr>
        <w:ind w:firstLine="708"/>
        <w:jc w:val="both"/>
        <w:rPr>
          <w:sz w:val="28"/>
          <w:szCs w:val="28"/>
        </w:rPr>
      </w:pPr>
      <w:r w:rsidRPr="0006092F">
        <w:rPr>
          <w:sz w:val="28"/>
          <w:szCs w:val="28"/>
        </w:rPr>
        <w:t xml:space="preserve">Исполнение расходных обязательств бюджета в разрезе главных распорядителей бюджетных средств Усольского района колеблется в пределах от </w:t>
      </w:r>
      <w:r w:rsidR="0097534E" w:rsidRPr="0006092F">
        <w:rPr>
          <w:sz w:val="28"/>
          <w:szCs w:val="28"/>
        </w:rPr>
        <w:t>92,45</w:t>
      </w:r>
      <w:r w:rsidRPr="0006092F">
        <w:rPr>
          <w:sz w:val="28"/>
          <w:szCs w:val="28"/>
        </w:rPr>
        <w:t xml:space="preserve">% до </w:t>
      </w:r>
      <w:r w:rsidR="0097534E" w:rsidRPr="0006092F">
        <w:rPr>
          <w:sz w:val="28"/>
          <w:szCs w:val="28"/>
        </w:rPr>
        <w:t>99,24</w:t>
      </w:r>
      <w:r w:rsidRPr="0006092F">
        <w:rPr>
          <w:sz w:val="28"/>
          <w:szCs w:val="28"/>
        </w:rPr>
        <w:t xml:space="preserve">% от утвержденных бюджетных ассигнований. </w:t>
      </w:r>
    </w:p>
    <w:p w:rsidR="00FD53BA" w:rsidRPr="0006092F" w:rsidRDefault="006D4534" w:rsidP="00FD53BA">
      <w:pPr>
        <w:ind w:firstLine="708"/>
        <w:jc w:val="both"/>
        <w:rPr>
          <w:sz w:val="28"/>
          <w:szCs w:val="28"/>
        </w:rPr>
      </w:pPr>
      <w:r w:rsidRPr="0006092F">
        <w:rPr>
          <w:sz w:val="28"/>
          <w:szCs w:val="28"/>
        </w:rPr>
        <w:t xml:space="preserve">Наибольший процент исполнения бюджетных ассигнований сложился по главному распорядителю бюджетных средств </w:t>
      </w:r>
      <w:r w:rsidR="00FD53BA" w:rsidRPr="0006092F">
        <w:rPr>
          <w:sz w:val="28"/>
          <w:szCs w:val="28"/>
        </w:rPr>
        <w:t xml:space="preserve">Комитету по образованию Усольского района в сумме </w:t>
      </w:r>
      <w:r w:rsidR="002A7FD2" w:rsidRPr="0006092F">
        <w:rPr>
          <w:sz w:val="28"/>
          <w:szCs w:val="28"/>
        </w:rPr>
        <w:t>1 901 391,89</w:t>
      </w:r>
      <w:r w:rsidR="00E53C8E" w:rsidRPr="0006092F">
        <w:rPr>
          <w:sz w:val="28"/>
          <w:szCs w:val="28"/>
        </w:rPr>
        <w:t xml:space="preserve"> </w:t>
      </w:r>
      <w:r w:rsidR="00FD53BA" w:rsidRPr="0006092F">
        <w:rPr>
          <w:sz w:val="28"/>
          <w:szCs w:val="28"/>
        </w:rPr>
        <w:t>тыс.руб. или 99,</w:t>
      </w:r>
      <w:r w:rsidR="002A7FD2" w:rsidRPr="0006092F">
        <w:rPr>
          <w:sz w:val="28"/>
          <w:szCs w:val="28"/>
        </w:rPr>
        <w:t>24</w:t>
      </w:r>
      <w:r w:rsidR="00FD53BA" w:rsidRPr="0006092F">
        <w:rPr>
          <w:sz w:val="28"/>
          <w:szCs w:val="28"/>
        </w:rPr>
        <w:t xml:space="preserve">% от уточненных бюджетных назначений. Бюджетные ассигнования не исполнены в сумме </w:t>
      </w:r>
      <w:r w:rsidR="008A2F8C" w:rsidRPr="0006092F">
        <w:rPr>
          <w:sz w:val="28"/>
          <w:szCs w:val="28"/>
        </w:rPr>
        <w:t>14 522,80</w:t>
      </w:r>
      <w:r w:rsidR="00FD53BA" w:rsidRPr="0006092F">
        <w:rPr>
          <w:sz w:val="28"/>
          <w:szCs w:val="28"/>
        </w:rPr>
        <w:t xml:space="preserve"> тыс.руб., к исполнению 202</w:t>
      </w:r>
      <w:r w:rsidR="008A2F8C" w:rsidRPr="0006092F">
        <w:rPr>
          <w:sz w:val="28"/>
          <w:szCs w:val="28"/>
        </w:rPr>
        <w:t>4</w:t>
      </w:r>
      <w:r w:rsidR="00FD53BA" w:rsidRPr="0006092F">
        <w:rPr>
          <w:sz w:val="28"/>
          <w:szCs w:val="28"/>
        </w:rPr>
        <w:t xml:space="preserve"> года (</w:t>
      </w:r>
      <w:r w:rsidR="008A2F8C" w:rsidRPr="0006092F">
        <w:rPr>
          <w:sz w:val="28"/>
          <w:szCs w:val="28"/>
        </w:rPr>
        <w:t>1 864 809,87</w:t>
      </w:r>
      <w:r w:rsidR="00BE50FE" w:rsidRPr="0006092F">
        <w:rPr>
          <w:sz w:val="28"/>
          <w:szCs w:val="28"/>
        </w:rPr>
        <w:t xml:space="preserve"> </w:t>
      </w:r>
      <w:r w:rsidR="00FD53BA" w:rsidRPr="0006092F">
        <w:rPr>
          <w:sz w:val="28"/>
          <w:szCs w:val="28"/>
        </w:rPr>
        <w:t xml:space="preserve">тыс.руб.) увеличение составило </w:t>
      </w:r>
      <w:r w:rsidR="008A2F8C" w:rsidRPr="0006092F">
        <w:rPr>
          <w:sz w:val="28"/>
          <w:szCs w:val="28"/>
        </w:rPr>
        <w:t>36 582,02</w:t>
      </w:r>
      <w:r w:rsidR="00FD53BA" w:rsidRPr="0006092F">
        <w:rPr>
          <w:sz w:val="28"/>
          <w:szCs w:val="28"/>
        </w:rPr>
        <w:t xml:space="preserve"> тыс.руб. Исполнение расходов по ГРБС отражены по разделу 0700 «Образование» в сумме </w:t>
      </w:r>
      <w:r w:rsidR="002A7FD2" w:rsidRPr="0006092F">
        <w:rPr>
          <w:sz w:val="28"/>
          <w:szCs w:val="28"/>
        </w:rPr>
        <w:t>1 881 392,74</w:t>
      </w:r>
      <w:r w:rsidR="00E53C8E" w:rsidRPr="0006092F">
        <w:rPr>
          <w:sz w:val="28"/>
          <w:szCs w:val="28"/>
        </w:rPr>
        <w:t xml:space="preserve"> </w:t>
      </w:r>
      <w:r w:rsidR="00FD53BA" w:rsidRPr="0006092F">
        <w:rPr>
          <w:sz w:val="28"/>
          <w:szCs w:val="28"/>
        </w:rPr>
        <w:t xml:space="preserve">тыс.руб. или </w:t>
      </w:r>
      <w:r w:rsidR="002A7FD2" w:rsidRPr="0006092F">
        <w:rPr>
          <w:sz w:val="28"/>
          <w:szCs w:val="28"/>
        </w:rPr>
        <w:t>99,24</w:t>
      </w:r>
      <w:r w:rsidR="00FD53BA" w:rsidRPr="0006092F">
        <w:rPr>
          <w:sz w:val="28"/>
          <w:szCs w:val="28"/>
        </w:rPr>
        <w:t xml:space="preserve">%, по разделу 1000 «Социальная политика» в сумме </w:t>
      </w:r>
      <w:r w:rsidR="002A7FD2" w:rsidRPr="0006092F">
        <w:rPr>
          <w:sz w:val="28"/>
          <w:szCs w:val="28"/>
        </w:rPr>
        <w:t>16 763,64</w:t>
      </w:r>
      <w:r w:rsidR="00E53C8E" w:rsidRPr="0006092F">
        <w:rPr>
          <w:sz w:val="28"/>
          <w:szCs w:val="28"/>
        </w:rPr>
        <w:t xml:space="preserve"> </w:t>
      </w:r>
      <w:r w:rsidR="00FD53BA" w:rsidRPr="0006092F">
        <w:rPr>
          <w:sz w:val="28"/>
          <w:szCs w:val="28"/>
        </w:rPr>
        <w:t xml:space="preserve">тыс.руб. или </w:t>
      </w:r>
      <w:r w:rsidR="002A7FD2" w:rsidRPr="0006092F">
        <w:rPr>
          <w:sz w:val="28"/>
          <w:szCs w:val="28"/>
        </w:rPr>
        <w:t>99,95</w:t>
      </w:r>
      <w:r w:rsidR="00FD53BA" w:rsidRPr="0006092F">
        <w:rPr>
          <w:sz w:val="28"/>
          <w:szCs w:val="28"/>
        </w:rPr>
        <w:t xml:space="preserve">%, по разделу 1100 «Физическая культура и спорт» в сумме </w:t>
      </w:r>
      <w:r w:rsidR="002A7FD2" w:rsidRPr="0006092F">
        <w:rPr>
          <w:sz w:val="28"/>
          <w:szCs w:val="28"/>
        </w:rPr>
        <w:t>3 235,51</w:t>
      </w:r>
      <w:r w:rsidR="00E53C8E" w:rsidRPr="0006092F">
        <w:rPr>
          <w:sz w:val="28"/>
          <w:szCs w:val="28"/>
        </w:rPr>
        <w:t xml:space="preserve"> </w:t>
      </w:r>
      <w:r w:rsidR="00FD53BA" w:rsidRPr="0006092F">
        <w:rPr>
          <w:sz w:val="28"/>
          <w:szCs w:val="28"/>
        </w:rPr>
        <w:t xml:space="preserve">тыс.руб. или </w:t>
      </w:r>
      <w:r w:rsidR="002A7FD2" w:rsidRPr="0006092F">
        <w:rPr>
          <w:sz w:val="28"/>
          <w:szCs w:val="28"/>
        </w:rPr>
        <w:t>98,36</w:t>
      </w:r>
      <w:r w:rsidR="00FD53BA" w:rsidRPr="0006092F">
        <w:rPr>
          <w:sz w:val="28"/>
          <w:szCs w:val="28"/>
        </w:rPr>
        <w:t>%. Более подробный анализ по ГРБС представлен в заключение по результатам достоверности годовой бюджетной отчетности от 0</w:t>
      </w:r>
      <w:r w:rsidR="005A668B" w:rsidRPr="0006092F">
        <w:rPr>
          <w:sz w:val="28"/>
          <w:szCs w:val="28"/>
        </w:rPr>
        <w:t>3</w:t>
      </w:r>
      <w:r w:rsidR="00FD53BA" w:rsidRPr="0006092F">
        <w:rPr>
          <w:sz w:val="28"/>
          <w:szCs w:val="28"/>
        </w:rPr>
        <w:t>.04.202</w:t>
      </w:r>
      <w:r w:rsidR="005A668B" w:rsidRPr="0006092F">
        <w:rPr>
          <w:sz w:val="28"/>
          <w:szCs w:val="28"/>
        </w:rPr>
        <w:t>6</w:t>
      </w:r>
      <w:r w:rsidR="00FD53BA" w:rsidRPr="0006092F">
        <w:rPr>
          <w:sz w:val="28"/>
          <w:szCs w:val="28"/>
        </w:rPr>
        <w:t>г. №</w:t>
      </w:r>
      <w:r w:rsidR="00E06761" w:rsidRPr="0006092F">
        <w:rPr>
          <w:sz w:val="28"/>
          <w:szCs w:val="28"/>
        </w:rPr>
        <w:t>3</w:t>
      </w:r>
      <w:r w:rsidR="005A668B" w:rsidRPr="0006092F">
        <w:rPr>
          <w:sz w:val="28"/>
          <w:szCs w:val="28"/>
        </w:rPr>
        <w:t>9</w:t>
      </w:r>
      <w:r w:rsidR="00FD53BA" w:rsidRPr="0006092F">
        <w:rPr>
          <w:sz w:val="28"/>
          <w:szCs w:val="28"/>
        </w:rPr>
        <w:t>.</w:t>
      </w:r>
    </w:p>
    <w:p w:rsidR="006D4534" w:rsidRPr="0006092F" w:rsidRDefault="00BE50FE" w:rsidP="00EC3B8A">
      <w:pPr>
        <w:ind w:firstLine="708"/>
        <w:jc w:val="both"/>
        <w:rPr>
          <w:sz w:val="28"/>
          <w:szCs w:val="28"/>
        </w:rPr>
      </w:pPr>
      <w:r w:rsidRPr="0006092F">
        <w:rPr>
          <w:sz w:val="28"/>
          <w:szCs w:val="28"/>
        </w:rPr>
        <w:t xml:space="preserve">Расходы </w:t>
      </w:r>
      <w:r w:rsidR="00A74EA4" w:rsidRPr="0006092F">
        <w:rPr>
          <w:sz w:val="28"/>
          <w:szCs w:val="28"/>
        </w:rPr>
        <w:t>Управлени</w:t>
      </w:r>
      <w:r w:rsidRPr="0006092F">
        <w:rPr>
          <w:sz w:val="28"/>
          <w:szCs w:val="28"/>
        </w:rPr>
        <w:t>я</w:t>
      </w:r>
      <w:r w:rsidR="00A74EA4" w:rsidRPr="0006092F">
        <w:rPr>
          <w:sz w:val="28"/>
          <w:szCs w:val="28"/>
        </w:rPr>
        <w:t xml:space="preserve"> по социально-культурным вопросам</w:t>
      </w:r>
      <w:r w:rsidR="006D4534" w:rsidRPr="0006092F">
        <w:rPr>
          <w:sz w:val="28"/>
          <w:szCs w:val="28"/>
        </w:rPr>
        <w:t xml:space="preserve"> </w:t>
      </w:r>
      <w:r w:rsidRPr="0006092F">
        <w:rPr>
          <w:sz w:val="28"/>
          <w:szCs w:val="28"/>
        </w:rPr>
        <w:t xml:space="preserve">исполнены в сумме </w:t>
      </w:r>
      <w:r w:rsidR="002A7FD2" w:rsidRPr="0006092F">
        <w:rPr>
          <w:sz w:val="28"/>
          <w:szCs w:val="28"/>
        </w:rPr>
        <w:t>166 277,79</w:t>
      </w:r>
      <w:r w:rsidRPr="0006092F">
        <w:rPr>
          <w:sz w:val="28"/>
          <w:szCs w:val="28"/>
        </w:rPr>
        <w:t xml:space="preserve"> тыс.руб. или </w:t>
      </w:r>
      <w:r w:rsidR="002A7FD2" w:rsidRPr="0006092F">
        <w:rPr>
          <w:sz w:val="28"/>
          <w:szCs w:val="28"/>
        </w:rPr>
        <w:t>98,3</w:t>
      </w:r>
      <w:r w:rsidRPr="0006092F">
        <w:rPr>
          <w:sz w:val="28"/>
          <w:szCs w:val="28"/>
        </w:rPr>
        <w:t xml:space="preserve">% от уточненных бюджетных назначений. </w:t>
      </w:r>
      <w:r w:rsidR="006D4534" w:rsidRPr="0006092F">
        <w:rPr>
          <w:sz w:val="28"/>
          <w:szCs w:val="28"/>
        </w:rPr>
        <w:t xml:space="preserve">Бюджетные ассигнования </w:t>
      </w:r>
      <w:r w:rsidR="00A74EA4" w:rsidRPr="0006092F">
        <w:rPr>
          <w:sz w:val="28"/>
          <w:szCs w:val="28"/>
        </w:rPr>
        <w:t xml:space="preserve">по данному ГРБС </w:t>
      </w:r>
      <w:r w:rsidR="006D4534" w:rsidRPr="0006092F">
        <w:rPr>
          <w:sz w:val="28"/>
          <w:szCs w:val="28"/>
        </w:rPr>
        <w:t xml:space="preserve">не исполнены в сумме </w:t>
      </w:r>
      <w:r w:rsidR="008A2F8C" w:rsidRPr="0006092F">
        <w:rPr>
          <w:sz w:val="28"/>
          <w:szCs w:val="28"/>
        </w:rPr>
        <w:t>2 882,94</w:t>
      </w:r>
      <w:r w:rsidR="006D4534" w:rsidRPr="0006092F">
        <w:rPr>
          <w:sz w:val="28"/>
          <w:szCs w:val="28"/>
        </w:rPr>
        <w:t xml:space="preserve"> тыс.руб. </w:t>
      </w:r>
      <w:r w:rsidR="00A74EA4" w:rsidRPr="0006092F">
        <w:rPr>
          <w:sz w:val="28"/>
          <w:szCs w:val="28"/>
        </w:rPr>
        <w:t>Увеличение</w:t>
      </w:r>
      <w:r w:rsidR="006D4534" w:rsidRPr="0006092F">
        <w:rPr>
          <w:sz w:val="28"/>
          <w:szCs w:val="28"/>
        </w:rPr>
        <w:t xml:space="preserve"> бюджетных ассигнований к исполнению 202</w:t>
      </w:r>
      <w:r w:rsidR="008A2F8C" w:rsidRPr="0006092F">
        <w:rPr>
          <w:sz w:val="28"/>
          <w:szCs w:val="28"/>
        </w:rPr>
        <w:t>4</w:t>
      </w:r>
      <w:r w:rsidR="006D4534" w:rsidRPr="0006092F">
        <w:rPr>
          <w:sz w:val="28"/>
          <w:szCs w:val="28"/>
        </w:rPr>
        <w:t xml:space="preserve"> года (</w:t>
      </w:r>
      <w:r w:rsidR="008A2F8C" w:rsidRPr="0006092F">
        <w:rPr>
          <w:sz w:val="28"/>
          <w:szCs w:val="28"/>
        </w:rPr>
        <w:t>165 871,63</w:t>
      </w:r>
      <w:r w:rsidR="00EC3B8A" w:rsidRPr="0006092F">
        <w:rPr>
          <w:sz w:val="28"/>
          <w:szCs w:val="28"/>
        </w:rPr>
        <w:t xml:space="preserve"> </w:t>
      </w:r>
      <w:r w:rsidR="006D4534" w:rsidRPr="0006092F">
        <w:rPr>
          <w:sz w:val="28"/>
          <w:szCs w:val="28"/>
        </w:rPr>
        <w:t xml:space="preserve">тыс.руб.) составило </w:t>
      </w:r>
      <w:r w:rsidR="008A2F8C" w:rsidRPr="0006092F">
        <w:rPr>
          <w:sz w:val="28"/>
          <w:szCs w:val="28"/>
        </w:rPr>
        <w:t>406,16</w:t>
      </w:r>
      <w:r w:rsidR="006D4534" w:rsidRPr="0006092F">
        <w:rPr>
          <w:sz w:val="28"/>
          <w:szCs w:val="28"/>
        </w:rPr>
        <w:t xml:space="preserve"> тыс.руб. </w:t>
      </w:r>
      <w:r w:rsidR="00A76AB5" w:rsidRPr="0006092F">
        <w:rPr>
          <w:sz w:val="28"/>
          <w:szCs w:val="28"/>
        </w:rPr>
        <w:t>Исполнение р</w:t>
      </w:r>
      <w:r w:rsidR="006D4534" w:rsidRPr="0006092F">
        <w:rPr>
          <w:sz w:val="28"/>
          <w:szCs w:val="28"/>
        </w:rPr>
        <w:t>асхо</w:t>
      </w:r>
      <w:r w:rsidR="00A76AB5" w:rsidRPr="0006092F">
        <w:rPr>
          <w:sz w:val="28"/>
          <w:szCs w:val="28"/>
        </w:rPr>
        <w:t xml:space="preserve">дов по </w:t>
      </w:r>
      <w:r w:rsidR="006D4534" w:rsidRPr="0006092F">
        <w:rPr>
          <w:sz w:val="28"/>
          <w:szCs w:val="28"/>
        </w:rPr>
        <w:t xml:space="preserve">ГРБС отражены </w:t>
      </w:r>
      <w:r w:rsidR="00A76AB5" w:rsidRPr="0006092F">
        <w:rPr>
          <w:sz w:val="28"/>
          <w:szCs w:val="28"/>
        </w:rPr>
        <w:t xml:space="preserve">по разделу 0100 «Общегосударственные вопросы» в сумме 3 000,00 тыс.руб. или 100%, по разделу 0700 «Образование» в сумме </w:t>
      </w:r>
      <w:r w:rsidR="002A7FD2" w:rsidRPr="0006092F">
        <w:rPr>
          <w:sz w:val="28"/>
          <w:szCs w:val="28"/>
        </w:rPr>
        <w:t>84 429,47</w:t>
      </w:r>
      <w:r w:rsidR="00EC3B8A" w:rsidRPr="0006092F">
        <w:rPr>
          <w:sz w:val="28"/>
          <w:szCs w:val="28"/>
        </w:rPr>
        <w:t xml:space="preserve"> </w:t>
      </w:r>
      <w:r w:rsidR="00A76AB5" w:rsidRPr="0006092F">
        <w:rPr>
          <w:sz w:val="28"/>
          <w:szCs w:val="28"/>
        </w:rPr>
        <w:t xml:space="preserve">тыс.руб. или </w:t>
      </w:r>
      <w:r w:rsidR="002A7FD2" w:rsidRPr="0006092F">
        <w:rPr>
          <w:sz w:val="28"/>
          <w:szCs w:val="28"/>
        </w:rPr>
        <w:t>98,11</w:t>
      </w:r>
      <w:r w:rsidR="00A76AB5" w:rsidRPr="0006092F">
        <w:rPr>
          <w:sz w:val="28"/>
          <w:szCs w:val="28"/>
        </w:rPr>
        <w:t xml:space="preserve">%, по разделу 0800 «Культура, кинематография» в сумме </w:t>
      </w:r>
      <w:r w:rsidR="002A7FD2" w:rsidRPr="0006092F">
        <w:rPr>
          <w:sz w:val="28"/>
          <w:szCs w:val="28"/>
        </w:rPr>
        <w:t>70 205,61</w:t>
      </w:r>
      <w:r w:rsidR="00EC3B8A" w:rsidRPr="0006092F">
        <w:rPr>
          <w:sz w:val="28"/>
          <w:szCs w:val="28"/>
        </w:rPr>
        <w:t xml:space="preserve"> </w:t>
      </w:r>
      <w:r w:rsidR="00A76AB5" w:rsidRPr="0006092F">
        <w:rPr>
          <w:sz w:val="28"/>
          <w:szCs w:val="28"/>
        </w:rPr>
        <w:t xml:space="preserve">тыс.руб. или </w:t>
      </w:r>
      <w:r w:rsidR="00DE7052" w:rsidRPr="0006092F">
        <w:rPr>
          <w:sz w:val="28"/>
          <w:szCs w:val="28"/>
        </w:rPr>
        <w:t>98,24</w:t>
      </w:r>
      <w:r w:rsidR="00A76AB5" w:rsidRPr="0006092F">
        <w:rPr>
          <w:sz w:val="28"/>
          <w:szCs w:val="28"/>
        </w:rPr>
        <w:t xml:space="preserve">%, по разделу 1000 «Социальная политика» в сумме </w:t>
      </w:r>
      <w:r w:rsidR="00DE7052" w:rsidRPr="0006092F">
        <w:rPr>
          <w:sz w:val="28"/>
          <w:szCs w:val="28"/>
        </w:rPr>
        <w:t>6 681,75</w:t>
      </w:r>
      <w:r w:rsidR="00EC3B8A" w:rsidRPr="0006092F">
        <w:rPr>
          <w:sz w:val="28"/>
          <w:szCs w:val="28"/>
        </w:rPr>
        <w:t xml:space="preserve"> </w:t>
      </w:r>
      <w:r w:rsidR="00A76AB5" w:rsidRPr="0006092F">
        <w:rPr>
          <w:sz w:val="28"/>
          <w:szCs w:val="28"/>
        </w:rPr>
        <w:t xml:space="preserve">тыс.руб. или </w:t>
      </w:r>
      <w:r w:rsidR="00DE7052" w:rsidRPr="0006092F">
        <w:rPr>
          <w:sz w:val="28"/>
          <w:szCs w:val="28"/>
        </w:rPr>
        <w:t>99,98</w:t>
      </w:r>
      <w:r w:rsidR="00A76AB5" w:rsidRPr="0006092F">
        <w:rPr>
          <w:sz w:val="28"/>
          <w:szCs w:val="28"/>
        </w:rPr>
        <w:t xml:space="preserve">%, по разделу 1100 «Физическая культура и спорт» в сумме </w:t>
      </w:r>
      <w:r w:rsidR="00DE7052" w:rsidRPr="0006092F">
        <w:rPr>
          <w:sz w:val="28"/>
          <w:szCs w:val="28"/>
        </w:rPr>
        <w:t>1 960,95</w:t>
      </w:r>
      <w:r w:rsidR="00EC3B8A" w:rsidRPr="0006092F">
        <w:rPr>
          <w:sz w:val="28"/>
          <w:szCs w:val="28"/>
        </w:rPr>
        <w:t xml:space="preserve"> </w:t>
      </w:r>
      <w:r w:rsidR="00A76AB5" w:rsidRPr="0006092F">
        <w:rPr>
          <w:sz w:val="28"/>
          <w:szCs w:val="28"/>
        </w:rPr>
        <w:t xml:space="preserve">тыс.руб. или </w:t>
      </w:r>
      <w:r w:rsidR="00DE7052" w:rsidRPr="0006092F">
        <w:rPr>
          <w:sz w:val="28"/>
          <w:szCs w:val="28"/>
        </w:rPr>
        <w:t>100</w:t>
      </w:r>
      <w:r w:rsidR="00A76AB5" w:rsidRPr="0006092F">
        <w:rPr>
          <w:sz w:val="28"/>
          <w:szCs w:val="28"/>
        </w:rPr>
        <w:t>%.</w:t>
      </w:r>
      <w:r w:rsidR="006D4534" w:rsidRPr="0006092F">
        <w:rPr>
          <w:sz w:val="28"/>
          <w:szCs w:val="28"/>
        </w:rPr>
        <w:t xml:space="preserve"> Более подробный анализ по ГРБС представлен в заключение по результатам достоверности годовой бюджетной отчетности от 0</w:t>
      </w:r>
      <w:r w:rsidR="005A668B" w:rsidRPr="0006092F">
        <w:rPr>
          <w:sz w:val="28"/>
          <w:szCs w:val="28"/>
        </w:rPr>
        <w:t>3</w:t>
      </w:r>
      <w:r w:rsidR="006D4534" w:rsidRPr="0006092F">
        <w:rPr>
          <w:sz w:val="28"/>
          <w:szCs w:val="28"/>
        </w:rPr>
        <w:t>.04.202</w:t>
      </w:r>
      <w:r w:rsidR="005A668B" w:rsidRPr="0006092F">
        <w:rPr>
          <w:sz w:val="28"/>
          <w:szCs w:val="28"/>
        </w:rPr>
        <w:t>6</w:t>
      </w:r>
      <w:r w:rsidR="006D4534" w:rsidRPr="0006092F">
        <w:rPr>
          <w:sz w:val="28"/>
          <w:szCs w:val="28"/>
        </w:rPr>
        <w:t>г. №</w:t>
      </w:r>
      <w:r w:rsidR="005A668B" w:rsidRPr="0006092F">
        <w:rPr>
          <w:sz w:val="28"/>
          <w:szCs w:val="28"/>
        </w:rPr>
        <w:t>4</w:t>
      </w:r>
      <w:r w:rsidR="00E06761" w:rsidRPr="0006092F">
        <w:rPr>
          <w:sz w:val="28"/>
          <w:szCs w:val="28"/>
        </w:rPr>
        <w:t>2</w:t>
      </w:r>
      <w:r w:rsidR="006D4534" w:rsidRPr="0006092F">
        <w:rPr>
          <w:sz w:val="28"/>
          <w:szCs w:val="28"/>
        </w:rPr>
        <w:t>.</w:t>
      </w:r>
    </w:p>
    <w:p w:rsidR="00DE7052" w:rsidRPr="0006092F" w:rsidRDefault="00DE7052" w:rsidP="00DE7052">
      <w:pPr>
        <w:ind w:firstLine="708"/>
        <w:jc w:val="both"/>
        <w:rPr>
          <w:sz w:val="28"/>
          <w:szCs w:val="28"/>
        </w:rPr>
      </w:pPr>
      <w:r w:rsidRPr="0006092F">
        <w:rPr>
          <w:sz w:val="28"/>
          <w:szCs w:val="28"/>
        </w:rPr>
        <w:t xml:space="preserve">В Комитете по экономике и финансам процент исполнения расходных обязательств сложился в размере </w:t>
      </w:r>
      <w:r w:rsidR="00112CC3" w:rsidRPr="0006092F">
        <w:rPr>
          <w:sz w:val="28"/>
          <w:szCs w:val="28"/>
        </w:rPr>
        <w:t>98,19</w:t>
      </w:r>
      <w:r w:rsidRPr="0006092F">
        <w:rPr>
          <w:sz w:val="28"/>
          <w:szCs w:val="28"/>
        </w:rPr>
        <w:t xml:space="preserve">% или </w:t>
      </w:r>
      <w:r w:rsidR="00112CC3" w:rsidRPr="0006092F">
        <w:rPr>
          <w:sz w:val="28"/>
          <w:szCs w:val="28"/>
        </w:rPr>
        <w:t>290 228,95</w:t>
      </w:r>
      <w:r w:rsidRPr="0006092F">
        <w:rPr>
          <w:sz w:val="28"/>
          <w:szCs w:val="28"/>
        </w:rPr>
        <w:t xml:space="preserve"> тыс.руб. к уточнённым </w:t>
      </w:r>
      <w:r w:rsidRPr="0006092F">
        <w:rPr>
          <w:sz w:val="28"/>
          <w:szCs w:val="28"/>
        </w:rPr>
        <w:lastRenderedPageBreak/>
        <w:t xml:space="preserve">плановым назначениям в сумме </w:t>
      </w:r>
      <w:r w:rsidR="00112CC3" w:rsidRPr="0006092F">
        <w:rPr>
          <w:sz w:val="28"/>
          <w:szCs w:val="28"/>
        </w:rPr>
        <w:t>295 591,90</w:t>
      </w:r>
      <w:r w:rsidRPr="0006092F">
        <w:rPr>
          <w:sz w:val="28"/>
          <w:szCs w:val="28"/>
        </w:rPr>
        <w:t xml:space="preserve"> тыс.руб., неисполнение составило </w:t>
      </w:r>
      <w:r w:rsidR="00112CC3" w:rsidRPr="0006092F">
        <w:rPr>
          <w:sz w:val="28"/>
          <w:szCs w:val="28"/>
        </w:rPr>
        <w:t>5 362,95</w:t>
      </w:r>
      <w:r w:rsidRPr="0006092F">
        <w:rPr>
          <w:sz w:val="28"/>
          <w:szCs w:val="28"/>
        </w:rPr>
        <w:t xml:space="preserve"> тыс.руб. К исполнению 202</w:t>
      </w:r>
      <w:r w:rsidR="00112CC3" w:rsidRPr="0006092F">
        <w:rPr>
          <w:sz w:val="28"/>
          <w:szCs w:val="28"/>
        </w:rPr>
        <w:t>4</w:t>
      </w:r>
      <w:r w:rsidRPr="0006092F">
        <w:rPr>
          <w:sz w:val="28"/>
          <w:szCs w:val="28"/>
        </w:rPr>
        <w:t xml:space="preserve"> года (</w:t>
      </w:r>
      <w:r w:rsidR="00112CC3" w:rsidRPr="0006092F">
        <w:rPr>
          <w:sz w:val="28"/>
          <w:szCs w:val="28"/>
        </w:rPr>
        <w:t xml:space="preserve">285 718,75 </w:t>
      </w:r>
      <w:r w:rsidRPr="0006092F">
        <w:rPr>
          <w:sz w:val="28"/>
          <w:szCs w:val="28"/>
        </w:rPr>
        <w:t xml:space="preserve">тыс.руб.) </w:t>
      </w:r>
      <w:r w:rsidR="00112CC3" w:rsidRPr="0006092F">
        <w:rPr>
          <w:sz w:val="28"/>
          <w:szCs w:val="28"/>
        </w:rPr>
        <w:t>увеличение</w:t>
      </w:r>
      <w:r w:rsidRPr="0006092F">
        <w:rPr>
          <w:sz w:val="28"/>
          <w:szCs w:val="28"/>
        </w:rPr>
        <w:t xml:space="preserve"> составило </w:t>
      </w:r>
      <w:r w:rsidR="00112CC3" w:rsidRPr="0006092F">
        <w:rPr>
          <w:sz w:val="28"/>
          <w:szCs w:val="28"/>
        </w:rPr>
        <w:t>4 510,20</w:t>
      </w:r>
      <w:r w:rsidRPr="0006092F">
        <w:rPr>
          <w:sz w:val="28"/>
          <w:szCs w:val="28"/>
        </w:rPr>
        <w:t xml:space="preserve"> тыс.руб. Исполнение расходов по ГРБС отражены по разделу 0100 «Общегосударственные вопросы» в сумме </w:t>
      </w:r>
      <w:r w:rsidR="00112CC3" w:rsidRPr="0006092F">
        <w:rPr>
          <w:sz w:val="28"/>
          <w:szCs w:val="28"/>
        </w:rPr>
        <w:t>41 976,32</w:t>
      </w:r>
      <w:r w:rsidRPr="0006092F">
        <w:rPr>
          <w:sz w:val="28"/>
          <w:szCs w:val="28"/>
        </w:rPr>
        <w:t xml:space="preserve"> тыс.руб. или </w:t>
      </w:r>
      <w:r w:rsidR="00112CC3" w:rsidRPr="0006092F">
        <w:rPr>
          <w:sz w:val="28"/>
          <w:szCs w:val="28"/>
        </w:rPr>
        <w:t>89,51</w:t>
      </w:r>
      <w:r w:rsidRPr="0006092F">
        <w:rPr>
          <w:sz w:val="28"/>
          <w:szCs w:val="28"/>
        </w:rPr>
        <w:t xml:space="preserve">%, по разделу 0400 «Национальная экономика» в сумме </w:t>
      </w:r>
      <w:r w:rsidR="00112CC3" w:rsidRPr="0006092F">
        <w:rPr>
          <w:sz w:val="28"/>
          <w:szCs w:val="28"/>
        </w:rPr>
        <w:t>3 275,54</w:t>
      </w:r>
      <w:r w:rsidRPr="0006092F">
        <w:rPr>
          <w:sz w:val="28"/>
          <w:szCs w:val="28"/>
        </w:rPr>
        <w:t xml:space="preserve"> тыс.руб. или </w:t>
      </w:r>
      <w:r w:rsidR="00112CC3" w:rsidRPr="0006092F">
        <w:rPr>
          <w:sz w:val="28"/>
          <w:szCs w:val="28"/>
        </w:rPr>
        <w:t>94,41</w:t>
      </w:r>
      <w:r w:rsidRPr="0006092F">
        <w:rPr>
          <w:sz w:val="28"/>
          <w:szCs w:val="28"/>
        </w:rPr>
        <w:t xml:space="preserve">%, по разделу 0700 «Образование» в сумме </w:t>
      </w:r>
      <w:r w:rsidR="00112CC3" w:rsidRPr="0006092F">
        <w:rPr>
          <w:sz w:val="28"/>
          <w:szCs w:val="28"/>
        </w:rPr>
        <w:t>25,39</w:t>
      </w:r>
      <w:r w:rsidRPr="0006092F">
        <w:rPr>
          <w:sz w:val="28"/>
          <w:szCs w:val="28"/>
        </w:rPr>
        <w:t xml:space="preserve"> тыс.руб. или </w:t>
      </w:r>
      <w:r w:rsidR="00112CC3" w:rsidRPr="0006092F">
        <w:rPr>
          <w:sz w:val="28"/>
          <w:szCs w:val="28"/>
        </w:rPr>
        <w:t>36,53</w:t>
      </w:r>
      <w:r w:rsidRPr="0006092F">
        <w:rPr>
          <w:sz w:val="28"/>
          <w:szCs w:val="28"/>
        </w:rPr>
        <w:t xml:space="preserve">%, по разделу 1400 «Межбюджетные трансферты общего характера» в сумме </w:t>
      </w:r>
      <w:r w:rsidR="00112CC3" w:rsidRPr="0006092F">
        <w:rPr>
          <w:sz w:val="28"/>
          <w:szCs w:val="28"/>
        </w:rPr>
        <w:t>244 951,70</w:t>
      </w:r>
      <w:r w:rsidRPr="0006092F">
        <w:rPr>
          <w:sz w:val="28"/>
          <w:szCs w:val="28"/>
        </w:rPr>
        <w:t xml:space="preserve"> тыс.руб. или 99,</w:t>
      </w:r>
      <w:r w:rsidR="00112CC3" w:rsidRPr="0006092F">
        <w:rPr>
          <w:sz w:val="28"/>
          <w:szCs w:val="28"/>
        </w:rPr>
        <w:t>92</w:t>
      </w:r>
      <w:r w:rsidRPr="0006092F">
        <w:rPr>
          <w:sz w:val="28"/>
          <w:szCs w:val="28"/>
        </w:rPr>
        <w:t>%. Более подробный анализ по ГРБС представлен в заключение по результатам достоверности годовой бюджетной отчетности от 0</w:t>
      </w:r>
      <w:r w:rsidR="005A668B" w:rsidRPr="0006092F">
        <w:rPr>
          <w:sz w:val="28"/>
          <w:szCs w:val="28"/>
        </w:rPr>
        <w:t>3</w:t>
      </w:r>
      <w:r w:rsidRPr="0006092F">
        <w:rPr>
          <w:sz w:val="28"/>
          <w:szCs w:val="28"/>
        </w:rPr>
        <w:t>.04.202</w:t>
      </w:r>
      <w:r w:rsidR="005A668B" w:rsidRPr="0006092F">
        <w:rPr>
          <w:sz w:val="28"/>
          <w:szCs w:val="28"/>
        </w:rPr>
        <w:t>6</w:t>
      </w:r>
      <w:r w:rsidRPr="0006092F">
        <w:rPr>
          <w:sz w:val="28"/>
          <w:szCs w:val="28"/>
        </w:rPr>
        <w:t>г. №</w:t>
      </w:r>
      <w:r w:rsidR="005A668B" w:rsidRPr="0006092F">
        <w:rPr>
          <w:sz w:val="28"/>
          <w:szCs w:val="28"/>
        </w:rPr>
        <w:t>38</w:t>
      </w:r>
      <w:r w:rsidRPr="0006092F">
        <w:rPr>
          <w:sz w:val="28"/>
          <w:szCs w:val="28"/>
        </w:rPr>
        <w:t>.</w:t>
      </w:r>
    </w:p>
    <w:p w:rsidR="00F82341" w:rsidRPr="0006092F" w:rsidRDefault="00F82341" w:rsidP="00F82341">
      <w:pPr>
        <w:ind w:firstLine="708"/>
        <w:jc w:val="both"/>
        <w:rPr>
          <w:sz w:val="28"/>
          <w:szCs w:val="28"/>
        </w:rPr>
      </w:pPr>
      <w:r w:rsidRPr="0006092F">
        <w:rPr>
          <w:sz w:val="28"/>
          <w:szCs w:val="28"/>
        </w:rPr>
        <w:t xml:space="preserve">По главному распорядителю бюджетных средств администрация Усольского района бюджетные ассигнования исполнены на 92,77% или 311 054,52 тыс.руб., бюджетные ассигнования не исполнены в сумме 24 224,45 тыс.руб., к исполнению 2024 года (241 778,74 тыс.руб.) увеличение составило </w:t>
      </w:r>
      <w:r w:rsidR="001647AF" w:rsidRPr="0006092F">
        <w:rPr>
          <w:sz w:val="28"/>
          <w:szCs w:val="28"/>
        </w:rPr>
        <w:t>69 275,78</w:t>
      </w:r>
      <w:r w:rsidRPr="0006092F">
        <w:rPr>
          <w:sz w:val="28"/>
          <w:szCs w:val="28"/>
        </w:rPr>
        <w:t xml:space="preserve"> тыс.руб. </w:t>
      </w:r>
      <w:r w:rsidR="001647AF" w:rsidRPr="0006092F">
        <w:rPr>
          <w:sz w:val="28"/>
          <w:szCs w:val="28"/>
        </w:rPr>
        <w:t>И</w:t>
      </w:r>
      <w:r w:rsidRPr="0006092F">
        <w:rPr>
          <w:sz w:val="28"/>
          <w:szCs w:val="28"/>
        </w:rPr>
        <w:t xml:space="preserve">сполнение расходов по ГРБС отражены по разделу 0100 «Общегосударственные вопросы» в сумме </w:t>
      </w:r>
      <w:r w:rsidR="001647AF" w:rsidRPr="0006092F">
        <w:rPr>
          <w:sz w:val="28"/>
          <w:szCs w:val="28"/>
        </w:rPr>
        <w:t>198 879,49</w:t>
      </w:r>
      <w:r w:rsidRPr="0006092F">
        <w:rPr>
          <w:sz w:val="28"/>
          <w:szCs w:val="28"/>
        </w:rPr>
        <w:t xml:space="preserve"> тыс.руб. или 9</w:t>
      </w:r>
      <w:r w:rsidR="001647AF" w:rsidRPr="0006092F">
        <w:rPr>
          <w:sz w:val="28"/>
          <w:szCs w:val="28"/>
        </w:rPr>
        <w:t>8,41</w:t>
      </w:r>
      <w:r w:rsidRPr="0006092F">
        <w:rPr>
          <w:sz w:val="28"/>
          <w:szCs w:val="28"/>
        </w:rPr>
        <w:t xml:space="preserve">%, по разделу 0400 «Национальная экономика» в сумме </w:t>
      </w:r>
      <w:r w:rsidR="001647AF" w:rsidRPr="0006092F">
        <w:rPr>
          <w:sz w:val="28"/>
          <w:szCs w:val="28"/>
        </w:rPr>
        <w:t>50 844,30</w:t>
      </w:r>
      <w:r w:rsidRPr="0006092F">
        <w:rPr>
          <w:sz w:val="28"/>
          <w:szCs w:val="28"/>
        </w:rPr>
        <w:t xml:space="preserve"> тыс.руб. или </w:t>
      </w:r>
      <w:r w:rsidR="001647AF" w:rsidRPr="0006092F">
        <w:rPr>
          <w:sz w:val="28"/>
          <w:szCs w:val="28"/>
        </w:rPr>
        <w:t>87,49</w:t>
      </w:r>
      <w:r w:rsidRPr="0006092F">
        <w:rPr>
          <w:sz w:val="28"/>
          <w:szCs w:val="28"/>
        </w:rPr>
        <w:t xml:space="preserve">%, по разделу 0500 «Жилищно-коммунальное хозяйство» в сумме </w:t>
      </w:r>
      <w:r w:rsidR="001647AF" w:rsidRPr="0006092F">
        <w:rPr>
          <w:sz w:val="28"/>
          <w:szCs w:val="28"/>
        </w:rPr>
        <w:t>14 271,84</w:t>
      </w:r>
      <w:r w:rsidRPr="0006092F">
        <w:rPr>
          <w:sz w:val="28"/>
          <w:szCs w:val="28"/>
        </w:rPr>
        <w:t xml:space="preserve"> тыс.руб. или </w:t>
      </w:r>
      <w:r w:rsidR="001647AF" w:rsidRPr="0006092F">
        <w:rPr>
          <w:sz w:val="28"/>
          <w:szCs w:val="28"/>
        </w:rPr>
        <w:t>100</w:t>
      </w:r>
      <w:r w:rsidRPr="0006092F">
        <w:rPr>
          <w:sz w:val="28"/>
          <w:szCs w:val="28"/>
        </w:rPr>
        <w:t xml:space="preserve">%, по разделу 0600 «Охрана окружающей среды» в сумме </w:t>
      </w:r>
      <w:r w:rsidR="001647AF" w:rsidRPr="0006092F">
        <w:rPr>
          <w:sz w:val="28"/>
          <w:szCs w:val="28"/>
        </w:rPr>
        <w:t>15 067,34</w:t>
      </w:r>
      <w:r w:rsidRPr="0006092F">
        <w:rPr>
          <w:sz w:val="28"/>
          <w:szCs w:val="28"/>
        </w:rPr>
        <w:t xml:space="preserve"> тыс.руб. или </w:t>
      </w:r>
      <w:r w:rsidR="001647AF" w:rsidRPr="0006092F">
        <w:rPr>
          <w:sz w:val="28"/>
          <w:szCs w:val="28"/>
        </w:rPr>
        <w:t>88,89</w:t>
      </w:r>
      <w:r w:rsidRPr="0006092F">
        <w:rPr>
          <w:sz w:val="28"/>
          <w:szCs w:val="28"/>
        </w:rPr>
        <w:t xml:space="preserve">%, по разделу 0700 «Образование» в сумме </w:t>
      </w:r>
      <w:r w:rsidR="001647AF" w:rsidRPr="0006092F">
        <w:rPr>
          <w:sz w:val="28"/>
          <w:szCs w:val="28"/>
        </w:rPr>
        <w:t>15 459,71</w:t>
      </w:r>
      <w:r w:rsidRPr="0006092F">
        <w:rPr>
          <w:sz w:val="28"/>
          <w:szCs w:val="28"/>
        </w:rPr>
        <w:t xml:space="preserve"> тыс.руб. или </w:t>
      </w:r>
      <w:r w:rsidR="001647AF" w:rsidRPr="0006092F">
        <w:rPr>
          <w:sz w:val="28"/>
          <w:szCs w:val="28"/>
        </w:rPr>
        <w:t>56,61</w:t>
      </w:r>
      <w:r w:rsidRPr="0006092F">
        <w:rPr>
          <w:sz w:val="28"/>
          <w:szCs w:val="28"/>
        </w:rPr>
        <w:t xml:space="preserve">%, по разделу 1000 «Социальная политика» в сумме </w:t>
      </w:r>
      <w:r w:rsidR="001647AF" w:rsidRPr="0006092F">
        <w:rPr>
          <w:sz w:val="28"/>
          <w:szCs w:val="28"/>
        </w:rPr>
        <w:t>16 531,85</w:t>
      </w:r>
      <w:r w:rsidRPr="0006092F">
        <w:rPr>
          <w:sz w:val="28"/>
          <w:szCs w:val="28"/>
        </w:rPr>
        <w:t xml:space="preserve"> тыс.руб. или </w:t>
      </w:r>
      <w:r w:rsidR="001647AF" w:rsidRPr="0006092F">
        <w:rPr>
          <w:sz w:val="28"/>
          <w:szCs w:val="28"/>
        </w:rPr>
        <w:t>99,92</w:t>
      </w:r>
      <w:r w:rsidRPr="0006092F">
        <w:rPr>
          <w:sz w:val="28"/>
          <w:szCs w:val="28"/>
        </w:rPr>
        <w:t>%. Более подробный анализ по ГРБС представлен в заключение по результатам достоверности годовой бюджетной отчетности от 03.04.2026г. №36.</w:t>
      </w:r>
    </w:p>
    <w:p w:rsidR="006D4534" w:rsidRPr="0006092F" w:rsidRDefault="006D4534" w:rsidP="006435B1">
      <w:pPr>
        <w:ind w:firstLine="708"/>
        <w:jc w:val="both"/>
        <w:rPr>
          <w:sz w:val="28"/>
          <w:szCs w:val="28"/>
        </w:rPr>
      </w:pPr>
      <w:r w:rsidRPr="0006092F">
        <w:rPr>
          <w:sz w:val="28"/>
          <w:szCs w:val="28"/>
        </w:rPr>
        <w:t xml:space="preserve">По главному распорядителю бюджетных средств Контрольно-счетная палата исполнение составило </w:t>
      </w:r>
      <w:r w:rsidR="00A96544" w:rsidRPr="0006092F">
        <w:rPr>
          <w:sz w:val="28"/>
          <w:szCs w:val="28"/>
        </w:rPr>
        <w:t>92,45</w:t>
      </w:r>
      <w:r w:rsidRPr="0006092F">
        <w:rPr>
          <w:sz w:val="28"/>
          <w:szCs w:val="28"/>
        </w:rPr>
        <w:t xml:space="preserve">% или </w:t>
      </w:r>
      <w:r w:rsidR="00A96544" w:rsidRPr="0006092F">
        <w:rPr>
          <w:sz w:val="28"/>
          <w:szCs w:val="28"/>
        </w:rPr>
        <w:t>9 138,47</w:t>
      </w:r>
      <w:r w:rsidRPr="0006092F">
        <w:rPr>
          <w:sz w:val="28"/>
          <w:szCs w:val="28"/>
        </w:rPr>
        <w:t xml:space="preserve"> тыс.руб.</w:t>
      </w:r>
      <w:r w:rsidR="00A96544" w:rsidRPr="0006092F">
        <w:rPr>
          <w:sz w:val="28"/>
          <w:szCs w:val="28"/>
        </w:rPr>
        <w:t>, к</w:t>
      </w:r>
      <w:r w:rsidRPr="0006092F">
        <w:rPr>
          <w:sz w:val="28"/>
          <w:szCs w:val="28"/>
        </w:rPr>
        <w:t xml:space="preserve"> плановым назначениям 20</w:t>
      </w:r>
      <w:r w:rsidR="00152080" w:rsidRPr="0006092F">
        <w:rPr>
          <w:sz w:val="28"/>
          <w:szCs w:val="28"/>
        </w:rPr>
        <w:t>2</w:t>
      </w:r>
      <w:r w:rsidR="00A96544" w:rsidRPr="0006092F">
        <w:rPr>
          <w:sz w:val="28"/>
          <w:szCs w:val="28"/>
        </w:rPr>
        <w:t>5</w:t>
      </w:r>
      <w:r w:rsidRPr="0006092F">
        <w:rPr>
          <w:sz w:val="28"/>
          <w:szCs w:val="28"/>
        </w:rPr>
        <w:t xml:space="preserve"> года бюджетные ассигнования не исполнены в сумме </w:t>
      </w:r>
      <w:r w:rsidR="00A96544" w:rsidRPr="0006092F">
        <w:rPr>
          <w:sz w:val="28"/>
          <w:szCs w:val="28"/>
        </w:rPr>
        <w:t>746,01</w:t>
      </w:r>
      <w:r w:rsidR="00400CC6" w:rsidRPr="0006092F">
        <w:rPr>
          <w:sz w:val="28"/>
          <w:szCs w:val="28"/>
        </w:rPr>
        <w:t xml:space="preserve"> </w:t>
      </w:r>
      <w:r w:rsidRPr="0006092F">
        <w:rPr>
          <w:sz w:val="28"/>
          <w:szCs w:val="28"/>
        </w:rPr>
        <w:t xml:space="preserve">тыс.руб. </w:t>
      </w:r>
      <w:r w:rsidR="00A96544" w:rsidRPr="0006092F">
        <w:rPr>
          <w:sz w:val="28"/>
          <w:szCs w:val="28"/>
        </w:rPr>
        <w:t xml:space="preserve">К исполнению 2024 года бюджетные ассигнования уменьшены на 143,05 тыс.руб. </w:t>
      </w:r>
      <w:r w:rsidR="00152080" w:rsidRPr="0006092F">
        <w:rPr>
          <w:sz w:val="28"/>
          <w:szCs w:val="28"/>
        </w:rPr>
        <w:t>Исполнение р</w:t>
      </w:r>
      <w:r w:rsidRPr="0006092F">
        <w:rPr>
          <w:sz w:val="28"/>
          <w:szCs w:val="28"/>
        </w:rPr>
        <w:t>асход</w:t>
      </w:r>
      <w:r w:rsidR="00152080" w:rsidRPr="0006092F">
        <w:rPr>
          <w:sz w:val="28"/>
          <w:szCs w:val="28"/>
        </w:rPr>
        <w:t>ов</w:t>
      </w:r>
      <w:r w:rsidRPr="0006092F">
        <w:rPr>
          <w:sz w:val="28"/>
          <w:szCs w:val="28"/>
        </w:rPr>
        <w:t xml:space="preserve"> </w:t>
      </w:r>
      <w:r w:rsidR="00152080" w:rsidRPr="0006092F">
        <w:rPr>
          <w:sz w:val="28"/>
          <w:szCs w:val="28"/>
        </w:rPr>
        <w:t xml:space="preserve">по </w:t>
      </w:r>
      <w:r w:rsidRPr="0006092F">
        <w:rPr>
          <w:sz w:val="28"/>
          <w:szCs w:val="28"/>
        </w:rPr>
        <w:t xml:space="preserve">ГРБС отражены по разделу 0100 «Общегосударственные вопросы» в сумме </w:t>
      </w:r>
      <w:r w:rsidR="00A96544" w:rsidRPr="0006092F">
        <w:rPr>
          <w:sz w:val="28"/>
          <w:szCs w:val="28"/>
        </w:rPr>
        <w:t>8 912,91</w:t>
      </w:r>
      <w:r w:rsidRPr="0006092F">
        <w:rPr>
          <w:sz w:val="28"/>
          <w:szCs w:val="28"/>
        </w:rPr>
        <w:t xml:space="preserve"> тыс.руб.</w:t>
      </w:r>
      <w:r w:rsidR="00152080" w:rsidRPr="0006092F">
        <w:rPr>
          <w:sz w:val="28"/>
          <w:szCs w:val="28"/>
        </w:rPr>
        <w:t xml:space="preserve"> или </w:t>
      </w:r>
      <w:r w:rsidR="00A96544" w:rsidRPr="0006092F">
        <w:rPr>
          <w:sz w:val="28"/>
          <w:szCs w:val="28"/>
        </w:rPr>
        <w:t>92,28</w:t>
      </w:r>
      <w:r w:rsidR="00152080" w:rsidRPr="0006092F">
        <w:rPr>
          <w:sz w:val="28"/>
          <w:szCs w:val="28"/>
        </w:rPr>
        <w:t>%</w:t>
      </w:r>
      <w:r w:rsidR="00400CC6" w:rsidRPr="0006092F">
        <w:rPr>
          <w:sz w:val="28"/>
          <w:szCs w:val="28"/>
        </w:rPr>
        <w:t>,</w:t>
      </w:r>
      <w:r w:rsidRPr="0006092F">
        <w:rPr>
          <w:sz w:val="28"/>
          <w:szCs w:val="28"/>
        </w:rPr>
        <w:t xml:space="preserve"> по разделу 1000 «Социальная политика» в сумме </w:t>
      </w:r>
      <w:r w:rsidR="00A96544" w:rsidRPr="0006092F">
        <w:rPr>
          <w:sz w:val="28"/>
          <w:szCs w:val="28"/>
        </w:rPr>
        <w:t>225,56</w:t>
      </w:r>
      <w:r w:rsidR="00400CC6" w:rsidRPr="0006092F">
        <w:rPr>
          <w:sz w:val="28"/>
          <w:szCs w:val="28"/>
        </w:rPr>
        <w:t xml:space="preserve"> </w:t>
      </w:r>
      <w:r w:rsidRPr="0006092F">
        <w:rPr>
          <w:sz w:val="28"/>
          <w:szCs w:val="28"/>
        </w:rPr>
        <w:t>тыс.руб.</w:t>
      </w:r>
      <w:r w:rsidR="00152080" w:rsidRPr="0006092F">
        <w:rPr>
          <w:sz w:val="28"/>
          <w:szCs w:val="28"/>
        </w:rPr>
        <w:t xml:space="preserve"> или 100%.</w:t>
      </w:r>
      <w:r w:rsidRPr="0006092F">
        <w:rPr>
          <w:sz w:val="28"/>
          <w:szCs w:val="28"/>
        </w:rPr>
        <w:t xml:space="preserve"> Более подробный анализ по ГРБС представлен в заключение по результатам достоверности годовой бюджетной отчетности от </w:t>
      </w:r>
      <w:r w:rsidR="00E06761" w:rsidRPr="0006092F">
        <w:rPr>
          <w:sz w:val="28"/>
          <w:szCs w:val="28"/>
        </w:rPr>
        <w:t>0</w:t>
      </w:r>
      <w:r w:rsidR="005A668B" w:rsidRPr="0006092F">
        <w:rPr>
          <w:sz w:val="28"/>
          <w:szCs w:val="28"/>
        </w:rPr>
        <w:t>3</w:t>
      </w:r>
      <w:r w:rsidR="00E06761" w:rsidRPr="0006092F">
        <w:rPr>
          <w:sz w:val="28"/>
          <w:szCs w:val="28"/>
        </w:rPr>
        <w:t>.04</w:t>
      </w:r>
      <w:r w:rsidRPr="0006092F">
        <w:rPr>
          <w:sz w:val="28"/>
          <w:szCs w:val="28"/>
        </w:rPr>
        <w:t>.202</w:t>
      </w:r>
      <w:r w:rsidR="005A668B" w:rsidRPr="0006092F">
        <w:rPr>
          <w:sz w:val="28"/>
          <w:szCs w:val="28"/>
        </w:rPr>
        <w:t>6</w:t>
      </w:r>
      <w:r w:rsidRPr="0006092F">
        <w:rPr>
          <w:sz w:val="28"/>
          <w:szCs w:val="28"/>
        </w:rPr>
        <w:t>г. №</w:t>
      </w:r>
      <w:r w:rsidR="005A668B" w:rsidRPr="0006092F">
        <w:rPr>
          <w:sz w:val="28"/>
          <w:szCs w:val="28"/>
        </w:rPr>
        <w:t>40</w:t>
      </w:r>
      <w:r w:rsidRPr="0006092F">
        <w:rPr>
          <w:sz w:val="28"/>
          <w:szCs w:val="28"/>
        </w:rPr>
        <w:t>.</w:t>
      </w:r>
    </w:p>
    <w:p w:rsidR="004C0E7D" w:rsidRPr="0006092F" w:rsidRDefault="006D4534" w:rsidP="004C0E7D">
      <w:pPr>
        <w:ind w:firstLine="708"/>
        <w:jc w:val="both"/>
        <w:rPr>
          <w:sz w:val="28"/>
          <w:szCs w:val="28"/>
        </w:rPr>
      </w:pPr>
      <w:r w:rsidRPr="0006092F">
        <w:rPr>
          <w:sz w:val="28"/>
          <w:szCs w:val="28"/>
        </w:rPr>
        <w:t xml:space="preserve">Наименьший процент исполнения сложился по главному распорядителю бюджетных средств </w:t>
      </w:r>
      <w:r w:rsidR="004C0E7D" w:rsidRPr="0006092F">
        <w:rPr>
          <w:sz w:val="28"/>
          <w:szCs w:val="28"/>
        </w:rPr>
        <w:t xml:space="preserve">Дума Усольского района в размере </w:t>
      </w:r>
      <w:r w:rsidR="00A96544" w:rsidRPr="0006092F">
        <w:rPr>
          <w:sz w:val="28"/>
          <w:szCs w:val="28"/>
        </w:rPr>
        <w:t>94,33</w:t>
      </w:r>
      <w:r w:rsidR="004C0E7D" w:rsidRPr="0006092F">
        <w:rPr>
          <w:sz w:val="28"/>
          <w:szCs w:val="28"/>
        </w:rPr>
        <w:t xml:space="preserve">% или </w:t>
      </w:r>
      <w:r w:rsidR="00A96544" w:rsidRPr="0006092F">
        <w:rPr>
          <w:sz w:val="28"/>
          <w:szCs w:val="28"/>
        </w:rPr>
        <w:t>1 723,08</w:t>
      </w:r>
      <w:r w:rsidR="004C0E7D" w:rsidRPr="0006092F">
        <w:rPr>
          <w:sz w:val="28"/>
          <w:szCs w:val="28"/>
        </w:rPr>
        <w:t xml:space="preserve"> тыс.руб., бюджетные ассигнования по ГРБС не исполнены в сумме </w:t>
      </w:r>
      <w:r w:rsidR="00A96544" w:rsidRPr="0006092F">
        <w:rPr>
          <w:sz w:val="28"/>
          <w:szCs w:val="28"/>
        </w:rPr>
        <w:t>103,58</w:t>
      </w:r>
      <w:r w:rsidR="004C0E7D" w:rsidRPr="0006092F">
        <w:rPr>
          <w:sz w:val="28"/>
          <w:szCs w:val="28"/>
        </w:rPr>
        <w:t xml:space="preserve"> тыс.руб., к исполнению 202</w:t>
      </w:r>
      <w:r w:rsidR="00A96544" w:rsidRPr="0006092F">
        <w:rPr>
          <w:sz w:val="28"/>
          <w:szCs w:val="28"/>
        </w:rPr>
        <w:t>4</w:t>
      </w:r>
      <w:r w:rsidR="004C0E7D" w:rsidRPr="0006092F">
        <w:rPr>
          <w:sz w:val="28"/>
          <w:szCs w:val="28"/>
        </w:rPr>
        <w:t xml:space="preserve"> года (</w:t>
      </w:r>
      <w:r w:rsidR="00A96544" w:rsidRPr="0006092F">
        <w:rPr>
          <w:sz w:val="28"/>
          <w:szCs w:val="28"/>
        </w:rPr>
        <w:t>1 527,46</w:t>
      </w:r>
      <w:r w:rsidR="004C0E7D" w:rsidRPr="0006092F">
        <w:rPr>
          <w:sz w:val="28"/>
          <w:szCs w:val="28"/>
        </w:rPr>
        <w:t xml:space="preserve"> тыс.руб.) </w:t>
      </w:r>
      <w:r w:rsidR="00A96544" w:rsidRPr="0006092F">
        <w:rPr>
          <w:sz w:val="28"/>
          <w:szCs w:val="28"/>
        </w:rPr>
        <w:t>увеличение</w:t>
      </w:r>
      <w:r w:rsidR="004C0E7D" w:rsidRPr="0006092F">
        <w:rPr>
          <w:sz w:val="28"/>
          <w:szCs w:val="28"/>
        </w:rPr>
        <w:t xml:space="preserve"> составило </w:t>
      </w:r>
      <w:r w:rsidR="00A96544" w:rsidRPr="0006092F">
        <w:rPr>
          <w:sz w:val="28"/>
          <w:szCs w:val="28"/>
        </w:rPr>
        <w:t>195,62</w:t>
      </w:r>
      <w:r w:rsidR="004C0E7D" w:rsidRPr="0006092F">
        <w:rPr>
          <w:sz w:val="28"/>
          <w:szCs w:val="28"/>
        </w:rPr>
        <w:t xml:space="preserve"> тыс.руб. Исполнение расходов по ГРБС отражены по разделу 0100 «Общегосударственные вопросы» в сумме </w:t>
      </w:r>
      <w:r w:rsidR="004D129A" w:rsidRPr="0006092F">
        <w:rPr>
          <w:sz w:val="28"/>
          <w:szCs w:val="28"/>
        </w:rPr>
        <w:t>1 709,58</w:t>
      </w:r>
      <w:r w:rsidR="004C0E7D" w:rsidRPr="0006092F">
        <w:rPr>
          <w:sz w:val="28"/>
          <w:szCs w:val="28"/>
        </w:rPr>
        <w:t xml:space="preserve"> тыс.руб. или </w:t>
      </w:r>
      <w:r w:rsidR="004D129A" w:rsidRPr="0006092F">
        <w:rPr>
          <w:sz w:val="28"/>
          <w:szCs w:val="28"/>
        </w:rPr>
        <w:t>94,52</w:t>
      </w:r>
      <w:r w:rsidR="004C0E7D" w:rsidRPr="0006092F">
        <w:rPr>
          <w:sz w:val="28"/>
          <w:szCs w:val="28"/>
        </w:rPr>
        <w:t xml:space="preserve">%, по разделу 0700 «Образование» в сумме </w:t>
      </w:r>
      <w:r w:rsidR="004D129A" w:rsidRPr="0006092F">
        <w:rPr>
          <w:sz w:val="28"/>
          <w:szCs w:val="28"/>
        </w:rPr>
        <w:t>13,50</w:t>
      </w:r>
      <w:r w:rsidR="004C0E7D" w:rsidRPr="0006092F">
        <w:rPr>
          <w:sz w:val="28"/>
          <w:szCs w:val="28"/>
        </w:rPr>
        <w:t xml:space="preserve"> тыс.руб. или </w:t>
      </w:r>
      <w:r w:rsidR="004D129A" w:rsidRPr="0006092F">
        <w:rPr>
          <w:sz w:val="28"/>
          <w:szCs w:val="28"/>
        </w:rPr>
        <w:t>75</w:t>
      </w:r>
      <w:r w:rsidR="004C0E7D" w:rsidRPr="0006092F">
        <w:rPr>
          <w:sz w:val="28"/>
          <w:szCs w:val="28"/>
        </w:rPr>
        <w:t xml:space="preserve">%. Более подробный анализ по ГРБС представлен в заключение по результатам достоверности годовой бюджетной отчетности от </w:t>
      </w:r>
      <w:r w:rsidR="00E06761" w:rsidRPr="0006092F">
        <w:rPr>
          <w:sz w:val="28"/>
          <w:szCs w:val="28"/>
        </w:rPr>
        <w:t>0</w:t>
      </w:r>
      <w:r w:rsidR="005A668B" w:rsidRPr="0006092F">
        <w:rPr>
          <w:sz w:val="28"/>
          <w:szCs w:val="28"/>
        </w:rPr>
        <w:t>3</w:t>
      </w:r>
      <w:r w:rsidR="00E06761" w:rsidRPr="0006092F">
        <w:rPr>
          <w:sz w:val="28"/>
          <w:szCs w:val="28"/>
        </w:rPr>
        <w:t>.04</w:t>
      </w:r>
      <w:r w:rsidR="004C0E7D" w:rsidRPr="0006092F">
        <w:rPr>
          <w:sz w:val="28"/>
          <w:szCs w:val="28"/>
        </w:rPr>
        <w:t>.202</w:t>
      </w:r>
      <w:r w:rsidR="005A668B" w:rsidRPr="0006092F">
        <w:rPr>
          <w:sz w:val="28"/>
          <w:szCs w:val="28"/>
        </w:rPr>
        <w:t>6</w:t>
      </w:r>
      <w:r w:rsidR="004C0E7D" w:rsidRPr="0006092F">
        <w:rPr>
          <w:sz w:val="28"/>
          <w:szCs w:val="28"/>
        </w:rPr>
        <w:t>г. №</w:t>
      </w:r>
      <w:r w:rsidR="005A668B" w:rsidRPr="0006092F">
        <w:rPr>
          <w:sz w:val="28"/>
          <w:szCs w:val="28"/>
        </w:rPr>
        <w:t>41</w:t>
      </w:r>
      <w:r w:rsidR="004C0E7D" w:rsidRPr="0006092F">
        <w:rPr>
          <w:sz w:val="28"/>
          <w:szCs w:val="28"/>
        </w:rPr>
        <w:t>.</w:t>
      </w:r>
    </w:p>
    <w:p w:rsidR="00461854" w:rsidRPr="0006092F" w:rsidRDefault="00461854" w:rsidP="00A05733">
      <w:pPr>
        <w:jc w:val="center"/>
        <w:rPr>
          <w:rStyle w:val="fontstyle01"/>
          <w:b/>
          <w:bCs/>
          <w:color w:val="auto"/>
          <w:sz w:val="28"/>
          <w:szCs w:val="28"/>
        </w:rPr>
      </w:pPr>
    </w:p>
    <w:p w:rsidR="0006092F" w:rsidRPr="0006092F" w:rsidRDefault="0006092F" w:rsidP="00A05733">
      <w:pPr>
        <w:jc w:val="center"/>
        <w:rPr>
          <w:rStyle w:val="fontstyle01"/>
          <w:b/>
          <w:bCs/>
          <w:color w:val="auto"/>
          <w:sz w:val="28"/>
          <w:szCs w:val="28"/>
        </w:rPr>
      </w:pPr>
    </w:p>
    <w:p w:rsidR="0006092F" w:rsidRPr="0006092F" w:rsidRDefault="0006092F" w:rsidP="00A05733">
      <w:pPr>
        <w:jc w:val="center"/>
        <w:rPr>
          <w:rStyle w:val="fontstyle01"/>
          <w:b/>
          <w:bCs/>
          <w:color w:val="auto"/>
          <w:sz w:val="28"/>
          <w:szCs w:val="28"/>
        </w:rPr>
      </w:pPr>
    </w:p>
    <w:p w:rsidR="00A05733" w:rsidRPr="0006092F" w:rsidRDefault="00A05733" w:rsidP="00A05733">
      <w:pPr>
        <w:jc w:val="center"/>
        <w:rPr>
          <w:rStyle w:val="fontstyle01"/>
          <w:b/>
          <w:bCs/>
          <w:color w:val="auto"/>
          <w:sz w:val="28"/>
          <w:szCs w:val="28"/>
        </w:rPr>
      </w:pPr>
      <w:bookmarkStart w:id="6" w:name="_Hlk228200345"/>
      <w:r w:rsidRPr="0006092F">
        <w:rPr>
          <w:rStyle w:val="fontstyle01"/>
          <w:b/>
          <w:bCs/>
          <w:color w:val="auto"/>
          <w:sz w:val="28"/>
          <w:szCs w:val="28"/>
        </w:rPr>
        <w:lastRenderedPageBreak/>
        <w:t>Анализ реализации национальных проектов</w:t>
      </w:r>
    </w:p>
    <w:p w:rsidR="008C5E42" w:rsidRPr="0006092F" w:rsidRDefault="008C5E42" w:rsidP="008C5E42">
      <w:pPr>
        <w:ind w:firstLine="709"/>
        <w:jc w:val="both"/>
        <w:rPr>
          <w:rStyle w:val="fontstyle01"/>
          <w:color w:val="auto"/>
          <w:sz w:val="28"/>
          <w:szCs w:val="28"/>
        </w:rPr>
      </w:pPr>
      <w:r w:rsidRPr="0006092F">
        <w:rPr>
          <w:rStyle w:val="fontstyle01"/>
          <w:color w:val="auto"/>
          <w:sz w:val="28"/>
          <w:szCs w:val="28"/>
        </w:rPr>
        <w:t xml:space="preserve">В бюджете Усольского района на 2025 год, утвержденном в первоначальной редакции, на реализацию национальных проектов запланировано расходов в сумме 79 419,90 тыс.руб. </w:t>
      </w:r>
    </w:p>
    <w:p w:rsidR="008C5E42" w:rsidRPr="0006092F" w:rsidRDefault="008C5E42" w:rsidP="008C5E42">
      <w:pPr>
        <w:ind w:firstLine="709"/>
        <w:jc w:val="both"/>
        <w:rPr>
          <w:rStyle w:val="fontstyle01"/>
          <w:color w:val="auto"/>
          <w:sz w:val="28"/>
          <w:szCs w:val="28"/>
        </w:rPr>
      </w:pPr>
      <w:r w:rsidRPr="0006092F">
        <w:rPr>
          <w:rStyle w:val="fontstyle01"/>
          <w:color w:val="auto"/>
          <w:sz w:val="28"/>
          <w:szCs w:val="28"/>
        </w:rPr>
        <w:t>Фактическое финансирование мероприятий национальных проектов в 2025 году составило 79 419,69 тыс.руб. или 100% от утвержденного плана на эти цели согласно сводной бюджетной росписи. Объем бюджетных ассигнований на национальные проекты в общих программных расходах местного бюджета в 2025 году составил 2,98%.</w:t>
      </w:r>
    </w:p>
    <w:p w:rsidR="008C5E42" w:rsidRPr="0006092F" w:rsidRDefault="008C5E42" w:rsidP="008C5E42">
      <w:pPr>
        <w:ind w:firstLine="709"/>
        <w:jc w:val="both"/>
        <w:rPr>
          <w:rStyle w:val="fontstyle01"/>
          <w:color w:val="auto"/>
          <w:sz w:val="28"/>
          <w:szCs w:val="28"/>
        </w:rPr>
      </w:pPr>
      <w:r w:rsidRPr="0006092F">
        <w:rPr>
          <w:rStyle w:val="fontstyle01"/>
          <w:color w:val="auto"/>
          <w:sz w:val="28"/>
          <w:szCs w:val="28"/>
        </w:rPr>
        <w:t>В 2025 году из бюджета Усольского района финансировались мероприятия национального проекта «Образование», финансирование в разрезе мероприятий, приведено в таблице:</w:t>
      </w:r>
    </w:p>
    <w:p w:rsidR="008C5E42" w:rsidRPr="0006092F" w:rsidRDefault="008C5E42" w:rsidP="008C5E42">
      <w:pPr>
        <w:ind w:firstLine="709"/>
        <w:jc w:val="right"/>
        <w:rPr>
          <w:rStyle w:val="fontstyle01"/>
          <w:i/>
          <w:color w:val="auto"/>
          <w:sz w:val="20"/>
          <w:szCs w:val="20"/>
        </w:rPr>
      </w:pPr>
      <w:r w:rsidRPr="0006092F">
        <w:rPr>
          <w:rStyle w:val="fontstyle01"/>
          <w:i/>
          <w:color w:val="auto"/>
          <w:sz w:val="20"/>
          <w:szCs w:val="20"/>
        </w:rPr>
        <w:t>тыс.руб.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1956"/>
        <w:gridCol w:w="1701"/>
        <w:gridCol w:w="1417"/>
      </w:tblGrid>
      <w:tr w:rsidR="008C5E42" w:rsidRPr="0006092F" w:rsidTr="008C5E42">
        <w:trPr>
          <w:trHeight w:val="339"/>
        </w:trPr>
        <w:tc>
          <w:tcPr>
            <w:tcW w:w="4678" w:type="dxa"/>
            <w:vAlign w:val="center"/>
          </w:tcPr>
          <w:p w:rsidR="008C5E42" w:rsidRPr="0006092F" w:rsidRDefault="008C5E42" w:rsidP="005B685E">
            <w:pPr>
              <w:jc w:val="center"/>
              <w:rPr>
                <w:b/>
                <w:sz w:val="18"/>
                <w:szCs w:val="18"/>
              </w:rPr>
            </w:pPr>
            <w:r w:rsidRPr="0006092F">
              <w:rPr>
                <w:b/>
                <w:sz w:val="18"/>
                <w:szCs w:val="18"/>
              </w:rPr>
              <w:t>Наименование ГРБС,</w:t>
            </w:r>
          </w:p>
          <w:p w:rsidR="008C5E42" w:rsidRPr="0006092F" w:rsidRDefault="008C5E42" w:rsidP="005B685E">
            <w:pPr>
              <w:jc w:val="center"/>
              <w:rPr>
                <w:b/>
                <w:sz w:val="18"/>
                <w:szCs w:val="18"/>
              </w:rPr>
            </w:pPr>
            <w:r w:rsidRPr="0006092F">
              <w:rPr>
                <w:b/>
                <w:sz w:val="18"/>
                <w:szCs w:val="18"/>
              </w:rPr>
              <w:t>национального проекта</w:t>
            </w:r>
          </w:p>
        </w:tc>
        <w:tc>
          <w:tcPr>
            <w:tcW w:w="1956" w:type="dxa"/>
            <w:vAlign w:val="center"/>
          </w:tcPr>
          <w:p w:rsidR="008C5E42" w:rsidRPr="0006092F" w:rsidRDefault="008C5E42" w:rsidP="005B685E">
            <w:pPr>
              <w:jc w:val="center"/>
              <w:rPr>
                <w:b/>
                <w:sz w:val="18"/>
                <w:szCs w:val="18"/>
              </w:rPr>
            </w:pPr>
            <w:r w:rsidRPr="0006092F">
              <w:rPr>
                <w:b/>
                <w:sz w:val="18"/>
                <w:szCs w:val="18"/>
              </w:rPr>
              <w:t>Последнее</w:t>
            </w:r>
          </w:p>
          <w:p w:rsidR="008C5E42" w:rsidRPr="0006092F" w:rsidRDefault="008C5E42" w:rsidP="005B685E">
            <w:pPr>
              <w:jc w:val="center"/>
              <w:rPr>
                <w:b/>
                <w:sz w:val="18"/>
                <w:szCs w:val="18"/>
              </w:rPr>
            </w:pPr>
            <w:r w:rsidRPr="0006092F">
              <w:rPr>
                <w:b/>
                <w:sz w:val="18"/>
                <w:szCs w:val="18"/>
              </w:rPr>
              <w:t>решение Думы</w:t>
            </w:r>
          </w:p>
          <w:p w:rsidR="008C5E42" w:rsidRPr="0006092F" w:rsidRDefault="008C5E42" w:rsidP="005B685E">
            <w:pPr>
              <w:jc w:val="center"/>
              <w:rPr>
                <w:b/>
                <w:sz w:val="18"/>
                <w:szCs w:val="18"/>
              </w:rPr>
            </w:pPr>
            <w:r w:rsidRPr="0006092F">
              <w:rPr>
                <w:b/>
                <w:sz w:val="18"/>
                <w:szCs w:val="18"/>
              </w:rPr>
              <w:t>от 23.12.2025г. №167</w:t>
            </w:r>
          </w:p>
        </w:tc>
        <w:tc>
          <w:tcPr>
            <w:tcW w:w="1701" w:type="dxa"/>
            <w:vAlign w:val="center"/>
          </w:tcPr>
          <w:p w:rsidR="008C5E42" w:rsidRPr="0006092F" w:rsidRDefault="008C5E42" w:rsidP="005B685E">
            <w:pPr>
              <w:jc w:val="center"/>
              <w:rPr>
                <w:b/>
                <w:sz w:val="18"/>
                <w:szCs w:val="18"/>
              </w:rPr>
            </w:pPr>
            <w:r w:rsidRPr="0006092F">
              <w:rPr>
                <w:b/>
                <w:sz w:val="18"/>
                <w:szCs w:val="18"/>
              </w:rPr>
              <w:t>Исполнение</w:t>
            </w:r>
          </w:p>
          <w:p w:rsidR="008C5E42" w:rsidRPr="0006092F" w:rsidRDefault="008C5E42" w:rsidP="005B685E">
            <w:pPr>
              <w:jc w:val="center"/>
              <w:rPr>
                <w:b/>
                <w:sz w:val="18"/>
                <w:szCs w:val="18"/>
              </w:rPr>
            </w:pPr>
            <w:r w:rsidRPr="0006092F">
              <w:rPr>
                <w:b/>
                <w:sz w:val="18"/>
                <w:szCs w:val="18"/>
              </w:rPr>
              <w:t>факт</w:t>
            </w:r>
          </w:p>
          <w:p w:rsidR="008C5E42" w:rsidRPr="0006092F" w:rsidRDefault="008C5E42" w:rsidP="005B685E">
            <w:pPr>
              <w:jc w:val="center"/>
              <w:rPr>
                <w:b/>
                <w:sz w:val="18"/>
                <w:szCs w:val="18"/>
              </w:rPr>
            </w:pPr>
            <w:r w:rsidRPr="0006092F">
              <w:rPr>
                <w:b/>
                <w:sz w:val="18"/>
                <w:szCs w:val="18"/>
              </w:rPr>
              <w:t>2025 года</w:t>
            </w:r>
          </w:p>
        </w:tc>
        <w:tc>
          <w:tcPr>
            <w:tcW w:w="1417" w:type="dxa"/>
            <w:vAlign w:val="center"/>
          </w:tcPr>
          <w:p w:rsidR="008C5E42" w:rsidRPr="0006092F" w:rsidRDefault="008C5E42" w:rsidP="005B685E">
            <w:pPr>
              <w:jc w:val="center"/>
              <w:rPr>
                <w:b/>
                <w:sz w:val="18"/>
                <w:szCs w:val="18"/>
              </w:rPr>
            </w:pPr>
            <w:r w:rsidRPr="0006092F">
              <w:rPr>
                <w:b/>
                <w:sz w:val="18"/>
                <w:szCs w:val="18"/>
              </w:rPr>
              <w:t>%</w:t>
            </w:r>
          </w:p>
          <w:p w:rsidR="008C5E42" w:rsidRPr="0006092F" w:rsidRDefault="008C5E42" w:rsidP="005B685E">
            <w:pPr>
              <w:jc w:val="center"/>
              <w:rPr>
                <w:b/>
                <w:sz w:val="18"/>
                <w:szCs w:val="18"/>
              </w:rPr>
            </w:pPr>
            <w:r w:rsidRPr="0006092F">
              <w:rPr>
                <w:b/>
                <w:sz w:val="18"/>
                <w:szCs w:val="18"/>
              </w:rPr>
              <w:t>исполнения</w:t>
            </w:r>
          </w:p>
        </w:tc>
      </w:tr>
      <w:tr w:rsidR="008C5E42" w:rsidRPr="0006092F" w:rsidTr="008C5E42">
        <w:trPr>
          <w:trHeight w:val="310"/>
        </w:trPr>
        <w:tc>
          <w:tcPr>
            <w:tcW w:w="9752" w:type="dxa"/>
            <w:gridSpan w:val="4"/>
          </w:tcPr>
          <w:p w:rsidR="008C5E42" w:rsidRPr="0006092F" w:rsidRDefault="008C5E42" w:rsidP="005B685E">
            <w:pPr>
              <w:jc w:val="center"/>
              <w:rPr>
                <w:b/>
              </w:rPr>
            </w:pPr>
            <w:r w:rsidRPr="0006092F">
              <w:rPr>
                <w:b/>
                <w:sz w:val="22"/>
              </w:rPr>
              <w:t>ГРБС - Комитет по образованию</w:t>
            </w:r>
          </w:p>
        </w:tc>
      </w:tr>
      <w:tr w:rsidR="008C5E42" w:rsidRPr="0006092F" w:rsidTr="008C5E42">
        <w:trPr>
          <w:trHeight w:val="198"/>
        </w:trPr>
        <w:tc>
          <w:tcPr>
            <w:tcW w:w="9752" w:type="dxa"/>
            <w:gridSpan w:val="4"/>
          </w:tcPr>
          <w:p w:rsidR="008C5E42" w:rsidRPr="0006092F" w:rsidRDefault="008C5E42" w:rsidP="005B685E">
            <w:pPr>
              <w:jc w:val="center"/>
              <w:rPr>
                <w:b/>
                <w:sz w:val="22"/>
              </w:rPr>
            </w:pPr>
            <w:r w:rsidRPr="0006092F">
              <w:rPr>
                <w:sz w:val="22"/>
              </w:rPr>
              <w:t>НП «Образование»</w:t>
            </w:r>
          </w:p>
        </w:tc>
      </w:tr>
      <w:tr w:rsidR="008C5E42" w:rsidRPr="0006092F" w:rsidTr="008C5E42">
        <w:trPr>
          <w:trHeight w:val="241"/>
        </w:trPr>
        <w:tc>
          <w:tcPr>
            <w:tcW w:w="4678" w:type="dxa"/>
          </w:tcPr>
          <w:p w:rsidR="008C5E42" w:rsidRPr="0006092F" w:rsidRDefault="008C5E42" w:rsidP="005B685E">
            <w:pPr>
              <w:jc w:val="both"/>
              <w:rPr>
                <w:sz w:val="22"/>
                <w:szCs w:val="22"/>
              </w:rPr>
            </w:pPr>
            <w:r w:rsidRPr="0006092F">
              <w:rPr>
                <w:sz w:val="22"/>
                <w:szCs w:val="22"/>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по 10 общеобразовательным учреждениям Усольского района</w:t>
            </w:r>
          </w:p>
        </w:tc>
        <w:tc>
          <w:tcPr>
            <w:tcW w:w="1956" w:type="dxa"/>
            <w:vAlign w:val="center"/>
          </w:tcPr>
          <w:p w:rsidR="008C5E42" w:rsidRPr="0006092F" w:rsidRDefault="008C5E42" w:rsidP="005B685E">
            <w:pPr>
              <w:jc w:val="center"/>
              <w:rPr>
                <w:sz w:val="22"/>
                <w:szCs w:val="22"/>
              </w:rPr>
            </w:pPr>
            <w:r w:rsidRPr="0006092F">
              <w:rPr>
                <w:sz w:val="22"/>
                <w:szCs w:val="22"/>
              </w:rPr>
              <w:t>3564,10</w:t>
            </w:r>
          </w:p>
        </w:tc>
        <w:tc>
          <w:tcPr>
            <w:tcW w:w="1701" w:type="dxa"/>
            <w:vAlign w:val="center"/>
          </w:tcPr>
          <w:p w:rsidR="008C5E42" w:rsidRPr="0006092F" w:rsidRDefault="008C5E42" w:rsidP="005B685E">
            <w:pPr>
              <w:jc w:val="center"/>
              <w:rPr>
                <w:sz w:val="22"/>
                <w:szCs w:val="22"/>
              </w:rPr>
            </w:pPr>
            <w:r w:rsidRPr="0006092F">
              <w:rPr>
                <w:sz w:val="22"/>
                <w:szCs w:val="22"/>
              </w:rPr>
              <w:t>3564,00</w:t>
            </w:r>
          </w:p>
        </w:tc>
        <w:tc>
          <w:tcPr>
            <w:tcW w:w="1417" w:type="dxa"/>
            <w:vAlign w:val="center"/>
          </w:tcPr>
          <w:p w:rsidR="008C5E42" w:rsidRPr="0006092F" w:rsidRDefault="008C5E42" w:rsidP="005B685E">
            <w:pPr>
              <w:jc w:val="center"/>
              <w:rPr>
                <w:sz w:val="22"/>
                <w:szCs w:val="22"/>
              </w:rPr>
            </w:pPr>
            <w:r w:rsidRPr="0006092F">
              <w:rPr>
                <w:sz w:val="22"/>
                <w:szCs w:val="22"/>
              </w:rPr>
              <w:t>100</w:t>
            </w:r>
          </w:p>
        </w:tc>
      </w:tr>
      <w:tr w:rsidR="008C5E42" w:rsidRPr="0006092F" w:rsidTr="008C5E42">
        <w:trPr>
          <w:trHeight w:val="241"/>
        </w:trPr>
        <w:tc>
          <w:tcPr>
            <w:tcW w:w="4678" w:type="dxa"/>
          </w:tcPr>
          <w:p w:rsidR="008C5E42" w:rsidRPr="0006092F" w:rsidRDefault="008C5E42" w:rsidP="005B685E">
            <w:pPr>
              <w:jc w:val="both"/>
              <w:rPr>
                <w:sz w:val="22"/>
                <w:szCs w:val="22"/>
              </w:rPr>
            </w:pPr>
            <w:r w:rsidRPr="0006092F">
              <w:rPr>
                <w:sz w:val="22"/>
                <w:szCs w:val="22"/>
              </w:rPr>
              <w:t>Ежемесячное денежное вознаграждение советников директора по воспитанию и взаимодействию с детскими общественными объединениями по 10 общеобразовательным учреждениям</w:t>
            </w:r>
          </w:p>
        </w:tc>
        <w:tc>
          <w:tcPr>
            <w:tcW w:w="1956" w:type="dxa"/>
            <w:vAlign w:val="center"/>
          </w:tcPr>
          <w:p w:rsidR="008C5E42" w:rsidRPr="0006092F" w:rsidRDefault="008C5E42" w:rsidP="005B685E">
            <w:pPr>
              <w:jc w:val="center"/>
              <w:rPr>
                <w:sz w:val="22"/>
                <w:szCs w:val="22"/>
              </w:rPr>
            </w:pPr>
            <w:r w:rsidRPr="0006092F">
              <w:rPr>
                <w:sz w:val="22"/>
                <w:szCs w:val="22"/>
              </w:rPr>
              <w:t>1156,30</w:t>
            </w:r>
          </w:p>
        </w:tc>
        <w:tc>
          <w:tcPr>
            <w:tcW w:w="1701" w:type="dxa"/>
            <w:vAlign w:val="center"/>
          </w:tcPr>
          <w:p w:rsidR="008C5E42" w:rsidRPr="0006092F" w:rsidRDefault="008C5E42" w:rsidP="005B685E">
            <w:pPr>
              <w:jc w:val="center"/>
              <w:rPr>
                <w:sz w:val="22"/>
                <w:szCs w:val="22"/>
              </w:rPr>
            </w:pPr>
            <w:r w:rsidRPr="0006092F">
              <w:rPr>
                <w:sz w:val="22"/>
                <w:szCs w:val="22"/>
              </w:rPr>
              <w:t>1156,30</w:t>
            </w:r>
          </w:p>
        </w:tc>
        <w:tc>
          <w:tcPr>
            <w:tcW w:w="1417" w:type="dxa"/>
            <w:vAlign w:val="center"/>
          </w:tcPr>
          <w:p w:rsidR="008C5E42" w:rsidRPr="0006092F" w:rsidRDefault="008C5E42" w:rsidP="005B685E">
            <w:pPr>
              <w:jc w:val="center"/>
              <w:rPr>
                <w:sz w:val="22"/>
                <w:szCs w:val="22"/>
              </w:rPr>
            </w:pPr>
            <w:r w:rsidRPr="0006092F">
              <w:rPr>
                <w:sz w:val="22"/>
                <w:szCs w:val="22"/>
              </w:rPr>
              <w:t>100</w:t>
            </w:r>
          </w:p>
        </w:tc>
      </w:tr>
      <w:tr w:rsidR="008C5E42" w:rsidRPr="0006092F" w:rsidTr="008C5E42">
        <w:trPr>
          <w:trHeight w:val="241"/>
        </w:trPr>
        <w:tc>
          <w:tcPr>
            <w:tcW w:w="4678" w:type="dxa"/>
          </w:tcPr>
          <w:p w:rsidR="008C5E42" w:rsidRPr="0006092F" w:rsidRDefault="008C5E42" w:rsidP="005B685E">
            <w:pPr>
              <w:jc w:val="both"/>
              <w:rPr>
                <w:sz w:val="22"/>
                <w:szCs w:val="22"/>
              </w:rPr>
            </w:pPr>
            <w:r w:rsidRPr="0006092F">
              <w:rPr>
                <w:sz w:val="22"/>
                <w:szCs w:val="22"/>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организациях</w:t>
            </w:r>
          </w:p>
        </w:tc>
        <w:tc>
          <w:tcPr>
            <w:tcW w:w="1956" w:type="dxa"/>
            <w:vAlign w:val="center"/>
          </w:tcPr>
          <w:p w:rsidR="008C5E42" w:rsidRPr="0006092F" w:rsidRDefault="008C5E42" w:rsidP="005B685E">
            <w:pPr>
              <w:jc w:val="center"/>
              <w:rPr>
                <w:sz w:val="22"/>
                <w:szCs w:val="22"/>
              </w:rPr>
            </w:pPr>
            <w:r w:rsidRPr="0006092F">
              <w:rPr>
                <w:sz w:val="22"/>
                <w:szCs w:val="22"/>
              </w:rPr>
              <w:t>72938,10</w:t>
            </w:r>
          </w:p>
        </w:tc>
        <w:tc>
          <w:tcPr>
            <w:tcW w:w="1701" w:type="dxa"/>
            <w:vAlign w:val="center"/>
          </w:tcPr>
          <w:p w:rsidR="008C5E42" w:rsidRPr="0006092F" w:rsidRDefault="008C5E42" w:rsidP="005B685E">
            <w:pPr>
              <w:jc w:val="center"/>
              <w:rPr>
                <w:sz w:val="22"/>
                <w:szCs w:val="22"/>
              </w:rPr>
            </w:pPr>
            <w:r w:rsidRPr="0006092F">
              <w:rPr>
                <w:sz w:val="22"/>
                <w:szCs w:val="22"/>
              </w:rPr>
              <w:t>72938,10</w:t>
            </w:r>
          </w:p>
        </w:tc>
        <w:tc>
          <w:tcPr>
            <w:tcW w:w="1417" w:type="dxa"/>
            <w:vAlign w:val="center"/>
          </w:tcPr>
          <w:p w:rsidR="008C5E42" w:rsidRPr="0006092F" w:rsidRDefault="008C5E42" w:rsidP="005B685E">
            <w:pPr>
              <w:jc w:val="center"/>
              <w:rPr>
                <w:sz w:val="22"/>
                <w:szCs w:val="22"/>
              </w:rPr>
            </w:pPr>
            <w:r w:rsidRPr="0006092F">
              <w:rPr>
                <w:sz w:val="22"/>
                <w:szCs w:val="22"/>
              </w:rPr>
              <w:t>100</w:t>
            </w:r>
          </w:p>
        </w:tc>
      </w:tr>
      <w:tr w:rsidR="008C5E42" w:rsidRPr="0006092F" w:rsidTr="008C5E42">
        <w:trPr>
          <w:trHeight w:val="241"/>
        </w:trPr>
        <w:tc>
          <w:tcPr>
            <w:tcW w:w="4678" w:type="dxa"/>
          </w:tcPr>
          <w:p w:rsidR="008C5E42" w:rsidRPr="0006092F" w:rsidRDefault="00F51079" w:rsidP="005B685E">
            <w:pPr>
              <w:jc w:val="both"/>
              <w:rPr>
                <w:sz w:val="22"/>
                <w:szCs w:val="22"/>
              </w:rPr>
            </w:pPr>
            <w:r w:rsidRPr="0006092F">
              <w:rPr>
                <w:b/>
                <w:bCs/>
                <w:sz w:val="22"/>
                <w:szCs w:val="22"/>
              </w:rPr>
              <w:t>Итого</w:t>
            </w:r>
          </w:p>
        </w:tc>
        <w:tc>
          <w:tcPr>
            <w:tcW w:w="1956" w:type="dxa"/>
            <w:vAlign w:val="center"/>
          </w:tcPr>
          <w:p w:rsidR="008C5E42" w:rsidRPr="0006092F" w:rsidRDefault="008C5E42" w:rsidP="005B685E">
            <w:pPr>
              <w:jc w:val="center"/>
              <w:rPr>
                <w:sz w:val="22"/>
              </w:rPr>
            </w:pPr>
            <w:r w:rsidRPr="0006092F">
              <w:rPr>
                <w:sz w:val="22"/>
              </w:rPr>
              <w:t>77658,50</w:t>
            </w:r>
          </w:p>
        </w:tc>
        <w:tc>
          <w:tcPr>
            <w:tcW w:w="1701" w:type="dxa"/>
            <w:vAlign w:val="center"/>
          </w:tcPr>
          <w:p w:rsidR="008C5E42" w:rsidRPr="0006092F" w:rsidRDefault="008C5E42" w:rsidP="005B685E">
            <w:pPr>
              <w:jc w:val="center"/>
              <w:rPr>
                <w:sz w:val="22"/>
              </w:rPr>
            </w:pPr>
            <w:r w:rsidRPr="0006092F">
              <w:rPr>
                <w:sz w:val="22"/>
              </w:rPr>
              <w:t>77658,40</w:t>
            </w:r>
          </w:p>
        </w:tc>
        <w:tc>
          <w:tcPr>
            <w:tcW w:w="1417" w:type="dxa"/>
            <w:vAlign w:val="center"/>
          </w:tcPr>
          <w:p w:rsidR="008C5E42" w:rsidRPr="0006092F" w:rsidRDefault="008C5E42" w:rsidP="005B685E">
            <w:pPr>
              <w:jc w:val="center"/>
              <w:rPr>
                <w:sz w:val="22"/>
              </w:rPr>
            </w:pPr>
            <w:r w:rsidRPr="0006092F">
              <w:rPr>
                <w:sz w:val="22"/>
              </w:rPr>
              <w:t>100</w:t>
            </w:r>
          </w:p>
        </w:tc>
      </w:tr>
      <w:tr w:rsidR="008C5E42" w:rsidRPr="0006092F" w:rsidTr="008C5E42">
        <w:trPr>
          <w:trHeight w:val="241"/>
        </w:trPr>
        <w:tc>
          <w:tcPr>
            <w:tcW w:w="9752" w:type="dxa"/>
            <w:gridSpan w:val="4"/>
          </w:tcPr>
          <w:p w:rsidR="008C5E42" w:rsidRPr="0006092F" w:rsidRDefault="008C5E42" w:rsidP="005B685E">
            <w:pPr>
              <w:jc w:val="center"/>
              <w:rPr>
                <w:b/>
                <w:sz w:val="22"/>
              </w:rPr>
            </w:pPr>
            <w:r w:rsidRPr="0006092F">
              <w:rPr>
                <w:b/>
                <w:sz w:val="22"/>
              </w:rPr>
              <w:t>ГРБС - Администрация</w:t>
            </w:r>
            <w:r w:rsidRPr="0006092F">
              <w:rPr>
                <w:b/>
              </w:rPr>
              <w:t xml:space="preserve"> </w:t>
            </w:r>
          </w:p>
        </w:tc>
      </w:tr>
      <w:tr w:rsidR="008C5E42" w:rsidRPr="0006092F" w:rsidTr="008C5E42">
        <w:trPr>
          <w:trHeight w:val="262"/>
        </w:trPr>
        <w:tc>
          <w:tcPr>
            <w:tcW w:w="9752" w:type="dxa"/>
            <w:gridSpan w:val="4"/>
          </w:tcPr>
          <w:p w:rsidR="008C5E42" w:rsidRPr="0006092F" w:rsidRDefault="008C5E42" w:rsidP="005B685E">
            <w:pPr>
              <w:jc w:val="center"/>
              <w:rPr>
                <w:b/>
                <w:sz w:val="22"/>
                <w:szCs w:val="22"/>
              </w:rPr>
            </w:pPr>
            <w:r w:rsidRPr="0006092F">
              <w:rPr>
                <w:sz w:val="22"/>
              </w:rPr>
              <w:t>НП «Образование»</w:t>
            </w:r>
          </w:p>
        </w:tc>
      </w:tr>
      <w:tr w:rsidR="008C5E42" w:rsidRPr="0006092F" w:rsidTr="008C5E42">
        <w:trPr>
          <w:trHeight w:val="262"/>
        </w:trPr>
        <w:tc>
          <w:tcPr>
            <w:tcW w:w="4678" w:type="dxa"/>
          </w:tcPr>
          <w:p w:rsidR="008C5E42" w:rsidRPr="0006092F" w:rsidRDefault="008C5E42" w:rsidP="005B685E">
            <w:pPr>
              <w:jc w:val="both"/>
              <w:rPr>
                <w:sz w:val="22"/>
                <w:szCs w:val="22"/>
              </w:rPr>
            </w:pPr>
            <w:r w:rsidRPr="0006092F">
              <w:rPr>
                <w:sz w:val="22"/>
                <w:szCs w:val="22"/>
              </w:rPr>
              <w:t>Оснащение предметных кабинетов общеобразовательных организаций оборудованием, средствами обучения и воспитания</w:t>
            </w:r>
          </w:p>
        </w:tc>
        <w:tc>
          <w:tcPr>
            <w:tcW w:w="1956" w:type="dxa"/>
            <w:vAlign w:val="center"/>
          </w:tcPr>
          <w:p w:rsidR="008C5E42" w:rsidRPr="0006092F" w:rsidRDefault="008C5E42" w:rsidP="005B685E">
            <w:pPr>
              <w:jc w:val="center"/>
              <w:rPr>
                <w:b/>
                <w:sz w:val="22"/>
                <w:szCs w:val="22"/>
              </w:rPr>
            </w:pPr>
            <w:r w:rsidRPr="0006092F">
              <w:rPr>
                <w:sz w:val="22"/>
                <w:szCs w:val="22"/>
              </w:rPr>
              <w:t>1761,4</w:t>
            </w:r>
          </w:p>
        </w:tc>
        <w:tc>
          <w:tcPr>
            <w:tcW w:w="1701" w:type="dxa"/>
            <w:vAlign w:val="center"/>
          </w:tcPr>
          <w:p w:rsidR="008C5E42" w:rsidRPr="0006092F" w:rsidRDefault="008C5E42" w:rsidP="005B685E">
            <w:pPr>
              <w:jc w:val="center"/>
              <w:rPr>
                <w:b/>
                <w:sz w:val="22"/>
                <w:szCs w:val="22"/>
              </w:rPr>
            </w:pPr>
            <w:r w:rsidRPr="0006092F">
              <w:rPr>
                <w:sz w:val="22"/>
                <w:szCs w:val="22"/>
              </w:rPr>
              <w:t>1761,29</w:t>
            </w:r>
          </w:p>
        </w:tc>
        <w:tc>
          <w:tcPr>
            <w:tcW w:w="1417" w:type="dxa"/>
            <w:vAlign w:val="center"/>
          </w:tcPr>
          <w:p w:rsidR="008C5E42" w:rsidRPr="0006092F" w:rsidRDefault="008C5E42" w:rsidP="005B685E">
            <w:pPr>
              <w:jc w:val="center"/>
              <w:rPr>
                <w:b/>
                <w:sz w:val="22"/>
                <w:szCs w:val="22"/>
              </w:rPr>
            </w:pPr>
            <w:r w:rsidRPr="0006092F">
              <w:rPr>
                <w:sz w:val="22"/>
                <w:szCs w:val="22"/>
              </w:rPr>
              <w:t>100</w:t>
            </w:r>
          </w:p>
        </w:tc>
      </w:tr>
      <w:tr w:rsidR="008C5E42" w:rsidRPr="0006092F" w:rsidTr="008C5E42">
        <w:trPr>
          <w:trHeight w:val="262"/>
        </w:trPr>
        <w:tc>
          <w:tcPr>
            <w:tcW w:w="4678" w:type="dxa"/>
          </w:tcPr>
          <w:p w:rsidR="008C5E42" w:rsidRPr="0006092F" w:rsidRDefault="00F51079" w:rsidP="005B685E">
            <w:pPr>
              <w:jc w:val="both"/>
              <w:rPr>
                <w:b/>
                <w:bCs/>
                <w:sz w:val="22"/>
                <w:szCs w:val="22"/>
              </w:rPr>
            </w:pPr>
            <w:r w:rsidRPr="0006092F">
              <w:rPr>
                <w:b/>
                <w:bCs/>
                <w:sz w:val="22"/>
                <w:szCs w:val="22"/>
              </w:rPr>
              <w:t>Итого</w:t>
            </w:r>
          </w:p>
        </w:tc>
        <w:tc>
          <w:tcPr>
            <w:tcW w:w="1956" w:type="dxa"/>
            <w:vAlign w:val="center"/>
          </w:tcPr>
          <w:p w:rsidR="008C5E42" w:rsidRPr="0006092F" w:rsidRDefault="008C5E42" w:rsidP="005B685E">
            <w:pPr>
              <w:jc w:val="center"/>
              <w:rPr>
                <w:b/>
                <w:bCs/>
                <w:sz w:val="22"/>
                <w:szCs w:val="22"/>
              </w:rPr>
            </w:pPr>
            <w:r w:rsidRPr="0006092F">
              <w:rPr>
                <w:sz w:val="22"/>
                <w:szCs w:val="22"/>
              </w:rPr>
              <w:t>1761,4</w:t>
            </w:r>
          </w:p>
        </w:tc>
        <w:tc>
          <w:tcPr>
            <w:tcW w:w="1701" w:type="dxa"/>
            <w:vAlign w:val="center"/>
          </w:tcPr>
          <w:p w:rsidR="008C5E42" w:rsidRPr="0006092F" w:rsidRDefault="008C5E42" w:rsidP="005B685E">
            <w:pPr>
              <w:jc w:val="center"/>
              <w:rPr>
                <w:b/>
                <w:bCs/>
                <w:sz w:val="22"/>
                <w:szCs w:val="22"/>
              </w:rPr>
            </w:pPr>
            <w:r w:rsidRPr="0006092F">
              <w:rPr>
                <w:sz w:val="22"/>
                <w:szCs w:val="22"/>
              </w:rPr>
              <w:t>1761,29</w:t>
            </w:r>
          </w:p>
        </w:tc>
        <w:tc>
          <w:tcPr>
            <w:tcW w:w="1417" w:type="dxa"/>
            <w:vAlign w:val="center"/>
          </w:tcPr>
          <w:p w:rsidR="008C5E42" w:rsidRPr="0006092F" w:rsidRDefault="008C5E42" w:rsidP="005B685E">
            <w:pPr>
              <w:jc w:val="center"/>
              <w:rPr>
                <w:b/>
                <w:bCs/>
                <w:sz w:val="22"/>
              </w:rPr>
            </w:pPr>
            <w:r w:rsidRPr="0006092F">
              <w:rPr>
                <w:sz w:val="22"/>
              </w:rPr>
              <w:t>100</w:t>
            </w:r>
          </w:p>
        </w:tc>
      </w:tr>
      <w:tr w:rsidR="008C5E42" w:rsidRPr="0006092F" w:rsidTr="008C5E42">
        <w:trPr>
          <w:trHeight w:val="262"/>
        </w:trPr>
        <w:tc>
          <w:tcPr>
            <w:tcW w:w="4678" w:type="dxa"/>
          </w:tcPr>
          <w:p w:rsidR="008C5E42" w:rsidRPr="0006092F" w:rsidRDefault="00F51079" w:rsidP="005B685E">
            <w:pPr>
              <w:jc w:val="both"/>
              <w:rPr>
                <w:b/>
                <w:bCs/>
                <w:sz w:val="22"/>
                <w:szCs w:val="22"/>
              </w:rPr>
            </w:pPr>
            <w:r w:rsidRPr="0006092F">
              <w:rPr>
                <w:b/>
                <w:bCs/>
                <w:sz w:val="22"/>
                <w:szCs w:val="22"/>
              </w:rPr>
              <w:t>Всего</w:t>
            </w:r>
          </w:p>
        </w:tc>
        <w:tc>
          <w:tcPr>
            <w:tcW w:w="1956" w:type="dxa"/>
            <w:vAlign w:val="center"/>
          </w:tcPr>
          <w:p w:rsidR="008C5E42" w:rsidRPr="0006092F" w:rsidRDefault="008C5E42" w:rsidP="005B685E">
            <w:pPr>
              <w:jc w:val="center"/>
              <w:rPr>
                <w:b/>
                <w:bCs/>
                <w:sz w:val="22"/>
                <w:szCs w:val="22"/>
              </w:rPr>
            </w:pPr>
            <w:r w:rsidRPr="0006092F">
              <w:rPr>
                <w:b/>
                <w:bCs/>
                <w:sz w:val="22"/>
                <w:szCs w:val="22"/>
              </w:rPr>
              <w:t>79419,9</w:t>
            </w:r>
          </w:p>
        </w:tc>
        <w:tc>
          <w:tcPr>
            <w:tcW w:w="1701" w:type="dxa"/>
            <w:vAlign w:val="center"/>
          </w:tcPr>
          <w:p w:rsidR="008C5E42" w:rsidRPr="0006092F" w:rsidRDefault="008C5E42" w:rsidP="005B685E">
            <w:pPr>
              <w:jc w:val="center"/>
              <w:rPr>
                <w:b/>
                <w:bCs/>
                <w:sz w:val="22"/>
                <w:szCs w:val="22"/>
              </w:rPr>
            </w:pPr>
            <w:r w:rsidRPr="0006092F">
              <w:rPr>
                <w:b/>
                <w:bCs/>
                <w:sz w:val="22"/>
                <w:szCs w:val="22"/>
              </w:rPr>
              <w:t>79419,69</w:t>
            </w:r>
          </w:p>
        </w:tc>
        <w:tc>
          <w:tcPr>
            <w:tcW w:w="1417" w:type="dxa"/>
            <w:vAlign w:val="center"/>
          </w:tcPr>
          <w:p w:rsidR="008C5E42" w:rsidRPr="0006092F" w:rsidRDefault="008C5E42" w:rsidP="005B685E">
            <w:pPr>
              <w:jc w:val="center"/>
              <w:rPr>
                <w:b/>
                <w:bCs/>
                <w:sz w:val="22"/>
              </w:rPr>
            </w:pPr>
            <w:r w:rsidRPr="0006092F">
              <w:rPr>
                <w:b/>
                <w:bCs/>
                <w:sz w:val="22"/>
              </w:rPr>
              <w:t>100</w:t>
            </w:r>
          </w:p>
        </w:tc>
      </w:tr>
    </w:tbl>
    <w:p w:rsidR="008C5E42" w:rsidRPr="0006092F" w:rsidRDefault="008C5E42" w:rsidP="008C5E42">
      <w:pPr>
        <w:ind w:firstLine="709"/>
        <w:jc w:val="both"/>
        <w:rPr>
          <w:rStyle w:val="fontstyle01"/>
          <w:color w:val="auto"/>
        </w:rPr>
      </w:pPr>
    </w:p>
    <w:p w:rsidR="008C5E42" w:rsidRPr="0006092F" w:rsidRDefault="008C5E42" w:rsidP="008C5E42">
      <w:pPr>
        <w:spacing w:line="20" w:lineRule="atLeast"/>
        <w:ind w:firstLine="708"/>
        <w:jc w:val="both"/>
        <w:rPr>
          <w:sz w:val="28"/>
          <w:szCs w:val="28"/>
        </w:rPr>
      </w:pPr>
      <w:r w:rsidRPr="0006092F">
        <w:rPr>
          <w:sz w:val="28"/>
          <w:szCs w:val="28"/>
        </w:rPr>
        <w:t xml:space="preserve">В муниципальном районе предусмотрена реализация </w:t>
      </w:r>
      <w:r w:rsidRPr="0006092F">
        <w:rPr>
          <w:rStyle w:val="fontstyle21"/>
          <w:rFonts w:ascii="Times New Roman" w:hAnsi="Times New Roman"/>
          <w:b w:val="0"/>
          <w:bCs w:val="0"/>
        </w:rPr>
        <w:t xml:space="preserve">национального проекта «Образование» </w:t>
      </w:r>
      <w:r w:rsidRPr="0006092F">
        <w:rPr>
          <w:sz w:val="28"/>
          <w:szCs w:val="28"/>
        </w:rPr>
        <w:t>в рамках государственной программы Иркутской области «Развитие образования»:</w:t>
      </w:r>
    </w:p>
    <w:p w:rsidR="008C5E42" w:rsidRPr="0006092F" w:rsidRDefault="008C5E42" w:rsidP="008C5E42">
      <w:pPr>
        <w:spacing w:line="20" w:lineRule="atLeast"/>
        <w:ind w:firstLine="708"/>
        <w:jc w:val="both"/>
        <w:rPr>
          <w:rStyle w:val="fontstyle01"/>
          <w:color w:val="auto"/>
          <w:sz w:val="28"/>
          <w:szCs w:val="28"/>
        </w:rPr>
      </w:pPr>
      <w:r w:rsidRPr="0006092F">
        <w:rPr>
          <w:rStyle w:val="fontstyle01"/>
          <w:color w:val="auto"/>
          <w:sz w:val="28"/>
          <w:szCs w:val="28"/>
        </w:rPr>
        <w:t>Комитетом по образованию (ГРБС 903) расходы осуществлены по подразделу 0702 «Общее образование» по муниципальной программе «</w:t>
      </w:r>
      <w:r w:rsidRPr="0006092F">
        <w:rPr>
          <w:sz w:val="28"/>
          <w:szCs w:val="28"/>
        </w:rPr>
        <w:t xml:space="preserve">Развитие системы образования» по муниципальному проекту «Педагоги и наставники» </w:t>
      </w:r>
      <w:r w:rsidRPr="0006092F">
        <w:rPr>
          <w:rStyle w:val="fontstyle01"/>
          <w:color w:val="auto"/>
          <w:sz w:val="28"/>
          <w:szCs w:val="28"/>
        </w:rPr>
        <w:t xml:space="preserve">в сумме </w:t>
      </w:r>
      <w:r w:rsidRPr="0006092F">
        <w:rPr>
          <w:sz w:val="28"/>
          <w:szCs w:val="28"/>
        </w:rPr>
        <w:t>77 658,40</w:t>
      </w:r>
      <w:r w:rsidRPr="0006092F">
        <w:rPr>
          <w:sz w:val="22"/>
        </w:rPr>
        <w:t xml:space="preserve"> </w:t>
      </w:r>
      <w:r w:rsidRPr="0006092F">
        <w:rPr>
          <w:rStyle w:val="fontstyle01"/>
          <w:color w:val="auto"/>
          <w:sz w:val="28"/>
          <w:szCs w:val="28"/>
        </w:rPr>
        <w:t>тыс.руб. или 100%.</w:t>
      </w:r>
    </w:p>
    <w:p w:rsidR="008C5E42" w:rsidRPr="0006092F" w:rsidRDefault="008C5E42" w:rsidP="008C5E42">
      <w:pPr>
        <w:ind w:firstLine="708"/>
        <w:jc w:val="both"/>
        <w:rPr>
          <w:sz w:val="28"/>
          <w:szCs w:val="28"/>
        </w:rPr>
      </w:pPr>
      <w:r w:rsidRPr="0006092F">
        <w:rPr>
          <w:sz w:val="28"/>
          <w:szCs w:val="28"/>
        </w:rPr>
        <w:lastRenderedPageBreak/>
        <w:t>Показатель «</w:t>
      </w:r>
      <w:r w:rsidRPr="0006092F">
        <w:rPr>
          <w:spacing w:val="-2"/>
          <w:sz w:val="28"/>
          <w:szCs w:val="28"/>
        </w:rPr>
        <w:t>Доля (100%) педагогических работников, получивших выплаты, от общей численности педагогических работников, имеющих право на данные выплаты»</w:t>
      </w:r>
      <w:r w:rsidRPr="0006092F">
        <w:rPr>
          <w:sz w:val="28"/>
          <w:szCs w:val="28"/>
        </w:rPr>
        <w:t xml:space="preserve"> муниципального проекта «Педагоги и наставники» муниципальной программы «Развитие системы образования» выполнены в полном объеме.</w:t>
      </w:r>
    </w:p>
    <w:p w:rsidR="008C5E42" w:rsidRPr="0006092F" w:rsidRDefault="008C5E42" w:rsidP="008C5E42">
      <w:pPr>
        <w:ind w:firstLine="708"/>
        <w:jc w:val="both"/>
        <w:rPr>
          <w:sz w:val="28"/>
          <w:szCs w:val="28"/>
        </w:rPr>
      </w:pPr>
      <w:r w:rsidRPr="0006092F">
        <w:rPr>
          <w:sz w:val="28"/>
          <w:szCs w:val="28"/>
        </w:rPr>
        <w:t xml:space="preserve">Также Администрацией </w:t>
      </w:r>
      <w:r w:rsidRPr="0006092F">
        <w:rPr>
          <w:rStyle w:val="fontstyle01"/>
          <w:color w:val="auto"/>
          <w:sz w:val="28"/>
          <w:szCs w:val="28"/>
        </w:rPr>
        <w:t xml:space="preserve">(ГРБС 902) </w:t>
      </w:r>
      <w:r w:rsidRPr="0006092F">
        <w:rPr>
          <w:sz w:val="28"/>
          <w:szCs w:val="28"/>
        </w:rPr>
        <w:t xml:space="preserve">в 2025 году предусмотрена реализация </w:t>
      </w:r>
      <w:r w:rsidRPr="0006092F">
        <w:rPr>
          <w:rStyle w:val="fontstyle21"/>
          <w:rFonts w:ascii="Times New Roman" w:hAnsi="Times New Roman"/>
          <w:b w:val="0"/>
          <w:bCs w:val="0"/>
        </w:rPr>
        <w:t xml:space="preserve">национального проекта, </w:t>
      </w:r>
      <w:r w:rsidRPr="0006092F">
        <w:rPr>
          <w:rStyle w:val="fontstyle01"/>
          <w:color w:val="auto"/>
          <w:sz w:val="28"/>
          <w:szCs w:val="28"/>
        </w:rPr>
        <w:t>по подразделу 0702 «</w:t>
      </w:r>
      <w:r w:rsidRPr="0006092F">
        <w:rPr>
          <w:sz w:val="28"/>
          <w:szCs w:val="28"/>
        </w:rPr>
        <w:t xml:space="preserve">Развитие системы образования» </w:t>
      </w:r>
      <w:r w:rsidRPr="0006092F">
        <w:rPr>
          <w:rStyle w:val="fontstyle01"/>
          <w:color w:val="auto"/>
          <w:sz w:val="28"/>
          <w:szCs w:val="28"/>
        </w:rPr>
        <w:t>муниципального п</w:t>
      </w:r>
      <w:r w:rsidRPr="0006092F">
        <w:rPr>
          <w:sz w:val="28"/>
          <w:szCs w:val="28"/>
        </w:rPr>
        <w:t>роекта «Все лучшее детям» в сумме 1 761,40 тыс. руб., на оснащение предметных кабинетов общеобразовательных организаций оборудованием, средствами обучения и воспитания</w:t>
      </w:r>
      <w:r w:rsidRPr="0006092F">
        <w:rPr>
          <w:rStyle w:val="fontstyle01"/>
          <w:color w:val="auto"/>
          <w:sz w:val="28"/>
          <w:szCs w:val="28"/>
        </w:rPr>
        <w:t xml:space="preserve">. </w:t>
      </w:r>
      <w:r w:rsidRPr="0006092F">
        <w:rPr>
          <w:sz w:val="28"/>
          <w:szCs w:val="28"/>
        </w:rPr>
        <w:t>Исполнение национального проекта составляет 100%. Показатель «Общеобразовательные организации оснащены средствами обучения и воспитания для реализации учебных предметов» данного муниципального проекта на 2025 год установлен в размере 13 единиц и выполнен в полном объеме.</w:t>
      </w:r>
    </w:p>
    <w:p w:rsidR="00A05733" w:rsidRPr="0006092F" w:rsidRDefault="00A05733" w:rsidP="00A05733">
      <w:pPr>
        <w:ind w:firstLine="708"/>
        <w:jc w:val="both"/>
        <w:rPr>
          <w:sz w:val="28"/>
          <w:szCs w:val="28"/>
        </w:rPr>
      </w:pPr>
    </w:p>
    <w:p w:rsidR="00A05733" w:rsidRPr="0006092F" w:rsidRDefault="00A05733" w:rsidP="00A05733">
      <w:pPr>
        <w:jc w:val="center"/>
        <w:rPr>
          <w:b/>
          <w:sz w:val="28"/>
          <w:szCs w:val="28"/>
        </w:rPr>
      </w:pPr>
      <w:r w:rsidRPr="0006092F">
        <w:rPr>
          <w:b/>
          <w:sz w:val="28"/>
          <w:szCs w:val="28"/>
        </w:rPr>
        <w:t>Муниципальное задание</w:t>
      </w:r>
    </w:p>
    <w:p w:rsidR="00A05733" w:rsidRPr="0006092F" w:rsidRDefault="00A05733" w:rsidP="00A05733">
      <w:pPr>
        <w:ind w:firstLine="708"/>
        <w:jc w:val="both"/>
        <w:rPr>
          <w:sz w:val="28"/>
          <w:szCs w:val="28"/>
        </w:rPr>
      </w:pPr>
      <w:r w:rsidRPr="0006092F">
        <w:rPr>
          <w:sz w:val="28"/>
          <w:szCs w:val="28"/>
        </w:rPr>
        <w:t>В 202</w:t>
      </w:r>
      <w:r w:rsidR="00AA6C5D" w:rsidRPr="0006092F">
        <w:rPr>
          <w:sz w:val="28"/>
          <w:szCs w:val="28"/>
        </w:rPr>
        <w:t>5</w:t>
      </w:r>
      <w:r w:rsidRPr="0006092F">
        <w:rPr>
          <w:sz w:val="28"/>
          <w:szCs w:val="28"/>
        </w:rPr>
        <w:t xml:space="preserve"> году получателями субсидий на выполнение муниципального задания являлись 2 главных распорядителя бюджетных средств (Комитет по образованию Усольского района, Управление по социально-культурным вопросам) и 45 подведомственных муниципальных бюджетных учреждений, из них 38 учреждений образования и 7 учреждений культуры. </w:t>
      </w:r>
    </w:p>
    <w:p w:rsidR="00625D32" w:rsidRPr="0006092F" w:rsidRDefault="00625D32" w:rsidP="00625D32">
      <w:pPr>
        <w:ind w:firstLine="709"/>
        <w:jc w:val="both"/>
        <w:rPr>
          <w:sz w:val="28"/>
          <w:szCs w:val="28"/>
          <w:shd w:val="clear" w:color="auto" w:fill="FFFFFF"/>
        </w:rPr>
      </w:pPr>
      <w:r w:rsidRPr="0006092F">
        <w:rPr>
          <w:sz w:val="28"/>
          <w:szCs w:val="28"/>
        </w:rPr>
        <w:t xml:space="preserve">Во исполнение статьи 264.5 Бюджетного кодекса РФ предоставлена информация о выполнении муниципального задания муниципальными учреждениями подведомственными Комитету по образованию. Муниципальное задание на 2025 год и плановый период 2026 и 2027 годов для 38 муниципальных учреждений, утверждено приказом от 28.12.2024г. №482. Муниципальные задания за 2025 год муниципальными учреждениями </w:t>
      </w:r>
      <w:r w:rsidRPr="0006092F">
        <w:rPr>
          <w:sz w:val="28"/>
          <w:szCs w:val="28"/>
          <w:shd w:val="clear" w:color="auto" w:fill="FFFFFF"/>
        </w:rPr>
        <w:t xml:space="preserve">выполнены в полном объеме </w:t>
      </w:r>
      <w:r w:rsidRPr="0006092F">
        <w:rPr>
          <w:rStyle w:val="markedcontent"/>
          <w:sz w:val="28"/>
          <w:szCs w:val="28"/>
        </w:rPr>
        <w:t xml:space="preserve">с </w:t>
      </w:r>
      <w:r w:rsidRPr="0006092F">
        <w:rPr>
          <w:sz w:val="28"/>
          <w:szCs w:val="28"/>
        </w:rPr>
        <w:t>учетом допустимых (возможных) отклонений от установленных показателей объема.</w:t>
      </w:r>
    </w:p>
    <w:p w:rsidR="00625D32" w:rsidRPr="0006092F" w:rsidRDefault="00625D32" w:rsidP="00625D32">
      <w:pPr>
        <w:ind w:firstLine="709"/>
        <w:jc w:val="both"/>
        <w:rPr>
          <w:sz w:val="28"/>
          <w:szCs w:val="28"/>
        </w:rPr>
      </w:pPr>
      <w:r w:rsidRPr="0006092F">
        <w:rPr>
          <w:rStyle w:val="markedcontent"/>
          <w:sz w:val="28"/>
          <w:szCs w:val="28"/>
        </w:rPr>
        <w:t xml:space="preserve">Муниципальные задания на 2025 год бюджетным учреждениям, подведомственным Управлению по социально-культурным вопросам </w:t>
      </w:r>
      <w:r w:rsidRPr="0006092F">
        <w:rPr>
          <w:sz w:val="28"/>
          <w:szCs w:val="28"/>
        </w:rPr>
        <w:t xml:space="preserve">утверждены приказом Управления по социально-культурным вопросам </w:t>
      </w:r>
      <w:r w:rsidRPr="0006092F">
        <w:rPr>
          <w:sz w:val="28"/>
          <w:szCs w:val="28"/>
          <w:shd w:val="clear" w:color="auto" w:fill="FFFFFF"/>
        </w:rPr>
        <w:t xml:space="preserve"> 27.12.2024г. №48 </w:t>
      </w:r>
      <w:r w:rsidRPr="0006092F">
        <w:rPr>
          <w:sz w:val="28"/>
          <w:szCs w:val="28"/>
        </w:rPr>
        <w:t>на исполнение следующих муниципальных услуг: реализация дополнительных общеобразовательных предпрофессиональных программ в области искусств; реализация дополнительных общеразвивающих программ; библиотечное, библиографическое и информационное обслуживание пользователей библиотеки; организация и проведение мероприятий; организация деятельности клубных формирований и формирований самодеятельного народного творчества; библиографическая обработка документов и создание каталогов.</w:t>
      </w:r>
    </w:p>
    <w:p w:rsidR="00625D32" w:rsidRPr="0006092F" w:rsidRDefault="00625D32" w:rsidP="00E01708">
      <w:pPr>
        <w:ind w:firstLine="709"/>
        <w:jc w:val="both"/>
        <w:rPr>
          <w:sz w:val="28"/>
          <w:szCs w:val="28"/>
          <w:shd w:val="clear" w:color="auto" w:fill="FFFFFF"/>
        </w:rPr>
      </w:pPr>
      <w:r w:rsidRPr="0006092F">
        <w:rPr>
          <w:sz w:val="28"/>
          <w:szCs w:val="28"/>
          <w:shd w:val="clear" w:color="auto" w:fill="FFFFFF"/>
        </w:rPr>
        <w:t xml:space="preserve">С учетом допустимых отклонений от установленных показателей объема, муниципальные задания учреждениями, подведомственными </w:t>
      </w:r>
      <w:r w:rsidRPr="0006092F">
        <w:rPr>
          <w:sz w:val="28"/>
          <w:szCs w:val="28"/>
        </w:rPr>
        <w:t>Управлению по социально-культурным вопросам</w:t>
      </w:r>
      <w:r w:rsidRPr="0006092F">
        <w:rPr>
          <w:sz w:val="28"/>
          <w:szCs w:val="28"/>
          <w:shd w:val="clear" w:color="auto" w:fill="FFFFFF"/>
        </w:rPr>
        <w:t xml:space="preserve"> Усольского района за 2025 год, выполнены в полном объеме, общий процент исполнения муниципальных услуг составил 103%.</w:t>
      </w:r>
    </w:p>
    <w:p w:rsidR="00E01708" w:rsidRPr="0006092F" w:rsidRDefault="00E01708" w:rsidP="00E01708">
      <w:pPr>
        <w:ind w:firstLine="709"/>
        <w:jc w:val="both"/>
        <w:rPr>
          <w:sz w:val="28"/>
          <w:szCs w:val="28"/>
        </w:rPr>
      </w:pPr>
      <w:r w:rsidRPr="0006092F">
        <w:rPr>
          <w:sz w:val="28"/>
          <w:szCs w:val="28"/>
        </w:rPr>
        <w:lastRenderedPageBreak/>
        <w:t xml:space="preserve">Согласно отчету об исполнении учреждением плана финансово-хозяйственной деятельности (форма 0503737) Усольского района за 2025 год предусмотрено исполнение по доходам бюджетных учреждений в общей сумме 2 117 187,55 тыс.руб. или 99,2%, в том числе: </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субсидий на выполнение муниципального задания – 1 903 066,60 тыс.руб. или 99,30%; </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собственные доходы учреждения – 71 443,28 тыс.руб. или 99,5%;</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субсидий на иные цели – 142 677,66 тыс.руб. или 97,1%.</w:t>
      </w:r>
    </w:p>
    <w:p w:rsidR="00E01708" w:rsidRPr="0006092F" w:rsidRDefault="00E01708" w:rsidP="00E01708">
      <w:pPr>
        <w:ind w:firstLine="709"/>
        <w:jc w:val="both"/>
        <w:rPr>
          <w:sz w:val="28"/>
          <w:szCs w:val="28"/>
        </w:rPr>
      </w:pPr>
      <w:r w:rsidRPr="0006092F">
        <w:rPr>
          <w:sz w:val="28"/>
          <w:szCs w:val="28"/>
        </w:rPr>
        <w:t xml:space="preserve">В 2025 году расходы бюджетных учреждений составили в общей сумме 2 160 552,81 тыс.руб. или 98,7% от утвержденного плана, которые представлены в виде: </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субсидий на выполнение муниципального задания – 1 903 214,06 тыс.руб. или 99,3%; </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 xml:space="preserve">собственные доходы учреждения – 82 869,93 тыс.руб. или 89,2%; </w:t>
      </w:r>
    </w:p>
    <w:p w:rsidR="00E01708" w:rsidRPr="0006092F" w:rsidRDefault="00E01708" w:rsidP="00216920">
      <w:pPr>
        <w:pStyle w:val="af7"/>
        <w:numPr>
          <w:ilvl w:val="0"/>
          <w:numId w:val="18"/>
        </w:numPr>
        <w:spacing w:after="0" w:line="240" w:lineRule="auto"/>
        <w:ind w:left="0" w:firstLine="709"/>
        <w:jc w:val="both"/>
        <w:rPr>
          <w:rFonts w:ascii="Times New Roman" w:hAnsi="Times New Roman"/>
          <w:sz w:val="28"/>
          <w:szCs w:val="28"/>
        </w:rPr>
      </w:pPr>
      <w:r w:rsidRPr="0006092F">
        <w:rPr>
          <w:rFonts w:ascii="Times New Roman" w:hAnsi="Times New Roman"/>
          <w:sz w:val="28"/>
          <w:szCs w:val="28"/>
        </w:rPr>
        <w:t>субсидий на иные цели – 147 347,70 тыс.руб. или 97,2%.</w:t>
      </w:r>
    </w:p>
    <w:p w:rsidR="00E01708" w:rsidRPr="0006092F" w:rsidRDefault="00E01708" w:rsidP="00E01708">
      <w:pPr>
        <w:ind w:firstLine="709"/>
        <w:jc w:val="both"/>
        <w:rPr>
          <w:sz w:val="28"/>
          <w:szCs w:val="28"/>
        </w:rPr>
      </w:pPr>
      <w:r w:rsidRPr="0006092F">
        <w:rPr>
          <w:sz w:val="28"/>
          <w:szCs w:val="28"/>
        </w:rPr>
        <w:t>Согласно балансу (форма 0503730), остаток денежных средств, выделенных учреждениям, по состоянию на 01.01.2026 года составляет от субсидии на выполнение муниципального задания - 10 693,51 тыс.руб.</w:t>
      </w:r>
    </w:p>
    <w:p w:rsidR="00E01708" w:rsidRPr="0006092F" w:rsidRDefault="00E01708" w:rsidP="00E01708">
      <w:pPr>
        <w:ind w:firstLine="709"/>
        <w:jc w:val="both"/>
        <w:rPr>
          <w:sz w:val="28"/>
          <w:szCs w:val="28"/>
          <w:lang w:bidi="fa-IR"/>
        </w:rPr>
      </w:pPr>
      <w:r w:rsidRPr="0006092F">
        <w:rPr>
          <w:sz w:val="28"/>
          <w:szCs w:val="28"/>
          <w:lang w:bidi="fa-IR"/>
        </w:rPr>
        <w:t xml:space="preserve">Балансовая стоимость основных средств (форма 0503730) на начало отчетного периода отражена в сумме 1 768 215,22 тыс.руб. на конец отчетного периода увеличена на 71 629,61 тыс.руб. и составила 1 839 844,83 тыс.руб. Уменьшение стоимости основных средств увеличилось на 64 898,74 тыс.руб. или 6,4%. Остаточная стоимость основных средств увеличилась на 0,9% и составила 762 863,06 тыс.руб. </w:t>
      </w:r>
    </w:p>
    <w:p w:rsidR="00E01708" w:rsidRPr="0006092F" w:rsidRDefault="00E01708" w:rsidP="00E01708">
      <w:pPr>
        <w:ind w:firstLine="709"/>
        <w:jc w:val="both"/>
        <w:rPr>
          <w:sz w:val="28"/>
          <w:szCs w:val="28"/>
          <w:lang w:bidi="fa-IR"/>
        </w:rPr>
      </w:pPr>
      <w:r w:rsidRPr="0006092F">
        <w:rPr>
          <w:sz w:val="28"/>
          <w:szCs w:val="28"/>
          <w:lang w:bidi="fa-IR"/>
        </w:rPr>
        <w:t>Согласно справке о наличии имущества и обязательств на забалансовых счетах</w:t>
      </w:r>
      <w:r w:rsidRPr="0006092F">
        <w:rPr>
          <w:sz w:val="28"/>
          <w:szCs w:val="28"/>
        </w:rPr>
        <w:t xml:space="preserve"> обороты стоимости и</w:t>
      </w:r>
      <w:r w:rsidRPr="0006092F">
        <w:rPr>
          <w:sz w:val="28"/>
          <w:szCs w:val="28"/>
          <w:lang w:bidi="fa-IR"/>
        </w:rPr>
        <w:t>мущества, полученного в пользование уменьшены на 7 410,36 тыс.руб. и на конец отчетного периода составляют 4 794,97 тыс.руб., имущество, переданное в безвозмездное пользование 4 624,95 тыс.руб. учтено на уровне начала 2025 года. Основные средства в эксплуатации с начала года увеличены на 6 927,39 тыс.руб. и составляют 137 675,63 тыс.руб.</w:t>
      </w:r>
    </w:p>
    <w:p w:rsidR="00E01708" w:rsidRPr="0006092F" w:rsidRDefault="00E01708" w:rsidP="00E01708">
      <w:pPr>
        <w:ind w:firstLine="709"/>
        <w:jc w:val="both"/>
        <w:rPr>
          <w:sz w:val="28"/>
          <w:szCs w:val="28"/>
          <w:lang w:bidi="fa-IR"/>
        </w:rPr>
      </w:pPr>
      <w:r w:rsidRPr="0006092F">
        <w:rPr>
          <w:sz w:val="28"/>
          <w:szCs w:val="28"/>
          <w:lang w:bidi="fa-IR"/>
        </w:rPr>
        <w:t xml:space="preserve">Дебиторская задолженность, кредиторская задолженность на 01.01.2026 года соответствует сведениям, отраженным в формах 0503730, 0503769. </w:t>
      </w:r>
    </w:p>
    <w:p w:rsidR="00E01708" w:rsidRPr="0006092F" w:rsidRDefault="00E01708" w:rsidP="00E01708">
      <w:pPr>
        <w:ind w:firstLine="709"/>
        <w:jc w:val="both"/>
        <w:rPr>
          <w:sz w:val="28"/>
          <w:szCs w:val="28"/>
        </w:rPr>
      </w:pPr>
      <w:r w:rsidRPr="0006092F">
        <w:rPr>
          <w:sz w:val="28"/>
          <w:szCs w:val="28"/>
          <w:lang w:bidi="fa-IR"/>
        </w:rPr>
        <w:t xml:space="preserve">Дебиторская задолженность на 01.01.2026 года снизилась и составила в сумме </w:t>
      </w:r>
      <w:r w:rsidRPr="0006092F">
        <w:rPr>
          <w:sz w:val="28"/>
          <w:szCs w:val="28"/>
        </w:rPr>
        <w:t xml:space="preserve">5 110 590,60 </w:t>
      </w:r>
      <w:r w:rsidRPr="0006092F">
        <w:rPr>
          <w:sz w:val="28"/>
          <w:szCs w:val="28"/>
          <w:lang w:bidi="fa-IR"/>
        </w:rPr>
        <w:t xml:space="preserve">тыс.руб., в том числе по доходам в сумме 5 108 931,60 тыс.руб., по выплатам составила 1 659,00 тыс.руб. </w:t>
      </w:r>
      <w:r w:rsidRPr="0006092F">
        <w:rPr>
          <w:sz w:val="28"/>
          <w:szCs w:val="28"/>
        </w:rPr>
        <w:t xml:space="preserve">В составе просроченной задолженности за счет субсидий на выполнение государственного (муниципального) задания по коду 89 «иные причины возникновения просроченной дебиторской задолженности» отражена сумма 3,40 тыс.руб. </w:t>
      </w:r>
    </w:p>
    <w:p w:rsidR="00E01708" w:rsidRPr="0006092F" w:rsidRDefault="00E01708" w:rsidP="00E01708">
      <w:pPr>
        <w:ind w:firstLine="709"/>
        <w:jc w:val="both"/>
        <w:rPr>
          <w:sz w:val="28"/>
          <w:szCs w:val="28"/>
          <w:lang w:bidi="fa-IR"/>
        </w:rPr>
      </w:pPr>
      <w:r w:rsidRPr="0006092F">
        <w:rPr>
          <w:sz w:val="28"/>
          <w:szCs w:val="28"/>
          <w:lang w:bidi="fa-IR"/>
        </w:rPr>
        <w:t>Кредиторская задолженность по выплатам на 01.01.2026 года увеличилась и составила 82 470,75 тыс.руб., расчеты по выплатам 01.01.2026 года составили 32 418,40 тыс.руб., из них большую долю занимают расчеты по государственному заданию в сумме 28 744,91 тыс.руб., также от деятельности с целевыми средствами в сумме 2 757,97 тыс.руб.</w:t>
      </w:r>
      <w:r w:rsidR="00F51079" w:rsidRPr="0006092F">
        <w:rPr>
          <w:sz w:val="28"/>
          <w:szCs w:val="28"/>
          <w:lang w:bidi="fa-IR"/>
        </w:rPr>
        <w:t xml:space="preserve">, </w:t>
      </w:r>
      <w:r w:rsidRPr="0006092F">
        <w:rPr>
          <w:sz w:val="28"/>
          <w:szCs w:val="28"/>
          <w:lang w:bidi="fa-IR"/>
        </w:rPr>
        <w:t xml:space="preserve">расчеты по платежам в бюджет </w:t>
      </w:r>
      <w:r w:rsidRPr="0006092F">
        <w:rPr>
          <w:sz w:val="28"/>
          <w:szCs w:val="28"/>
          <w:lang w:bidi="fa-IR"/>
        </w:rPr>
        <w:lastRenderedPageBreak/>
        <w:t>на 01.01.2026 года составили 44</w:t>
      </w:r>
      <w:r w:rsidR="00F51079" w:rsidRPr="0006092F">
        <w:rPr>
          <w:sz w:val="28"/>
          <w:szCs w:val="28"/>
          <w:lang w:bidi="fa-IR"/>
        </w:rPr>
        <w:t> </w:t>
      </w:r>
      <w:r w:rsidRPr="0006092F">
        <w:rPr>
          <w:sz w:val="28"/>
          <w:szCs w:val="28"/>
          <w:lang w:bidi="fa-IR"/>
        </w:rPr>
        <w:t>540</w:t>
      </w:r>
      <w:r w:rsidR="00F51079" w:rsidRPr="0006092F">
        <w:rPr>
          <w:sz w:val="28"/>
          <w:szCs w:val="28"/>
          <w:lang w:bidi="fa-IR"/>
        </w:rPr>
        <w:t>,</w:t>
      </w:r>
      <w:r w:rsidRPr="0006092F">
        <w:rPr>
          <w:sz w:val="28"/>
          <w:szCs w:val="28"/>
          <w:lang w:bidi="fa-IR"/>
        </w:rPr>
        <w:t>22 тыс.руб., из них большую долю занимают расчеты по государственному заданию в сумме 44</w:t>
      </w:r>
      <w:r w:rsidR="00F51079" w:rsidRPr="0006092F">
        <w:rPr>
          <w:sz w:val="28"/>
          <w:szCs w:val="28"/>
          <w:lang w:bidi="fa-IR"/>
        </w:rPr>
        <w:t> </w:t>
      </w:r>
      <w:r w:rsidRPr="0006092F">
        <w:rPr>
          <w:sz w:val="28"/>
          <w:szCs w:val="28"/>
          <w:lang w:bidi="fa-IR"/>
        </w:rPr>
        <w:t>519</w:t>
      </w:r>
      <w:r w:rsidR="00F51079" w:rsidRPr="0006092F">
        <w:rPr>
          <w:sz w:val="28"/>
          <w:szCs w:val="28"/>
          <w:lang w:bidi="fa-IR"/>
        </w:rPr>
        <w:t>,</w:t>
      </w:r>
      <w:r w:rsidRPr="0006092F">
        <w:rPr>
          <w:sz w:val="28"/>
          <w:szCs w:val="28"/>
          <w:lang w:bidi="fa-IR"/>
        </w:rPr>
        <w:t>39 тыс.руб.</w:t>
      </w:r>
    </w:p>
    <w:p w:rsidR="00E01708" w:rsidRPr="0006092F" w:rsidRDefault="00E01708" w:rsidP="00E01708">
      <w:pPr>
        <w:ind w:firstLine="709"/>
        <w:jc w:val="both"/>
        <w:rPr>
          <w:sz w:val="28"/>
          <w:szCs w:val="28"/>
        </w:rPr>
      </w:pPr>
      <w:r w:rsidRPr="0006092F">
        <w:rPr>
          <w:sz w:val="28"/>
          <w:szCs w:val="28"/>
          <w:lang w:bidi="fa-IR"/>
        </w:rPr>
        <w:t>Кредиторская задолженность по доходам на отчетную дату составляет 5</w:t>
      </w:r>
      <w:r w:rsidR="00F51079" w:rsidRPr="0006092F">
        <w:rPr>
          <w:sz w:val="28"/>
          <w:szCs w:val="28"/>
          <w:lang w:bidi="fa-IR"/>
        </w:rPr>
        <w:t> </w:t>
      </w:r>
      <w:r w:rsidRPr="0006092F">
        <w:rPr>
          <w:sz w:val="28"/>
          <w:szCs w:val="28"/>
          <w:lang w:bidi="fa-IR"/>
        </w:rPr>
        <w:t>512</w:t>
      </w:r>
      <w:r w:rsidR="00F51079" w:rsidRPr="0006092F">
        <w:rPr>
          <w:sz w:val="28"/>
          <w:szCs w:val="28"/>
          <w:lang w:bidi="fa-IR"/>
        </w:rPr>
        <w:t>,</w:t>
      </w:r>
      <w:r w:rsidRPr="0006092F">
        <w:rPr>
          <w:sz w:val="28"/>
          <w:szCs w:val="28"/>
          <w:lang w:bidi="fa-IR"/>
        </w:rPr>
        <w:t>13 тыс.руб., п</w:t>
      </w:r>
      <w:r w:rsidRPr="0006092F">
        <w:rPr>
          <w:sz w:val="28"/>
          <w:szCs w:val="28"/>
        </w:rPr>
        <w:t>росроченная кредиторская задолженность составляет 3 820,46 тыс.руб.</w:t>
      </w:r>
    </w:p>
    <w:p w:rsidR="00A05733" w:rsidRPr="0006092F" w:rsidRDefault="00E01708" w:rsidP="00E01708">
      <w:pPr>
        <w:ind w:firstLine="709"/>
        <w:jc w:val="both"/>
        <w:rPr>
          <w:sz w:val="28"/>
          <w:szCs w:val="28"/>
        </w:rPr>
      </w:pPr>
      <w:r w:rsidRPr="0006092F">
        <w:rPr>
          <w:sz w:val="28"/>
          <w:szCs w:val="28"/>
        </w:rPr>
        <w:t>Также в отчете по кредиторской задолженности отражены доходы будущих периодов за счет субсидий на иные цели в размере 319 713,02 тыс. руб., з</w:t>
      </w:r>
      <w:r w:rsidRPr="0006092F">
        <w:rPr>
          <w:rStyle w:val="markedcontent"/>
          <w:sz w:val="28"/>
          <w:szCs w:val="28"/>
        </w:rPr>
        <w:t>а счет субсидии на выполнение муниципального задания в сумме 4</w:t>
      </w:r>
      <w:r w:rsidR="00F51079" w:rsidRPr="0006092F">
        <w:rPr>
          <w:rStyle w:val="markedcontent"/>
          <w:sz w:val="28"/>
          <w:szCs w:val="28"/>
        </w:rPr>
        <w:t> </w:t>
      </w:r>
      <w:r w:rsidRPr="0006092F">
        <w:rPr>
          <w:rStyle w:val="markedcontent"/>
          <w:sz w:val="28"/>
          <w:szCs w:val="28"/>
        </w:rPr>
        <w:t>772</w:t>
      </w:r>
      <w:r w:rsidR="00F51079" w:rsidRPr="0006092F">
        <w:rPr>
          <w:rStyle w:val="markedcontent"/>
          <w:sz w:val="28"/>
          <w:szCs w:val="28"/>
        </w:rPr>
        <w:t> </w:t>
      </w:r>
      <w:r w:rsidRPr="0006092F">
        <w:rPr>
          <w:rStyle w:val="markedcontent"/>
          <w:sz w:val="28"/>
          <w:szCs w:val="28"/>
        </w:rPr>
        <w:t>020</w:t>
      </w:r>
      <w:r w:rsidR="00F51079" w:rsidRPr="0006092F">
        <w:rPr>
          <w:rStyle w:val="markedcontent"/>
          <w:sz w:val="28"/>
          <w:szCs w:val="28"/>
        </w:rPr>
        <w:t>,</w:t>
      </w:r>
      <w:r w:rsidRPr="0006092F">
        <w:rPr>
          <w:rStyle w:val="markedcontent"/>
          <w:sz w:val="28"/>
          <w:szCs w:val="28"/>
        </w:rPr>
        <w:t xml:space="preserve">81 </w:t>
      </w:r>
      <w:r w:rsidRPr="0006092F">
        <w:rPr>
          <w:sz w:val="28"/>
          <w:szCs w:val="28"/>
        </w:rPr>
        <w:t>тыс. руб., з</w:t>
      </w:r>
      <w:r w:rsidRPr="0006092F">
        <w:rPr>
          <w:rStyle w:val="markedcontent"/>
          <w:sz w:val="28"/>
          <w:szCs w:val="28"/>
        </w:rPr>
        <w:t xml:space="preserve">а счет собственных доходов учреждения в сумме 180,06 </w:t>
      </w:r>
      <w:r w:rsidRPr="0006092F">
        <w:rPr>
          <w:sz w:val="28"/>
          <w:szCs w:val="28"/>
        </w:rPr>
        <w:t xml:space="preserve">тыс. руб. </w:t>
      </w:r>
    </w:p>
    <w:p w:rsidR="00E01708" w:rsidRPr="0006092F" w:rsidRDefault="00E01708" w:rsidP="00E01708">
      <w:pPr>
        <w:ind w:firstLine="709"/>
        <w:jc w:val="both"/>
        <w:rPr>
          <w:rStyle w:val="markedcontent"/>
          <w:sz w:val="28"/>
          <w:szCs w:val="28"/>
        </w:rPr>
      </w:pPr>
    </w:p>
    <w:p w:rsidR="00A05733" w:rsidRPr="0006092F" w:rsidRDefault="00A05733" w:rsidP="00E01708">
      <w:pPr>
        <w:ind w:firstLine="709"/>
        <w:jc w:val="center"/>
        <w:rPr>
          <w:b/>
          <w:sz w:val="28"/>
          <w:szCs w:val="28"/>
        </w:rPr>
      </w:pPr>
      <w:r w:rsidRPr="0006092F">
        <w:rPr>
          <w:b/>
          <w:sz w:val="28"/>
          <w:szCs w:val="28"/>
        </w:rPr>
        <w:t>Бюджетные инвестиции</w:t>
      </w:r>
    </w:p>
    <w:p w:rsidR="008C5E42" w:rsidRPr="0006092F" w:rsidRDefault="008C5E42" w:rsidP="008C5E42">
      <w:pPr>
        <w:autoSpaceDE w:val="0"/>
        <w:autoSpaceDN w:val="0"/>
        <w:adjustRightInd w:val="0"/>
        <w:ind w:firstLine="708"/>
        <w:jc w:val="both"/>
        <w:rPr>
          <w:sz w:val="28"/>
          <w:szCs w:val="28"/>
        </w:rPr>
      </w:pPr>
      <w:r w:rsidRPr="0006092F">
        <w:rPr>
          <w:sz w:val="28"/>
          <w:szCs w:val="28"/>
        </w:rPr>
        <w:t>Решением Думы о бюджете (в редакции от 23.12.2025г. №167) плановый объем бюджетных ассигнований на осуществление бюджетных инвестиций в объекты муниципальной собственности в 2025 году предусмотрен в общей сумме 26 645,71 тыс.руб., что на 865,06 тыс.руб. меньше плановых расходов 2024 года (27 510,77 тыс.руб.).</w:t>
      </w:r>
    </w:p>
    <w:p w:rsidR="008C5E42" w:rsidRPr="0006092F" w:rsidRDefault="008C5E42" w:rsidP="008C5E42">
      <w:pPr>
        <w:autoSpaceDE w:val="0"/>
        <w:autoSpaceDN w:val="0"/>
        <w:adjustRightInd w:val="0"/>
        <w:ind w:firstLine="708"/>
        <w:jc w:val="both"/>
        <w:rPr>
          <w:sz w:val="28"/>
          <w:szCs w:val="28"/>
        </w:rPr>
      </w:pPr>
      <w:bookmarkStart w:id="7" w:name="_Hlk164329303"/>
      <w:r w:rsidRPr="0006092F">
        <w:rPr>
          <w:sz w:val="28"/>
          <w:szCs w:val="28"/>
        </w:rPr>
        <w:t xml:space="preserve">Исполнение 2025 года составляет в общей сумме 14 821,54 тыс.руб. или 55,62%, бюджетные ассигнования не исполнены в объеме 11 824,17 тыс.руб. </w:t>
      </w:r>
    </w:p>
    <w:bookmarkEnd w:id="7"/>
    <w:p w:rsidR="008C5E42" w:rsidRPr="0006092F" w:rsidRDefault="008C5E42" w:rsidP="008C5E42">
      <w:pPr>
        <w:autoSpaceDE w:val="0"/>
        <w:autoSpaceDN w:val="0"/>
        <w:adjustRightInd w:val="0"/>
        <w:ind w:firstLine="708"/>
        <w:jc w:val="both"/>
        <w:rPr>
          <w:sz w:val="28"/>
          <w:szCs w:val="28"/>
        </w:rPr>
      </w:pPr>
      <w:r w:rsidRPr="0006092F">
        <w:rPr>
          <w:sz w:val="28"/>
          <w:szCs w:val="28"/>
          <w:shd w:val="clear" w:color="auto" w:fill="FFFFFF"/>
        </w:rPr>
        <w:t xml:space="preserve">Бюджетные инвестиции в 2025 году запланированы по </w:t>
      </w:r>
      <w:r w:rsidRPr="0006092F">
        <w:rPr>
          <w:sz w:val="28"/>
          <w:szCs w:val="28"/>
          <w:lang w:eastAsia="en-US"/>
        </w:rPr>
        <w:t xml:space="preserve">муниципальной программе «Комплексное развитие сельских территорий Усольского района» в рамках </w:t>
      </w:r>
      <w:r w:rsidRPr="0006092F">
        <w:rPr>
          <w:sz w:val="28"/>
          <w:szCs w:val="28"/>
          <w:shd w:val="clear" w:color="auto" w:fill="FFFFFF"/>
        </w:rPr>
        <w:t>подпрограммы «</w:t>
      </w:r>
      <w:r w:rsidRPr="0006092F">
        <w:rPr>
          <w:sz w:val="28"/>
          <w:szCs w:val="28"/>
        </w:rPr>
        <w:t xml:space="preserve">Комплексное обустройство населенных пунктов объектами социальной инфраструктуры» по мероприятию «Строительство лыжной базы в </w:t>
      </w:r>
      <w:proofErr w:type="spellStart"/>
      <w:r w:rsidRPr="0006092F">
        <w:rPr>
          <w:sz w:val="28"/>
          <w:szCs w:val="28"/>
        </w:rPr>
        <w:t>рп.Мишелевка</w:t>
      </w:r>
      <w:proofErr w:type="spellEnd"/>
      <w:r w:rsidRPr="0006092F">
        <w:rPr>
          <w:sz w:val="28"/>
          <w:szCs w:val="28"/>
        </w:rPr>
        <w:t xml:space="preserve">» в сумме 25 295,71 тыс.руб., исполнение по мероприятию составляет 13 471,54 тыс.руб., или 53,26%. В результате поэтапной оплате работ окончательный срок исполнения подрядной организацией своих обязательств перед заказчиком наступит в 2026 году. </w:t>
      </w:r>
    </w:p>
    <w:p w:rsidR="008C5E42" w:rsidRPr="0006092F" w:rsidRDefault="008C5E42" w:rsidP="008C5E42">
      <w:pPr>
        <w:autoSpaceDE w:val="0"/>
        <w:autoSpaceDN w:val="0"/>
        <w:adjustRightInd w:val="0"/>
        <w:ind w:firstLine="708"/>
        <w:jc w:val="both"/>
        <w:rPr>
          <w:sz w:val="28"/>
          <w:szCs w:val="28"/>
          <w:lang w:val="x-none"/>
        </w:rPr>
      </w:pPr>
      <w:r w:rsidRPr="0006092F">
        <w:rPr>
          <w:sz w:val="28"/>
          <w:szCs w:val="28"/>
        </w:rPr>
        <w:t>Мероприятие КПМ «Эффективное управление муниципальным имуществом и земельными ресурсами на территории Усольского района»</w:t>
      </w:r>
      <w:r w:rsidRPr="0006092F">
        <w:rPr>
          <w:sz w:val="28"/>
          <w:szCs w:val="28"/>
          <w:lang w:val="x-none"/>
        </w:rPr>
        <w:t xml:space="preserve"> </w:t>
      </w:r>
      <w:r w:rsidRPr="0006092F">
        <w:rPr>
          <w:sz w:val="28"/>
          <w:szCs w:val="28"/>
        </w:rPr>
        <w:t>в сумме 1 350,</w:t>
      </w:r>
      <w:r w:rsidRPr="0006092F">
        <w:rPr>
          <w:sz w:val="28"/>
          <w:szCs w:val="28"/>
          <w:lang w:val="x-none"/>
        </w:rPr>
        <w:t>00 тыс.руб.</w:t>
      </w:r>
      <w:r w:rsidRPr="0006092F">
        <w:rPr>
          <w:sz w:val="28"/>
          <w:szCs w:val="28"/>
        </w:rPr>
        <w:t xml:space="preserve"> исполнено в 2025 году в полном объеме.</w:t>
      </w:r>
    </w:p>
    <w:p w:rsidR="008C5E42" w:rsidRPr="0006092F" w:rsidRDefault="008C5E42" w:rsidP="008C5E42">
      <w:pPr>
        <w:autoSpaceDE w:val="0"/>
        <w:autoSpaceDN w:val="0"/>
        <w:adjustRightInd w:val="0"/>
        <w:ind w:firstLine="708"/>
        <w:jc w:val="both"/>
        <w:rPr>
          <w:sz w:val="28"/>
          <w:szCs w:val="28"/>
        </w:rPr>
      </w:pPr>
      <w:r w:rsidRPr="0006092F">
        <w:rPr>
          <w:sz w:val="28"/>
          <w:szCs w:val="28"/>
        </w:rPr>
        <w:t>К уровню 2024 года (26 385,07 тыс.руб.) исполнение снижено на 11 563,53 тыс.руб.</w:t>
      </w:r>
    </w:p>
    <w:p w:rsidR="00A05733" w:rsidRPr="0006092F" w:rsidRDefault="00A05733" w:rsidP="00A05733">
      <w:pPr>
        <w:autoSpaceDE w:val="0"/>
        <w:autoSpaceDN w:val="0"/>
        <w:adjustRightInd w:val="0"/>
        <w:jc w:val="center"/>
        <w:rPr>
          <w:b/>
          <w:sz w:val="28"/>
          <w:szCs w:val="28"/>
          <w:lang w:eastAsia="en-US"/>
        </w:rPr>
      </w:pPr>
    </w:p>
    <w:p w:rsidR="00A05733" w:rsidRPr="0006092F" w:rsidRDefault="00A05733" w:rsidP="00A05733">
      <w:pPr>
        <w:autoSpaceDE w:val="0"/>
        <w:autoSpaceDN w:val="0"/>
        <w:adjustRightInd w:val="0"/>
        <w:jc w:val="center"/>
        <w:rPr>
          <w:b/>
          <w:sz w:val="28"/>
          <w:szCs w:val="28"/>
          <w:lang w:eastAsia="en-US"/>
        </w:rPr>
      </w:pPr>
      <w:r w:rsidRPr="0006092F">
        <w:rPr>
          <w:b/>
          <w:sz w:val="28"/>
          <w:szCs w:val="28"/>
          <w:lang w:eastAsia="en-US"/>
        </w:rPr>
        <w:t>Дорожный фонд Усольского района</w:t>
      </w:r>
    </w:p>
    <w:bookmarkEnd w:id="6"/>
    <w:p w:rsidR="00F70B05" w:rsidRPr="0006092F" w:rsidRDefault="00F70B05" w:rsidP="00F70B05">
      <w:pPr>
        <w:autoSpaceDE w:val="0"/>
        <w:autoSpaceDN w:val="0"/>
        <w:adjustRightInd w:val="0"/>
        <w:ind w:firstLine="709"/>
        <w:jc w:val="both"/>
        <w:rPr>
          <w:rStyle w:val="markedcontent"/>
          <w:sz w:val="28"/>
          <w:szCs w:val="28"/>
        </w:rPr>
      </w:pPr>
      <w:r w:rsidRPr="0006092F">
        <w:rPr>
          <w:rStyle w:val="markedcontent"/>
          <w:sz w:val="28"/>
          <w:szCs w:val="28"/>
        </w:rPr>
        <w:t>В соответствии с пунктом 1 статьи 179.4 Бюджетного кодекса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F70B05" w:rsidRPr="0006092F" w:rsidRDefault="00F70B05" w:rsidP="00F70B05">
      <w:pPr>
        <w:autoSpaceDE w:val="0"/>
        <w:autoSpaceDN w:val="0"/>
        <w:adjustRightInd w:val="0"/>
        <w:ind w:firstLine="709"/>
        <w:jc w:val="both"/>
        <w:rPr>
          <w:sz w:val="28"/>
          <w:szCs w:val="28"/>
          <w:lang w:eastAsia="en-US"/>
        </w:rPr>
      </w:pPr>
      <w:r w:rsidRPr="0006092F">
        <w:rPr>
          <w:sz w:val="28"/>
          <w:szCs w:val="28"/>
          <w:lang w:eastAsia="en-US"/>
        </w:rPr>
        <w:t>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F70B05" w:rsidRPr="0006092F" w:rsidRDefault="00F70B05" w:rsidP="00F70B05">
      <w:pPr>
        <w:autoSpaceDE w:val="0"/>
        <w:autoSpaceDN w:val="0"/>
        <w:adjustRightInd w:val="0"/>
        <w:ind w:firstLine="709"/>
        <w:jc w:val="both"/>
        <w:rPr>
          <w:sz w:val="28"/>
          <w:szCs w:val="28"/>
          <w:lang w:eastAsia="en-US"/>
        </w:rPr>
      </w:pPr>
      <w:r w:rsidRPr="0006092F">
        <w:rPr>
          <w:sz w:val="28"/>
          <w:szCs w:val="28"/>
          <w:lang w:eastAsia="en-US"/>
        </w:rPr>
        <w:lastRenderedPageBreak/>
        <w:t>В соответствии с абзацем 6 статьи 179.4 Бюджетного кодекса РФ –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r w:rsidRPr="0006092F">
        <w:rPr>
          <w:sz w:val="28"/>
          <w:szCs w:val="28"/>
        </w:rPr>
        <w:t xml:space="preserve"> Так, на основании решения Думы Усольского района от 26.11.2013г. №90 «О создании муниципального дорожного фонда муниципального района Усольского районного муниципального образования» (в редакции от 24.11.2020г. №157) создан муниципальный дорожный фонд Усольского района, утвержден Порядок </w:t>
      </w:r>
      <w:r w:rsidRPr="0006092F">
        <w:rPr>
          <w:sz w:val="28"/>
          <w:szCs w:val="28"/>
          <w:lang w:eastAsia="en-US"/>
        </w:rPr>
        <w:t>формирования и использования бюджетных ассигнований муниципального дорожного фонда Усольского района.</w:t>
      </w:r>
    </w:p>
    <w:p w:rsidR="00F70B05" w:rsidRPr="0006092F" w:rsidRDefault="00F70B05" w:rsidP="00F70B05">
      <w:pPr>
        <w:autoSpaceDE w:val="0"/>
        <w:autoSpaceDN w:val="0"/>
        <w:adjustRightInd w:val="0"/>
        <w:ind w:firstLine="709"/>
        <w:jc w:val="both"/>
        <w:rPr>
          <w:rStyle w:val="markedcontent"/>
          <w:sz w:val="28"/>
          <w:szCs w:val="28"/>
        </w:rPr>
      </w:pPr>
      <w:r w:rsidRPr="0006092F">
        <w:rPr>
          <w:sz w:val="28"/>
          <w:szCs w:val="28"/>
          <w:lang w:eastAsia="en-US"/>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w:t>
      </w:r>
      <w:r w:rsidRPr="0006092F">
        <w:rPr>
          <w:rStyle w:val="markedcontent"/>
          <w:sz w:val="28"/>
          <w:szCs w:val="28"/>
        </w:rPr>
        <w:t>указанным в абзаце 1 пункта 5 статьи 179.4 Бюджетного кодекса РФ.</w:t>
      </w:r>
    </w:p>
    <w:p w:rsidR="00F70B05" w:rsidRPr="0006092F" w:rsidRDefault="00F70B05" w:rsidP="00F70B05">
      <w:pPr>
        <w:ind w:firstLine="709"/>
        <w:jc w:val="both"/>
        <w:rPr>
          <w:sz w:val="28"/>
          <w:szCs w:val="28"/>
        </w:rPr>
      </w:pPr>
      <w:bookmarkStart w:id="8" w:name="_Hlk164329450"/>
      <w:r w:rsidRPr="0006092F">
        <w:rPr>
          <w:sz w:val="28"/>
          <w:szCs w:val="28"/>
        </w:rPr>
        <w:t xml:space="preserve">Согласно ст. 14 Федерального закона от 06.10.2003г. №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может относиться к вопросам местного значения сельского поселения на основании законов субъекта Российской Федерации. </w:t>
      </w:r>
    </w:p>
    <w:p w:rsidR="00F70B05" w:rsidRPr="0006092F" w:rsidRDefault="00F70B05" w:rsidP="00F70B05">
      <w:pPr>
        <w:ind w:firstLine="709"/>
        <w:jc w:val="both"/>
        <w:rPr>
          <w:sz w:val="28"/>
          <w:szCs w:val="28"/>
        </w:rPr>
      </w:pPr>
      <w:r w:rsidRPr="0006092F">
        <w:rPr>
          <w:sz w:val="28"/>
          <w:szCs w:val="28"/>
        </w:rPr>
        <w:t xml:space="preserve">Законом Иркутской области от 03.11.2016г. №96-ОЗ «О закреплении за сельскими поселениями Иркутской области вопросов местного значения» (далее – Закон Иркутской области №96-ОЗ) вопросы дорожной деятельности в границах населенных пунктов сельских поселений Усольского района относились к полномочиям администраций поселений. На основании Закона Иркутской области от 28.12.2023г. №165-ОЗ «О признании утратившими силу отдельных законов Иркутской области и отдельных положений законов Иркутской области» Закон Иркутской области №96-ОЗ утратил силу с 01.01.2025г. Таким образом, с 01 января 2025 года полномочия по решению вопросов местного значения в области дорожной деятельности в отношении автомобильных дорог местного значения в границах населенных пунктов сельских поселений осуществляются администрацией Усольского района. </w:t>
      </w:r>
    </w:p>
    <w:p w:rsidR="00F70B05" w:rsidRPr="0006092F" w:rsidRDefault="00F70B05" w:rsidP="00F70B05">
      <w:pPr>
        <w:ind w:firstLine="709"/>
        <w:jc w:val="both"/>
        <w:rPr>
          <w:sz w:val="28"/>
          <w:szCs w:val="28"/>
        </w:rPr>
      </w:pPr>
      <w:r w:rsidRPr="0006092F">
        <w:rPr>
          <w:rStyle w:val="markedcontent"/>
          <w:sz w:val="28"/>
          <w:szCs w:val="28"/>
        </w:rPr>
        <w:t xml:space="preserve">Согласно </w:t>
      </w:r>
      <w:r w:rsidRPr="0006092F">
        <w:rPr>
          <w:sz w:val="28"/>
          <w:szCs w:val="28"/>
        </w:rPr>
        <w:t>информации, об использовании дорожного фонда перечень автомобильных дорог общего пользования местного значения Усольского района увеличен на 468 автомобильных дорог общей протяженностью 277,42 км.</w:t>
      </w:r>
    </w:p>
    <w:p w:rsidR="00F70B05" w:rsidRPr="0006092F" w:rsidRDefault="00F70B05" w:rsidP="00F70B05">
      <w:pPr>
        <w:ind w:firstLine="709"/>
        <w:jc w:val="both"/>
        <w:rPr>
          <w:sz w:val="28"/>
          <w:szCs w:val="28"/>
        </w:rPr>
      </w:pPr>
      <w:r w:rsidRPr="0006092F">
        <w:rPr>
          <w:sz w:val="28"/>
          <w:szCs w:val="28"/>
        </w:rPr>
        <w:lastRenderedPageBreak/>
        <w:t>В 2025 году в перечне автомобильных дорог общего пользования местного значения Усольского района числится 508 автомобильных дорог общей протяженностью 362,371 км.</w:t>
      </w:r>
    </w:p>
    <w:p w:rsidR="00F70B05" w:rsidRPr="0006092F" w:rsidRDefault="00F70B05" w:rsidP="00F70B05">
      <w:pPr>
        <w:autoSpaceDE w:val="0"/>
        <w:autoSpaceDN w:val="0"/>
        <w:adjustRightInd w:val="0"/>
        <w:ind w:firstLine="709"/>
        <w:jc w:val="both"/>
        <w:rPr>
          <w:rStyle w:val="markedcontent"/>
          <w:sz w:val="28"/>
          <w:szCs w:val="28"/>
        </w:rPr>
      </w:pPr>
      <w:r w:rsidRPr="0006092F">
        <w:rPr>
          <w:rStyle w:val="markedcontent"/>
          <w:sz w:val="28"/>
          <w:szCs w:val="28"/>
        </w:rPr>
        <w:t xml:space="preserve">В соответствии с пунктом 9 решения Думы о бюджете (в редакции от 23.12.2025г. №167) </w:t>
      </w:r>
      <w:bookmarkStart w:id="9" w:name="_Hlk164329423"/>
      <w:r w:rsidRPr="0006092F">
        <w:rPr>
          <w:rStyle w:val="markedcontent"/>
          <w:sz w:val="28"/>
          <w:szCs w:val="28"/>
        </w:rPr>
        <w:t xml:space="preserve">объем бюджетных ассигнований дорожного фонда Усольского района утвержден на 2025 год в сумме </w:t>
      </w:r>
      <w:r w:rsidRPr="0006092F">
        <w:rPr>
          <w:sz w:val="28"/>
          <w:szCs w:val="28"/>
        </w:rPr>
        <w:t xml:space="preserve">56 469,12 </w:t>
      </w:r>
      <w:r w:rsidRPr="0006092F">
        <w:rPr>
          <w:rStyle w:val="markedcontent"/>
          <w:sz w:val="28"/>
          <w:szCs w:val="28"/>
        </w:rPr>
        <w:t>тыс.руб. В течение 2025 года объем бюджетных ассигнований дорожного фонда снижен на 55 560,24 тыс.руб. или на 98,39% к первоначальному решению Думы о бюджете (112 029,36 тыс.руб.).</w:t>
      </w:r>
    </w:p>
    <w:bookmarkEnd w:id="9"/>
    <w:p w:rsidR="00F70B05" w:rsidRPr="0006092F" w:rsidRDefault="00F70B05" w:rsidP="00F70B05">
      <w:pPr>
        <w:autoSpaceDE w:val="0"/>
        <w:autoSpaceDN w:val="0"/>
        <w:adjustRightInd w:val="0"/>
        <w:ind w:firstLine="709"/>
        <w:jc w:val="both"/>
        <w:rPr>
          <w:rStyle w:val="markedcontent"/>
          <w:sz w:val="28"/>
          <w:szCs w:val="28"/>
        </w:rPr>
      </w:pPr>
      <w:r w:rsidRPr="0006092F">
        <w:rPr>
          <w:sz w:val="28"/>
          <w:szCs w:val="28"/>
        </w:rPr>
        <w:t xml:space="preserve">В бюджете Усольского района средства дорожного фонда отражаются по разделу/подразделу </w:t>
      </w:r>
      <w:r w:rsidRPr="0006092F">
        <w:rPr>
          <w:bCs/>
          <w:sz w:val="28"/>
          <w:szCs w:val="28"/>
        </w:rPr>
        <w:t>0409 «Дорожное хозяйство (дорожные фонды)»</w:t>
      </w:r>
      <w:r w:rsidRPr="0006092F">
        <w:rPr>
          <w:sz w:val="28"/>
          <w:szCs w:val="28"/>
        </w:rPr>
        <w:t>. Главным распорядителем средств дорожного фонда является администрация Усольского района.</w:t>
      </w:r>
    </w:p>
    <w:p w:rsidR="00F70B05" w:rsidRPr="0006092F" w:rsidRDefault="00F70B05" w:rsidP="00F70B05">
      <w:pPr>
        <w:ind w:firstLine="709"/>
        <w:jc w:val="both"/>
        <w:rPr>
          <w:sz w:val="28"/>
          <w:szCs w:val="28"/>
        </w:rPr>
      </w:pPr>
      <w:r w:rsidRPr="0006092F">
        <w:rPr>
          <w:sz w:val="28"/>
          <w:szCs w:val="28"/>
        </w:rPr>
        <w:t xml:space="preserve">Фактически объем муниципального дорожного фонда исполнен на 87,13% или в размере 49 201,42 тыс.руб. от плановых назначений в сумме 56 469,12 </w:t>
      </w:r>
      <w:r w:rsidRPr="0006092F">
        <w:rPr>
          <w:rStyle w:val="markedcontent"/>
          <w:sz w:val="28"/>
          <w:szCs w:val="28"/>
        </w:rPr>
        <w:t xml:space="preserve">тыс.руб. </w:t>
      </w:r>
      <w:bookmarkEnd w:id="8"/>
      <w:r w:rsidRPr="0006092F">
        <w:rPr>
          <w:sz w:val="28"/>
          <w:szCs w:val="28"/>
        </w:rPr>
        <w:t>Причиной низкого освоения средств дорожных фондов является позднее поступление денежных средств, также отсутствие финансирования из областного бюджета.</w:t>
      </w:r>
    </w:p>
    <w:p w:rsidR="00F70B05" w:rsidRPr="0006092F" w:rsidRDefault="00F70B05" w:rsidP="00F70B05">
      <w:pPr>
        <w:ind w:firstLine="709"/>
        <w:jc w:val="both"/>
        <w:rPr>
          <w:sz w:val="28"/>
          <w:szCs w:val="28"/>
          <w:shd w:val="clear" w:color="auto" w:fill="FFFFFF"/>
        </w:rPr>
      </w:pPr>
      <w:r w:rsidRPr="0006092F">
        <w:rPr>
          <w:rStyle w:val="markedcontent"/>
          <w:sz w:val="28"/>
          <w:szCs w:val="28"/>
        </w:rPr>
        <w:t xml:space="preserve">Бюджетные ассигнования </w:t>
      </w:r>
      <w:r w:rsidRPr="0006092F">
        <w:rPr>
          <w:sz w:val="28"/>
          <w:szCs w:val="28"/>
        </w:rPr>
        <w:t xml:space="preserve">муниципального дорожного фонда были направлены на </w:t>
      </w:r>
      <w:r w:rsidRPr="0006092F">
        <w:rPr>
          <w:sz w:val="28"/>
          <w:szCs w:val="28"/>
          <w:shd w:val="clear" w:color="auto" w:fill="FFFFFF"/>
        </w:rPr>
        <w:t xml:space="preserve">содержание дорог общего пользования местного значения в рамках 10 контрактов в общей сумме </w:t>
      </w:r>
      <w:r w:rsidRPr="0006092F">
        <w:rPr>
          <w:sz w:val="28"/>
          <w:szCs w:val="28"/>
        </w:rPr>
        <w:t xml:space="preserve">49 201,42 </w:t>
      </w:r>
      <w:r w:rsidRPr="0006092F">
        <w:rPr>
          <w:sz w:val="28"/>
          <w:szCs w:val="28"/>
          <w:shd w:val="clear" w:color="auto" w:fill="FFFFFF"/>
        </w:rPr>
        <w:t>тыс.руб.</w:t>
      </w:r>
    </w:p>
    <w:p w:rsidR="00F70B05" w:rsidRPr="0006092F" w:rsidRDefault="00F70B05" w:rsidP="00F70B05">
      <w:pPr>
        <w:autoSpaceDE w:val="0"/>
        <w:autoSpaceDN w:val="0"/>
        <w:adjustRightInd w:val="0"/>
        <w:ind w:firstLine="709"/>
        <w:jc w:val="both"/>
        <w:rPr>
          <w:rStyle w:val="markedcontent"/>
          <w:sz w:val="28"/>
          <w:szCs w:val="28"/>
        </w:rPr>
      </w:pPr>
      <w:r w:rsidRPr="0006092F">
        <w:rPr>
          <w:sz w:val="28"/>
          <w:szCs w:val="28"/>
        </w:rPr>
        <w:t>В соответствии с решением Думы от 26.11.2013г. №90 «О создании муниципального дорожного фонда муниципального района Усольского районного муниципального образования» отчет об использовании бюджетных ассигнований дорожного фонда представлен администрацией в Думу Усольского района и опубликован на официальном сайте администрации Усольского муниципального района.</w:t>
      </w:r>
    </w:p>
    <w:p w:rsidR="00A05733" w:rsidRPr="0006092F" w:rsidRDefault="00A05733" w:rsidP="00F70B05">
      <w:pPr>
        <w:ind w:firstLine="709"/>
        <w:rPr>
          <w:sz w:val="28"/>
          <w:szCs w:val="28"/>
        </w:rPr>
      </w:pPr>
    </w:p>
    <w:p w:rsidR="006D4534" w:rsidRPr="0006092F" w:rsidRDefault="006D4534" w:rsidP="00F70B05">
      <w:pPr>
        <w:ind w:firstLine="709"/>
        <w:jc w:val="center"/>
        <w:rPr>
          <w:b/>
          <w:sz w:val="28"/>
          <w:szCs w:val="28"/>
        </w:rPr>
      </w:pPr>
      <w:r w:rsidRPr="0006092F">
        <w:rPr>
          <w:b/>
          <w:sz w:val="28"/>
          <w:szCs w:val="28"/>
        </w:rPr>
        <w:t>Непрограммные расходы</w:t>
      </w:r>
    </w:p>
    <w:p w:rsidR="00016B87" w:rsidRPr="0006092F" w:rsidRDefault="00016B87" w:rsidP="00F70B05">
      <w:pPr>
        <w:ind w:firstLine="709"/>
        <w:jc w:val="both"/>
        <w:rPr>
          <w:b/>
          <w:sz w:val="28"/>
          <w:szCs w:val="28"/>
        </w:rPr>
      </w:pPr>
      <w:r w:rsidRPr="0006092F">
        <w:rPr>
          <w:sz w:val="28"/>
          <w:szCs w:val="28"/>
        </w:rPr>
        <w:t>В соответствии с методическими рекомендациями по составлению и исполнению бюджетов субъектов Российской Федерации и местных бюджетов на основе государственных (муниципальных) программ (письмо Минфина России от 30.09.2014г. №09-05-05/48843) – средства на содержание представительных органов, избирательных комиссий, контрольно-счетных органов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016B87" w:rsidRPr="0006092F" w:rsidRDefault="00016B87" w:rsidP="00016B87">
      <w:pPr>
        <w:ind w:firstLine="709"/>
        <w:jc w:val="both"/>
        <w:rPr>
          <w:sz w:val="28"/>
          <w:szCs w:val="28"/>
        </w:rPr>
      </w:pPr>
      <w:r w:rsidRPr="0006092F">
        <w:rPr>
          <w:sz w:val="28"/>
          <w:szCs w:val="28"/>
        </w:rPr>
        <w:t xml:space="preserve">Бюджетные ассигнования на осуществление непрограммных направлений деятельности предусмотрены в общем объеме </w:t>
      </w:r>
      <w:r w:rsidR="00D5207C" w:rsidRPr="0006092F">
        <w:rPr>
          <w:sz w:val="28"/>
          <w:szCs w:val="28"/>
        </w:rPr>
        <w:t>14 715,16</w:t>
      </w:r>
      <w:r w:rsidRPr="0006092F">
        <w:rPr>
          <w:sz w:val="28"/>
          <w:szCs w:val="28"/>
        </w:rPr>
        <w:t xml:space="preserve"> тыс.руб., исполнение составило </w:t>
      </w:r>
      <w:r w:rsidR="00D5207C" w:rsidRPr="0006092F">
        <w:rPr>
          <w:sz w:val="28"/>
          <w:szCs w:val="28"/>
        </w:rPr>
        <w:t>94,14</w:t>
      </w:r>
      <w:r w:rsidRPr="0006092F">
        <w:rPr>
          <w:sz w:val="28"/>
          <w:szCs w:val="28"/>
        </w:rPr>
        <w:t xml:space="preserve">% или </w:t>
      </w:r>
      <w:r w:rsidR="00D5207C" w:rsidRPr="0006092F">
        <w:rPr>
          <w:sz w:val="28"/>
          <w:szCs w:val="28"/>
        </w:rPr>
        <w:t>13 853,10</w:t>
      </w:r>
      <w:r w:rsidRPr="0006092F">
        <w:rPr>
          <w:sz w:val="28"/>
          <w:szCs w:val="28"/>
        </w:rPr>
        <w:t xml:space="preserve"> тыс.руб. </w:t>
      </w:r>
    </w:p>
    <w:p w:rsidR="00016B87" w:rsidRPr="0006092F" w:rsidRDefault="00016B87" w:rsidP="00016B87">
      <w:pPr>
        <w:ind w:firstLine="709"/>
        <w:jc w:val="both"/>
        <w:rPr>
          <w:sz w:val="28"/>
          <w:szCs w:val="28"/>
        </w:rPr>
      </w:pPr>
      <w:r w:rsidRPr="0006092F">
        <w:rPr>
          <w:sz w:val="28"/>
          <w:szCs w:val="28"/>
        </w:rPr>
        <w:t>Доля исполнения бюджетных ассигнований на непрограммные направления деятельности в 202</w:t>
      </w:r>
      <w:r w:rsidR="00D5207C" w:rsidRPr="0006092F">
        <w:rPr>
          <w:sz w:val="28"/>
          <w:szCs w:val="28"/>
        </w:rPr>
        <w:t>5</w:t>
      </w:r>
      <w:r w:rsidRPr="0006092F">
        <w:rPr>
          <w:sz w:val="28"/>
          <w:szCs w:val="28"/>
        </w:rPr>
        <w:t xml:space="preserve"> году составляют 0,</w:t>
      </w:r>
      <w:r w:rsidR="00D5207C" w:rsidRPr="0006092F">
        <w:rPr>
          <w:sz w:val="28"/>
          <w:szCs w:val="28"/>
        </w:rPr>
        <w:t>52</w:t>
      </w:r>
      <w:r w:rsidRPr="0006092F">
        <w:rPr>
          <w:sz w:val="28"/>
          <w:szCs w:val="28"/>
        </w:rPr>
        <w:t xml:space="preserve"> от общего объема расходов, что на 0,</w:t>
      </w:r>
      <w:r w:rsidR="00D5207C" w:rsidRPr="0006092F">
        <w:rPr>
          <w:sz w:val="28"/>
          <w:szCs w:val="28"/>
        </w:rPr>
        <w:t>18</w:t>
      </w:r>
      <w:r w:rsidRPr="0006092F">
        <w:rPr>
          <w:sz w:val="28"/>
          <w:szCs w:val="28"/>
        </w:rPr>
        <w:t xml:space="preserve"> процентных пункта ниже исполнения 202</w:t>
      </w:r>
      <w:r w:rsidR="00D5207C" w:rsidRPr="0006092F">
        <w:rPr>
          <w:sz w:val="28"/>
          <w:szCs w:val="28"/>
        </w:rPr>
        <w:t>4</w:t>
      </w:r>
      <w:r w:rsidRPr="0006092F">
        <w:rPr>
          <w:sz w:val="28"/>
          <w:szCs w:val="28"/>
        </w:rPr>
        <w:t xml:space="preserve"> года</w:t>
      </w:r>
      <w:r w:rsidR="00D5207C" w:rsidRPr="0006092F">
        <w:rPr>
          <w:sz w:val="28"/>
          <w:szCs w:val="28"/>
        </w:rPr>
        <w:t xml:space="preserve"> (0,70%)</w:t>
      </w:r>
      <w:r w:rsidRPr="0006092F">
        <w:rPr>
          <w:sz w:val="28"/>
          <w:szCs w:val="28"/>
        </w:rPr>
        <w:t>.</w:t>
      </w:r>
    </w:p>
    <w:p w:rsidR="00016B87" w:rsidRPr="0006092F" w:rsidRDefault="00016B87" w:rsidP="00016B87">
      <w:pPr>
        <w:ind w:firstLine="709"/>
        <w:jc w:val="both"/>
        <w:rPr>
          <w:sz w:val="28"/>
          <w:szCs w:val="28"/>
        </w:rPr>
      </w:pPr>
      <w:r w:rsidRPr="0006092F">
        <w:rPr>
          <w:sz w:val="28"/>
          <w:szCs w:val="28"/>
        </w:rPr>
        <w:lastRenderedPageBreak/>
        <w:t>Расходы по непрограммным направлениям деятельности в 202</w:t>
      </w:r>
      <w:r w:rsidR="00EF7E71" w:rsidRPr="0006092F">
        <w:rPr>
          <w:sz w:val="28"/>
          <w:szCs w:val="28"/>
        </w:rPr>
        <w:t>5</w:t>
      </w:r>
      <w:r w:rsidRPr="0006092F">
        <w:rPr>
          <w:sz w:val="28"/>
          <w:szCs w:val="28"/>
        </w:rPr>
        <w:t xml:space="preserve"> году осуществлены по </w:t>
      </w:r>
      <w:r w:rsidR="00D5207C" w:rsidRPr="0006092F">
        <w:rPr>
          <w:sz w:val="28"/>
          <w:szCs w:val="28"/>
        </w:rPr>
        <w:t>5</w:t>
      </w:r>
      <w:r w:rsidRPr="0006092F">
        <w:rPr>
          <w:sz w:val="28"/>
          <w:szCs w:val="28"/>
        </w:rPr>
        <w:t xml:space="preserve"> главным распорядителям бюджетных средств. </w:t>
      </w:r>
    </w:p>
    <w:p w:rsidR="00016B87" w:rsidRPr="0006092F" w:rsidRDefault="00016B87" w:rsidP="00016B87">
      <w:pPr>
        <w:ind w:firstLine="709"/>
        <w:jc w:val="both"/>
        <w:rPr>
          <w:sz w:val="28"/>
          <w:szCs w:val="28"/>
        </w:rPr>
      </w:pPr>
      <w:r w:rsidRPr="0006092F">
        <w:rPr>
          <w:sz w:val="28"/>
          <w:szCs w:val="28"/>
        </w:rPr>
        <w:t>Объем бюджетных ассигнований непрограммных направлений деятельности за 20</w:t>
      </w:r>
      <w:r w:rsidR="00114EBC" w:rsidRPr="0006092F">
        <w:rPr>
          <w:sz w:val="28"/>
          <w:szCs w:val="28"/>
        </w:rPr>
        <w:t>2</w:t>
      </w:r>
      <w:r w:rsidR="00D5207C" w:rsidRPr="0006092F">
        <w:rPr>
          <w:sz w:val="28"/>
          <w:szCs w:val="28"/>
        </w:rPr>
        <w:t>5</w:t>
      </w:r>
      <w:r w:rsidRPr="0006092F">
        <w:rPr>
          <w:sz w:val="28"/>
          <w:szCs w:val="28"/>
        </w:rPr>
        <w:t xml:space="preserve"> год по главным распорядителям бюджетных средств, представлен в таблице:</w:t>
      </w:r>
    </w:p>
    <w:tbl>
      <w:tblPr>
        <w:tblpPr w:leftFromText="180" w:rightFromText="180" w:vertAnchor="text" w:horzAnchor="margin" w:tblpX="108" w:tblpY="40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770"/>
        <w:gridCol w:w="1390"/>
        <w:gridCol w:w="1289"/>
        <w:gridCol w:w="1289"/>
        <w:gridCol w:w="1381"/>
        <w:gridCol w:w="1689"/>
      </w:tblGrid>
      <w:tr w:rsidR="0047331E" w:rsidRPr="0006092F" w:rsidTr="00727C85">
        <w:trPr>
          <w:trHeight w:val="252"/>
        </w:trPr>
        <w:tc>
          <w:tcPr>
            <w:tcW w:w="1831" w:type="dxa"/>
            <w:vMerge w:val="restart"/>
            <w:vAlign w:val="center"/>
          </w:tcPr>
          <w:p w:rsidR="00016B87" w:rsidRPr="0006092F" w:rsidRDefault="00016B87" w:rsidP="00727C85">
            <w:pPr>
              <w:ind w:left="-5"/>
              <w:jc w:val="center"/>
              <w:rPr>
                <w:b/>
                <w:i/>
                <w:sz w:val="20"/>
                <w:szCs w:val="20"/>
              </w:rPr>
            </w:pPr>
            <w:r w:rsidRPr="0006092F">
              <w:rPr>
                <w:b/>
                <w:i/>
                <w:sz w:val="20"/>
                <w:szCs w:val="20"/>
              </w:rPr>
              <w:t>Главный распорядитель бюджетных средств</w:t>
            </w:r>
          </w:p>
        </w:tc>
        <w:tc>
          <w:tcPr>
            <w:tcW w:w="770" w:type="dxa"/>
            <w:vMerge w:val="restart"/>
            <w:vAlign w:val="center"/>
          </w:tcPr>
          <w:p w:rsidR="00016B87" w:rsidRPr="0006092F" w:rsidRDefault="00016B87" w:rsidP="00727C85">
            <w:pPr>
              <w:ind w:left="-39"/>
              <w:jc w:val="center"/>
              <w:rPr>
                <w:b/>
                <w:i/>
                <w:sz w:val="20"/>
                <w:szCs w:val="20"/>
              </w:rPr>
            </w:pPr>
            <w:r w:rsidRPr="0006092F">
              <w:rPr>
                <w:b/>
                <w:i/>
                <w:sz w:val="20"/>
                <w:szCs w:val="20"/>
              </w:rPr>
              <w:t>Код ГРБС</w:t>
            </w:r>
          </w:p>
        </w:tc>
        <w:tc>
          <w:tcPr>
            <w:tcW w:w="1390" w:type="dxa"/>
            <w:vMerge w:val="restart"/>
            <w:vAlign w:val="center"/>
          </w:tcPr>
          <w:p w:rsidR="00016B87" w:rsidRPr="0006092F" w:rsidRDefault="00016B87" w:rsidP="00727C85">
            <w:pPr>
              <w:ind w:left="-39" w:firstLine="26"/>
              <w:jc w:val="center"/>
              <w:rPr>
                <w:b/>
                <w:i/>
                <w:sz w:val="20"/>
                <w:szCs w:val="20"/>
              </w:rPr>
            </w:pPr>
            <w:r w:rsidRPr="0006092F">
              <w:rPr>
                <w:b/>
                <w:i/>
                <w:sz w:val="20"/>
                <w:szCs w:val="20"/>
              </w:rPr>
              <w:t>Исполнение за 202</w:t>
            </w:r>
            <w:r w:rsidR="00B04FF7" w:rsidRPr="0006092F">
              <w:rPr>
                <w:b/>
                <w:i/>
                <w:sz w:val="20"/>
                <w:szCs w:val="20"/>
              </w:rPr>
              <w:t>4</w:t>
            </w:r>
            <w:r w:rsidRPr="0006092F">
              <w:rPr>
                <w:b/>
                <w:i/>
                <w:sz w:val="20"/>
                <w:szCs w:val="20"/>
              </w:rPr>
              <w:t xml:space="preserve"> год</w:t>
            </w:r>
          </w:p>
        </w:tc>
        <w:tc>
          <w:tcPr>
            <w:tcW w:w="5648" w:type="dxa"/>
            <w:gridSpan w:val="4"/>
            <w:vAlign w:val="center"/>
          </w:tcPr>
          <w:p w:rsidR="00016B87" w:rsidRPr="0006092F" w:rsidRDefault="00016B87" w:rsidP="00727C85">
            <w:pPr>
              <w:ind w:left="-39" w:firstLine="26"/>
              <w:jc w:val="center"/>
              <w:rPr>
                <w:b/>
                <w:i/>
                <w:sz w:val="20"/>
                <w:szCs w:val="20"/>
              </w:rPr>
            </w:pPr>
            <w:r w:rsidRPr="0006092F">
              <w:rPr>
                <w:b/>
                <w:i/>
                <w:sz w:val="20"/>
                <w:szCs w:val="20"/>
              </w:rPr>
              <w:t>Исполнение за 202</w:t>
            </w:r>
            <w:r w:rsidR="00B04FF7" w:rsidRPr="0006092F">
              <w:rPr>
                <w:b/>
                <w:i/>
                <w:sz w:val="20"/>
                <w:szCs w:val="20"/>
              </w:rPr>
              <w:t>5</w:t>
            </w:r>
            <w:r w:rsidRPr="0006092F">
              <w:rPr>
                <w:b/>
                <w:i/>
                <w:sz w:val="20"/>
                <w:szCs w:val="20"/>
              </w:rPr>
              <w:t xml:space="preserve"> год</w:t>
            </w:r>
            <w:r w:rsidRPr="0006092F">
              <w:rPr>
                <w:i/>
                <w:sz w:val="20"/>
                <w:szCs w:val="20"/>
              </w:rPr>
              <w:t xml:space="preserve"> (тыс.руб.)</w:t>
            </w:r>
          </w:p>
        </w:tc>
      </w:tr>
      <w:tr w:rsidR="0047331E" w:rsidRPr="0006092F" w:rsidTr="00727C85">
        <w:trPr>
          <w:trHeight w:val="563"/>
        </w:trPr>
        <w:tc>
          <w:tcPr>
            <w:tcW w:w="1831" w:type="dxa"/>
            <w:vMerge/>
            <w:vAlign w:val="center"/>
          </w:tcPr>
          <w:p w:rsidR="00016B87" w:rsidRPr="0006092F" w:rsidRDefault="00016B87" w:rsidP="00727C85">
            <w:pPr>
              <w:ind w:left="-5"/>
              <w:jc w:val="center"/>
              <w:rPr>
                <w:b/>
                <w:i/>
                <w:sz w:val="20"/>
                <w:szCs w:val="20"/>
              </w:rPr>
            </w:pPr>
          </w:p>
        </w:tc>
        <w:tc>
          <w:tcPr>
            <w:tcW w:w="770" w:type="dxa"/>
            <w:vMerge/>
            <w:vAlign w:val="center"/>
          </w:tcPr>
          <w:p w:rsidR="00016B87" w:rsidRPr="0006092F" w:rsidRDefault="00016B87" w:rsidP="00727C85">
            <w:pPr>
              <w:ind w:left="-39"/>
              <w:jc w:val="center"/>
              <w:rPr>
                <w:b/>
                <w:i/>
                <w:sz w:val="20"/>
                <w:szCs w:val="20"/>
              </w:rPr>
            </w:pPr>
          </w:p>
        </w:tc>
        <w:tc>
          <w:tcPr>
            <w:tcW w:w="1390" w:type="dxa"/>
            <w:vMerge/>
            <w:vAlign w:val="center"/>
          </w:tcPr>
          <w:p w:rsidR="00016B87" w:rsidRPr="0006092F" w:rsidRDefault="00016B87" w:rsidP="00727C85">
            <w:pPr>
              <w:ind w:left="-39" w:firstLine="39"/>
              <w:jc w:val="center"/>
              <w:rPr>
                <w:b/>
                <w:i/>
                <w:sz w:val="20"/>
                <w:szCs w:val="20"/>
              </w:rPr>
            </w:pPr>
          </w:p>
        </w:tc>
        <w:tc>
          <w:tcPr>
            <w:tcW w:w="1289" w:type="dxa"/>
            <w:vAlign w:val="center"/>
          </w:tcPr>
          <w:p w:rsidR="00016B87" w:rsidRPr="0006092F" w:rsidRDefault="00016B87" w:rsidP="00727C85">
            <w:pPr>
              <w:ind w:left="-39" w:firstLine="39"/>
              <w:jc w:val="center"/>
              <w:rPr>
                <w:b/>
                <w:i/>
                <w:sz w:val="20"/>
                <w:szCs w:val="20"/>
              </w:rPr>
            </w:pPr>
            <w:r w:rsidRPr="0006092F">
              <w:rPr>
                <w:b/>
                <w:i/>
                <w:sz w:val="20"/>
                <w:szCs w:val="20"/>
              </w:rPr>
              <w:t>План</w:t>
            </w:r>
          </w:p>
        </w:tc>
        <w:tc>
          <w:tcPr>
            <w:tcW w:w="1289" w:type="dxa"/>
            <w:vAlign w:val="center"/>
          </w:tcPr>
          <w:p w:rsidR="00016B87" w:rsidRPr="0006092F" w:rsidRDefault="00016B87" w:rsidP="00727C85">
            <w:pPr>
              <w:ind w:left="-39" w:hanging="23"/>
              <w:jc w:val="center"/>
              <w:rPr>
                <w:b/>
                <w:i/>
                <w:sz w:val="20"/>
                <w:szCs w:val="20"/>
              </w:rPr>
            </w:pPr>
            <w:r w:rsidRPr="0006092F">
              <w:rPr>
                <w:b/>
                <w:i/>
                <w:sz w:val="20"/>
                <w:szCs w:val="20"/>
              </w:rPr>
              <w:t>Факт</w:t>
            </w:r>
          </w:p>
        </w:tc>
        <w:tc>
          <w:tcPr>
            <w:tcW w:w="1381" w:type="dxa"/>
            <w:vAlign w:val="center"/>
          </w:tcPr>
          <w:p w:rsidR="00016B87" w:rsidRPr="0006092F" w:rsidRDefault="00016B87" w:rsidP="00727C85">
            <w:pPr>
              <w:ind w:left="-39" w:hanging="23"/>
              <w:jc w:val="center"/>
              <w:rPr>
                <w:b/>
                <w:i/>
                <w:sz w:val="20"/>
                <w:szCs w:val="20"/>
              </w:rPr>
            </w:pPr>
            <w:r w:rsidRPr="0006092F">
              <w:rPr>
                <w:b/>
                <w:i/>
                <w:sz w:val="20"/>
                <w:szCs w:val="20"/>
              </w:rPr>
              <w:t>Отклонение факта от плана</w:t>
            </w:r>
          </w:p>
        </w:tc>
        <w:tc>
          <w:tcPr>
            <w:tcW w:w="1689" w:type="dxa"/>
            <w:vAlign w:val="center"/>
          </w:tcPr>
          <w:p w:rsidR="00016B87" w:rsidRPr="0006092F" w:rsidRDefault="00016B87" w:rsidP="00727C85">
            <w:pPr>
              <w:ind w:left="-39" w:firstLine="26"/>
              <w:jc w:val="center"/>
              <w:rPr>
                <w:b/>
                <w:i/>
                <w:sz w:val="20"/>
                <w:szCs w:val="20"/>
              </w:rPr>
            </w:pPr>
            <w:r w:rsidRPr="0006092F">
              <w:rPr>
                <w:b/>
                <w:i/>
                <w:sz w:val="20"/>
                <w:szCs w:val="20"/>
              </w:rPr>
              <w:t>Процент исполнения</w:t>
            </w:r>
          </w:p>
        </w:tc>
      </w:tr>
      <w:tr w:rsidR="00B04FF7" w:rsidRPr="0006092F" w:rsidTr="00016B87">
        <w:trPr>
          <w:trHeight w:val="656"/>
        </w:trPr>
        <w:tc>
          <w:tcPr>
            <w:tcW w:w="1831" w:type="dxa"/>
            <w:vAlign w:val="center"/>
          </w:tcPr>
          <w:p w:rsidR="00B04FF7" w:rsidRPr="0006092F" w:rsidRDefault="00B04FF7" w:rsidP="00B04FF7">
            <w:pPr>
              <w:rPr>
                <w:sz w:val="20"/>
                <w:szCs w:val="20"/>
              </w:rPr>
            </w:pPr>
            <w:r w:rsidRPr="0006092F">
              <w:rPr>
                <w:sz w:val="20"/>
                <w:szCs w:val="20"/>
              </w:rPr>
              <w:t>Комитет по экономике и финансам</w:t>
            </w:r>
          </w:p>
        </w:tc>
        <w:tc>
          <w:tcPr>
            <w:tcW w:w="770" w:type="dxa"/>
            <w:vAlign w:val="center"/>
          </w:tcPr>
          <w:p w:rsidR="00B04FF7" w:rsidRPr="0006092F" w:rsidRDefault="00B04FF7" w:rsidP="00B04FF7">
            <w:pPr>
              <w:jc w:val="center"/>
              <w:rPr>
                <w:sz w:val="20"/>
                <w:szCs w:val="20"/>
              </w:rPr>
            </w:pPr>
            <w:r w:rsidRPr="0006092F">
              <w:rPr>
                <w:sz w:val="20"/>
                <w:szCs w:val="20"/>
                <w:lang w:val="en-US"/>
              </w:rPr>
              <w:t>90</w:t>
            </w:r>
            <w:r w:rsidRPr="0006092F">
              <w:rPr>
                <w:sz w:val="20"/>
                <w:szCs w:val="20"/>
              </w:rPr>
              <w:t>1</w:t>
            </w:r>
          </w:p>
        </w:tc>
        <w:tc>
          <w:tcPr>
            <w:tcW w:w="1390" w:type="dxa"/>
            <w:vAlign w:val="center"/>
          </w:tcPr>
          <w:p w:rsidR="00B04FF7" w:rsidRPr="0006092F" w:rsidRDefault="00B04FF7" w:rsidP="00B04FF7">
            <w:pPr>
              <w:jc w:val="center"/>
              <w:rPr>
                <w:sz w:val="20"/>
                <w:szCs w:val="20"/>
              </w:rPr>
            </w:pPr>
            <w:r w:rsidRPr="0006092F">
              <w:rPr>
                <w:sz w:val="20"/>
                <w:szCs w:val="20"/>
              </w:rPr>
              <w:t>0</w:t>
            </w:r>
            <w:r w:rsidR="00EF7E71" w:rsidRPr="0006092F">
              <w:rPr>
                <w:sz w:val="20"/>
                <w:szCs w:val="20"/>
              </w:rPr>
              <w:t>,00</w:t>
            </w:r>
          </w:p>
        </w:tc>
        <w:tc>
          <w:tcPr>
            <w:tcW w:w="1289" w:type="dxa"/>
            <w:vAlign w:val="center"/>
          </w:tcPr>
          <w:p w:rsidR="00B04FF7" w:rsidRPr="0006092F" w:rsidRDefault="00EF7E71" w:rsidP="00B04FF7">
            <w:pPr>
              <w:jc w:val="center"/>
              <w:rPr>
                <w:sz w:val="20"/>
                <w:szCs w:val="20"/>
              </w:rPr>
            </w:pPr>
            <w:r w:rsidRPr="0006092F">
              <w:rPr>
                <w:sz w:val="20"/>
                <w:szCs w:val="20"/>
              </w:rPr>
              <w:t>0,0</w:t>
            </w:r>
          </w:p>
        </w:tc>
        <w:tc>
          <w:tcPr>
            <w:tcW w:w="1289" w:type="dxa"/>
            <w:vAlign w:val="center"/>
          </w:tcPr>
          <w:p w:rsidR="00B04FF7" w:rsidRPr="0006092F" w:rsidRDefault="00EF7E71" w:rsidP="00B04FF7">
            <w:pPr>
              <w:jc w:val="center"/>
              <w:rPr>
                <w:sz w:val="20"/>
                <w:szCs w:val="20"/>
              </w:rPr>
            </w:pPr>
            <w:r w:rsidRPr="0006092F">
              <w:rPr>
                <w:sz w:val="20"/>
                <w:szCs w:val="20"/>
              </w:rPr>
              <w:t>0,00</w:t>
            </w:r>
          </w:p>
        </w:tc>
        <w:tc>
          <w:tcPr>
            <w:tcW w:w="1381" w:type="dxa"/>
            <w:vAlign w:val="center"/>
          </w:tcPr>
          <w:p w:rsidR="00B04FF7" w:rsidRPr="0006092F" w:rsidRDefault="00D5207C" w:rsidP="00B04FF7">
            <w:pPr>
              <w:jc w:val="center"/>
              <w:rPr>
                <w:sz w:val="20"/>
                <w:szCs w:val="20"/>
              </w:rPr>
            </w:pPr>
            <w:r w:rsidRPr="0006092F">
              <w:rPr>
                <w:sz w:val="20"/>
                <w:szCs w:val="20"/>
              </w:rPr>
              <w:t>0,00</w:t>
            </w:r>
          </w:p>
        </w:tc>
        <w:tc>
          <w:tcPr>
            <w:tcW w:w="1689" w:type="dxa"/>
            <w:vAlign w:val="center"/>
          </w:tcPr>
          <w:p w:rsidR="00B04FF7" w:rsidRPr="0006092F" w:rsidRDefault="00D5207C" w:rsidP="00B04FF7">
            <w:pPr>
              <w:jc w:val="center"/>
              <w:rPr>
                <w:sz w:val="20"/>
                <w:szCs w:val="20"/>
              </w:rPr>
            </w:pPr>
            <w:r w:rsidRPr="0006092F">
              <w:rPr>
                <w:sz w:val="20"/>
                <w:szCs w:val="20"/>
              </w:rPr>
              <w:t>0,00</w:t>
            </w:r>
          </w:p>
        </w:tc>
      </w:tr>
      <w:tr w:rsidR="00B04FF7" w:rsidRPr="0006092F" w:rsidTr="00016B87">
        <w:trPr>
          <w:trHeight w:val="656"/>
        </w:trPr>
        <w:tc>
          <w:tcPr>
            <w:tcW w:w="1831" w:type="dxa"/>
            <w:vAlign w:val="center"/>
          </w:tcPr>
          <w:p w:rsidR="00B04FF7" w:rsidRPr="0006092F" w:rsidRDefault="00B04FF7" w:rsidP="00B04FF7">
            <w:pPr>
              <w:rPr>
                <w:sz w:val="20"/>
                <w:szCs w:val="20"/>
              </w:rPr>
            </w:pPr>
            <w:r w:rsidRPr="0006092F">
              <w:rPr>
                <w:sz w:val="20"/>
                <w:szCs w:val="20"/>
              </w:rPr>
              <w:t>Администрация Усольского района</w:t>
            </w:r>
          </w:p>
        </w:tc>
        <w:tc>
          <w:tcPr>
            <w:tcW w:w="770" w:type="dxa"/>
            <w:vAlign w:val="center"/>
          </w:tcPr>
          <w:p w:rsidR="00B04FF7" w:rsidRPr="0006092F" w:rsidRDefault="00B04FF7" w:rsidP="00B04FF7">
            <w:pPr>
              <w:jc w:val="center"/>
              <w:rPr>
                <w:sz w:val="20"/>
                <w:szCs w:val="20"/>
                <w:lang w:val="en-US"/>
              </w:rPr>
            </w:pPr>
            <w:r w:rsidRPr="0006092F">
              <w:rPr>
                <w:sz w:val="20"/>
                <w:szCs w:val="20"/>
                <w:lang w:val="en-US"/>
              </w:rPr>
              <w:t>902</w:t>
            </w:r>
          </w:p>
        </w:tc>
        <w:tc>
          <w:tcPr>
            <w:tcW w:w="1390" w:type="dxa"/>
            <w:vAlign w:val="center"/>
          </w:tcPr>
          <w:p w:rsidR="00B04FF7" w:rsidRPr="0006092F" w:rsidRDefault="00B04FF7" w:rsidP="00B04FF7">
            <w:pPr>
              <w:jc w:val="center"/>
              <w:rPr>
                <w:sz w:val="20"/>
                <w:szCs w:val="20"/>
              </w:rPr>
            </w:pPr>
            <w:r w:rsidRPr="0006092F">
              <w:rPr>
                <w:sz w:val="20"/>
                <w:szCs w:val="20"/>
              </w:rPr>
              <w:t>2840,83</w:t>
            </w:r>
          </w:p>
        </w:tc>
        <w:tc>
          <w:tcPr>
            <w:tcW w:w="1289" w:type="dxa"/>
            <w:vAlign w:val="center"/>
          </w:tcPr>
          <w:p w:rsidR="00B04FF7" w:rsidRPr="0006092F" w:rsidRDefault="00EF7E71" w:rsidP="00B04FF7">
            <w:pPr>
              <w:jc w:val="center"/>
              <w:rPr>
                <w:sz w:val="20"/>
                <w:szCs w:val="20"/>
              </w:rPr>
            </w:pPr>
            <w:r w:rsidRPr="0006092F">
              <w:rPr>
                <w:sz w:val="20"/>
                <w:szCs w:val="20"/>
              </w:rPr>
              <w:t>1</w:t>
            </w:r>
            <w:r w:rsidR="00D5207C" w:rsidRPr="0006092F">
              <w:rPr>
                <w:sz w:val="20"/>
                <w:szCs w:val="20"/>
              </w:rPr>
              <w:t>207,91</w:t>
            </w:r>
          </w:p>
        </w:tc>
        <w:tc>
          <w:tcPr>
            <w:tcW w:w="1289" w:type="dxa"/>
            <w:vAlign w:val="center"/>
          </w:tcPr>
          <w:p w:rsidR="00B04FF7" w:rsidRPr="0006092F" w:rsidRDefault="00D5207C" w:rsidP="00B04FF7">
            <w:pPr>
              <w:jc w:val="center"/>
              <w:rPr>
                <w:sz w:val="20"/>
                <w:szCs w:val="20"/>
              </w:rPr>
            </w:pPr>
            <w:r w:rsidRPr="0006092F">
              <w:rPr>
                <w:sz w:val="20"/>
                <w:szCs w:val="20"/>
              </w:rPr>
              <w:t>1195,44</w:t>
            </w:r>
          </w:p>
        </w:tc>
        <w:tc>
          <w:tcPr>
            <w:tcW w:w="1381" w:type="dxa"/>
            <w:vAlign w:val="center"/>
          </w:tcPr>
          <w:p w:rsidR="00B04FF7" w:rsidRPr="0006092F" w:rsidRDefault="00D5207C" w:rsidP="00B04FF7">
            <w:pPr>
              <w:jc w:val="center"/>
              <w:rPr>
                <w:sz w:val="20"/>
                <w:szCs w:val="20"/>
              </w:rPr>
            </w:pPr>
            <w:r w:rsidRPr="0006092F">
              <w:rPr>
                <w:sz w:val="20"/>
                <w:szCs w:val="20"/>
              </w:rPr>
              <w:t>-12,47</w:t>
            </w:r>
          </w:p>
        </w:tc>
        <w:tc>
          <w:tcPr>
            <w:tcW w:w="1689" w:type="dxa"/>
            <w:vAlign w:val="center"/>
          </w:tcPr>
          <w:p w:rsidR="00B04FF7" w:rsidRPr="0006092F" w:rsidRDefault="00D5207C" w:rsidP="00B04FF7">
            <w:pPr>
              <w:jc w:val="center"/>
              <w:rPr>
                <w:sz w:val="20"/>
                <w:szCs w:val="20"/>
              </w:rPr>
            </w:pPr>
            <w:r w:rsidRPr="0006092F">
              <w:rPr>
                <w:sz w:val="20"/>
                <w:szCs w:val="20"/>
              </w:rPr>
              <w:t>98,97</w:t>
            </w:r>
          </w:p>
        </w:tc>
      </w:tr>
      <w:tr w:rsidR="00B04FF7" w:rsidRPr="0006092F" w:rsidTr="00016B87">
        <w:trPr>
          <w:trHeight w:val="350"/>
        </w:trPr>
        <w:tc>
          <w:tcPr>
            <w:tcW w:w="1831" w:type="dxa"/>
            <w:vAlign w:val="center"/>
          </w:tcPr>
          <w:p w:rsidR="00B04FF7" w:rsidRPr="0006092F" w:rsidRDefault="00B04FF7" w:rsidP="00B04FF7">
            <w:pPr>
              <w:rPr>
                <w:sz w:val="20"/>
                <w:szCs w:val="20"/>
              </w:rPr>
            </w:pPr>
            <w:r w:rsidRPr="0006092F">
              <w:rPr>
                <w:sz w:val="20"/>
                <w:szCs w:val="20"/>
              </w:rPr>
              <w:t>Комитет по образованию Усольского района</w:t>
            </w:r>
          </w:p>
        </w:tc>
        <w:tc>
          <w:tcPr>
            <w:tcW w:w="770" w:type="dxa"/>
            <w:vAlign w:val="center"/>
          </w:tcPr>
          <w:p w:rsidR="00B04FF7" w:rsidRPr="0006092F" w:rsidRDefault="00B04FF7" w:rsidP="00B04FF7">
            <w:pPr>
              <w:jc w:val="center"/>
              <w:rPr>
                <w:sz w:val="20"/>
                <w:szCs w:val="20"/>
              </w:rPr>
            </w:pPr>
            <w:r w:rsidRPr="0006092F">
              <w:rPr>
                <w:sz w:val="20"/>
                <w:szCs w:val="20"/>
              </w:rPr>
              <w:t>903</w:t>
            </w:r>
          </w:p>
        </w:tc>
        <w:tc>
          <w:tcPr>
            <w:tcW w:w="1390" w:type="dxa"/>
            <w:vAlign w:val="center"/>
          </w:tcPr>
          <w:p w:rsidR="00B04FF7" w:rsidRPr="0006092F" w:rsidRDefault="00B04FF7" w:rsidP="00B04FF7">
            <w:pPr>
              <w:jc w:val="center"/>
              <w:rPr>
                <w:sz w:val="20"/>
                <w:szCs w:val="20"/>
              </w:rPr>
            </w:pPr>
            <w:r w:rsidRPr="0006092F">
              <w:rPr>
                <w:sz w:val="20"/>
                <w:szCs w:val="20"/>
              </w:rPr>
              <w:t>4259,64</w:t>
            </w:r>
          </w:p>
        </w:tc>
        <w:tc>
          <w:tcPr>
            <w:tcW w:w="1289" w:type="dxa"/>
            <w:vAlign w:val="center"/>
          </w:tcPr>
          <w:p w:rsidR="00B04FF7" w:rsidRPr="0006092F" w:rsidRDefault="00D5207C" w:rsidP="00B04FF7">
            <w:pPr>
              <w:jc w:val="center"/>
              <w:rPr>
                <w:sz w:val="20"/>
                <w:szCs w:val="20"/>
              </w:rPr>
            </w:pPr>
            <w:r w:rsidRPr="0006092F">
              <w:rPr>
                <w:sz w:val="20"/>
                <w:szCs w:val="20"/>
              </w:rPr>
              <w:t>1743,29</w:t>
            </w:r>
          </w:p>
        </w:tc>
        <w:tc>
          <w:tcPr>
            <w:tcW w:w="1289" w:type="dxa"/>
            <w:vAlign w:val="center"/>
          </w:tcPr>
          <w:p w:rsidR="00B04FF7" w:rsidRPr="0006092F" w:rsidRDefault="00D5207C" w:rsidP="00B04FF7">
            <w:pPr>
              <w:jc w:val="center"/>
              <w:rPr>
                <w:sz w:val="20"/>
                <w:szCs w:val="20"/>
              </w:rPr>
            </w:pPr>
            <w:r w:rsidRPr="0006092F">
              <w:rPr>
                <w:sz w:val="20"/>
                <w:szCs w:val="20"/>
              </w:rPr>
              <w:t>1743,29</w:t>
            </w:r>
          </w:p>
        </w:tc>
        <w:tc>
          <w:tcPr>
            <w:tcW w:w="1381" w:type="dxa"/>
            <w:vAlign w:val="center"/>
          </w:tcPr>
          <w:p w:rsidR="00B04FF7" w:rsidRPr="0006092F" w:rsidRDefault="00D5207C" w:rsidP="00B04FF7">
            <w:pPr>
              <w:jc w:val="center"/>
              <w:rPr>
                <w:sz w:val="20"/>
                <w:szCs w:val="20"/>
              </w:rPr>
            </w:pPr>
            <w:r w:rsidRPr="0006092F">
              <w:rPr>
                <w:sz w:val="20"/>
                <w:szCs w:val="20"/>
              </w:rPr>
              <w:t>0,00</w:t>
            </w:r>
          </w:p>
        </w:tc>
        <w:tc>
          <w:tcPr>
            <w:tcW w:w="1689" w:type="dxa"/>
            <w:vAlign w:val="center"/>
          </w:tcPr>
          <w:p w:rsidR="00B04FF7" w:rsidRPr="0006092F" w:rsidRDefault="00D5207C" w:rsidP="00B04FF7">
            <w:pPr>
              <w:jc w:val="center"/>
              <w:rPr>
                <w:sz w:val="20"/>
                <w:szCs w:val="20"/>
              </w:rPr>
            </w:pPr>
            <w:r w:rsidRPr="0006092F">
              <w:rPr>
                <w:sz w:val="20"/>
                <w:szCs w:val="20"/>
              </w:rPr>
              <w:t>100</w:t>
            </w:r>
          </w:p>
        </w:tc>
      </w:tr>
      <w:tr w:rsidR="00B04FF7" w:rsidRPr="0006092F" w:rsidTr="00C83F5A">
        <w:trPr>
          <w:trHeight w:val="508"/>
        </w:trPr>
        <w:tc>
          <w:tcPr>
            <w:tcW w:w="1831" w:type="dxa"/>
            <w:vAlign w:val="center"/>
          </w:tcPr>
          <w:p w:rsidR="00B04FF7" w:rsidRPr="0006092F" w:rsidRDefault="00B04FF7" w:rsidP="00B04FF7">
            <w:pPr>
              <w:rPr>
                <w:sz w:val="20"/>
                <w:szCs w:val="20"/>
              </w:rPr>
            </w:pPr>
            <w:r w:rsidRPr="0006092F">
              <w:rPr>
                <w:sz w:val="20"/>
                <w:szCs w:val="20"/>
              </w:rPr>
              <w:t>Дума Усольского района</w:t>
            </w:r>
          </w:p>
        </w:tc>
        <w:tc>
          <w:tcPr>
            <w:tcW w:w="770" w:type="dxa"/>
            <w:vAlign w:val="center"/>
          </w:tcPr>
          <w:p w:rsidR="00B04FF7" w:rsidRPr="0006092F" w:rsidRDefault="00B04FF7" w:rsidP="00B04FF7">
            <w:pPr>
              <w:jc w:val="center"/>
              <w:rPr>
                <w:sz w:val="20"/>
                <w:szCs w:val="20"/>
                <w:lang w:val="en-US"/>
              </w:rPr>
            </w:pPr>
            <w:r w:rsidRPr="0006092F">
              <w:rPr>
                <w:sz w:val="20"/>
                <w:szCs w:val="20"/>
                <w:lang w:val="en-US"/>
              </w:rPr>
              <w:t>904</w:t>
            </w:r>
          </w:p>
        </w:tc>
        <w:tc>
          <w:tcPr>
            <w:tcW w:w="1390" w:type="dxa"/>
            <w:vAlign w:val="center"/>
          </w:tcPr>
          <w:p w:rsidR="00B04FF7" w:rsidRPr="0006092F" w:rsidRDefault="00B04FF7" w:rsidP="00B04FF7">
            <w:pPr>
              <w:jc w:val="center"/>
              <w:rPr>
                <w:sz w:val="20"/>
                <w:szCs w:val="20"/>
              </w:rPr>
            </w:pPr>
            <w:r w:rsidRPr="0006092F">
              <w:rPr>
                <w:sz w:val="20"/>
                <w:szCs w:val="20"/>
              </w:rPr>
              <w:t>1527,46</w:t>
            </w:r>
          </w:p>
        </w:tc>
        <w:tc>
          <w:tcPr>
            <w:tcW w:w="1289" w:type="dxa"/>
            <w:vAlign w:val="center"/>
          </w:tcPr>
          <w:p w:rsidR="00B04FF7" w:rsidRPr="0006092F" w:rsidRDefault="00D5207C" w:rsidP="00B04FF7">
            <w:pPr>
              <w:jc w:val="center"/>
              <w:rPr>
                <w:sz w:val="20"/>
                <w:szCs w:val="20"/>
              </w:rPr>
            </w:pPr>
            <w:r w:rsidRPr="0006092F">
              <w:rPr>
                <w:sz w:val="20"/>
                <w:szCs w:val="20"/>
              </w:rPr>
              <w:t>1826,66</w:t>
            </w:r>
          </w:p>
        </w:tc>
        <w:tc>
          <w:tcPr>
            <w:tcW w:w="1289" w:type="dxa"/>
            <w:vAlign w:val="center"/>
          </w:tcPr>
          <w:p w:rsidR="00B04FF7" w:rsidRPr="0006092F" w:rsidRDefault="00D5207C" w:rsidP="00B04FF7">
            <w:pPr>
              <w:jc w:val="center"/>
              <w:rPr>
                <w:sz w:val="20"/>
                <w:szCs w:val="20"/>
              </w:rPr>
            </w:pPr>
            <w:r w:rsidRPr="0006092F">
              <w:rPr>
                <w:sz w:val="20"/>
                <w:szCs w:val="20"/>
              </w:rPr>
              <w:t>1723,07</w:t>
            </w:r>
          </w:p>
        </w:tc>
        <w:tc>
          <w:tcPr>
            <w:tcW w:w="1381" w:type="dxa"/>
            <w:vAlign w:val="center"/>
          </w:tcPr>
          <w:p w:rsidR="00B04FF7" w:rsidRPr="0006092F" w:rsidRDefault="00D5207C" w:rsidP="00B04FF7">
            <w:pPr>
              <w:jc w:val="center"/>
              <w:rPr>
                <w:sz w:val="20"/>
                <w:szCs w:val="20"/>
              </w:rPr>
            </w:pPr>
            <w:r w:rsidRPr="0006092F">
              <w:rPr>
                <w:sz w:val="20"/>
                <w:szCs w:val="20"/>
              </w:rPr>
              <w:t>-103,59</w:t>
            </w:r>
          </w:p>
        </w:tc>
        <w:tc>
          <w:tcPr>
            <w:tcW w:w="1689" w:type="dxa"/>
            <w:vAlign w:val="center"/>
          </w:tcPr>
          <w:p w:rsidR="00B04FF7" w:rsidRPr="0006092F" w:rsidRDefault="00D5207C" w:rsidP="00B04FF7">
            <w:pPr>
              <w:jc w:val="center"/>
              <w:rPr>
                <w:sz w:val="20"/>
                <w:szCs w:val="20"/>
              </w:rPr>
            </w:pPr>
            <w:r w:rsidRPr="0006092F">
              <w:rPr>
                <w:sz w:val="20"/>
                <w:szCs w:val="20"/>
              </w:rPr>
              <w:t>94,33</w:t>
            </w:r>
          </w:p>
        </w:tc>
      </w:tr>
      <w:tr w:rsidR="00B04FF7" w:rsidRPr="0006092F" w:rsidTr="00016B87">
        <w:trPr>
          <w:trHeight w:val="286"/>
        </w:trPr>
        <w:tc>
          <w:tcPr>
            <w:tcW w:w="1831" w:type="dxa"/>
            <w:vAlign w:val="center"/>
          </w:tcPr>
          <w:p w:rsidR="00B04FF7" w:rsidRPr="0006092F" w:rsidRDefault="00B04FF7" w:rsidP="00B04FF7">
            <w:pPr>
              <w:rPr>
                <w:sz w:val="20"/>
                <w:szCs w:val="20"/>
              </w:rPr>
            </w:pPr>
            <w:r w:rsidRPr="0006092F">
              <w:rPr>
                <w:sz w:val="20"/>
                <w:szCs w:val="20"/>
              </w:rPr>
              <w:t>Управление по социально-культурным вопросам</w:t>
            </w:r>
          </w:p>
        </w:tc>
        <w:tc>
          <w:tcPr>
            <w:tcW w:w="770" w:type="dxa"/>
            <w:vAlign w:val="center"/>
          </w:tcPr>
          <w:p w:rsidR="00B04FF7" w:rsidRPr="0006092F" w:rsidRDefault="00B04FF7" w:rsidP="00B04FF7">
            <w:pPr>
              <w:jc w:val="center"/>
              <w:rPr>
                <w:sz w:val="20"/>
                <w:szCs w:val="20"/>
              </w:rPr>
            </w:pPr>
            <w:r w:rsidRPr="0006092F">
              <w:rPr>
                <w:sz w:val="20"/>
                <w:szCs w:val="20"/>
              </w:rPr>
              <w:t>905</w:t>
            </w:r>
          </w:p>
        </w:tc>
        <w:tc>
          <w:tcPr>
            <w:tcW w:w="1390" w:type="dxa"/>
            <w:vAlign w:val="center"/>
          </w:tcPr>
          <w:p w:rsidR="00B04FF7" w:rsidRPr="0006092F" w:rsidRDefault="00B04FF7" w:rsidP="00B04FF7">
            <w:pPr>
              <w:jc w:val="center"/>
              <w:rPr>
                <w:sz w:val="20"/>
                <w:szCs w:val="20"/>
              </w:rPr>
            </w:pPr>
            <w:r w:rsidRPr="0006092F">
              <w:rPr>
                <w:sz w:val="20"/>
                <w:szCs w:val="20"/>
              </w:rPr>
              <w:t>0</w:t>
            </w:r>
          </w:p>
        </w:tc>
        <w:tc>
          <w:tcPr>
            <w:tcW w:w="1289" w:type="dxa"/>
            <w:vAlign w:val="center"/>
          </w:tcPr>
          <w:p w:rsidR="00B04FF7" w:rsidRPr="0006092F" w:rsidRDefault="00D5207C" w:rsidP="00B04FF7">
            <w:pPr>
              <w:jc w:val="center"/>
              <w:rPr>
                <w:sz w:val="20"/>
                <w:szCs w:val="20"/>
              </w:rPr>
            </w:pPr>
            <w:r w:rsidRPr="0006092F">
              <w:rPr>
                <w:sz w:val="20"/>
                <w:szCs w:val="20"/>
              </w:rPr>
              <w:t>52,83</w:t>
            </w:r>
          </w:p>
        </w:tc>
        <w:tc>
          <w:tcPr>
            <w:tcW w:w="1289" w:type="dxa"/>
            <w:vAlign w:val="center"/>
          </w:tcPr>
          <w:p w:rsidR="00B04FF7" w:rsidRPr="0006092F" w:rsidRDefault="00D5207C" w:rsidP="00B04FF7">
            <w:pPr>
              <w:jc w:val="center"/>
              <w:rPr>
                <w:sz w:val="20"/>
                <w:szCs w:val="20"/>
              </w:rPr>
            </w:pPr>
            <w:r w:rsidRPr="0006092F">
              <w:rPr>
                <w:sz w:val="20"/>
                <w:szCs w:val="20"/>
              </w:rPr>
              <w:t>52,83</w:t>
            </w:r>
          </w:p>
        </w:tc>
        <w:tc>
          <w:tcPr>
            <w:tcW w:w="1381" w:type="dxa"/>
            <w:vAlign w:val="center"/>
          </w:tcPr>
          <w:p w:rsidR="00B04FF7" w:rsidRPr="0006092F" w:rsidRDefault="00D5207C" w:rsidP="00B04FF7">
            <w:pPr>
              <w:jc w:val="center"/>
              <w:rPr>
                <w:sz w:val="20"/>
                <w:szCs w:val="20"/>
              </w:rPr>
            </w:pPr>
            <w:r w:rsidRPr="0006092F">
              <w:rPr>
                <w:sz w:val="20"/>
                <w:szCs w:val="20"/>
              </w:rPr>
              <w:t>0,00</w:t>
            </w:r>
          </w:p>
        </w:tc>
        <w:tc>
          <w:tcPr>
            <w:tcW w:w="1689" w:type="dxa"/>
            <w:vAlign w:val="center"/>
          </w:tcPr>
          <w:p w:rsidR="00B04FF7" w:rsidRPr="0006092F" w:rsidRDefault="00D5207C" w:rsidP="00B04FF7">
            <w:pPr>
              <w:jc w:val="center"/>
              <w:rPr>
                <w:sz w:val="20"/>
                <w:szCs w:val="20"/>
              </w:rPr>
            </w:pPr>
            <w:r w:rsidRPr="0006092F">
              <w:rPr>
                <w:sz w:val="20"/>
                <w:szCs w:val="20"/>
              </w:rPr>
              <w:t>100</w:t>
            </w:r>
          </w:p>
        </w:tc>
      </w:tr>
      <w:tr w:rsidR="00B04FF7" w:rsidRPr="0006092F" w:rsidTr="00B72869">
        <w:trPr>
          <w:trHeight w:val="132"/>
        </w:trPr>
        <w:tc>
          <w:tcPr>
            <w:tcW w:w="1831" w:type="dxa"/>
            <w:vAlign w:val="center"/>
          </w:tcPr>
          <w:p w:rsidR="00B04FF7" w:rsidRPr="0006092F" w:rsidRDefault="00B04FF7" w:rsidP="00B04FF7">
            <w:pPr>
              <w:rPr>
                <w:sz w:val="20"/>
                <w:szCs w:val="20"/>
              </w:rPr>
            </w:pPr>
            <w:r w:rsidRPr="0006092F">
              <w:rPr>
                <w:sz w:val="20"/>
                <w:szCs w:val="20"/>
              </w:rPr>
              <w:t xml:space="preserve">Контрольно-счетная палата </w:t>
            </w:r>
          </w:p>
        </w:tc>
        <w:tc>
          <w:tcPr>
            <w:tcW w:w="770" w:type="dxa"/>
            <w:vAlign w:val="center"/>
          </w:tcPr>
          <w:p w:rsidR="00B04FF7" w:rsidRPr="0006092F" w:rsidRDefault="00B04FF7" w:rsidP="00B04FF7">
            <w:pPr>
              <w:jc w:val="center"/>
              <w:rPr>
                <w:sz w:val="20"/>
                <w:szCs w:val="20"/>
              </w:rPr>
            </w:pPr>
            <w:r w:rsidRPr="0006092F">
              <w:rPr>
                <w:sz w:val="20"/>
                <w:szCs w:val="20"/>
              </w:rPr>
              <w:t>907</w:t>
            </w:r>
          </w:p>
        </w:tc>
        <w:tc>
          <w:tcPr>
            <w:tcW w:w="1390" w:type="dxa"/>
            <w:vAlign w:val="center"/>
          </w:tcPr>
          <w:p w:rsidR="00B04FF7" w:rsidRPr="0006092F" w:rsidRDefault="00B04FF7" w:rsidP="00B04FF7">
            <w:pPr>
              <w:jc w:val="center"/>
              <w:rPr>
                <w:sz w:val="20"/>
                <w:szCs w:val="20"/>
              </w:rPr>
            </w:pPr>
            <w:r w:rsidRPr="0006092F">
              <w:rPr>
                <w:sz w:val="20"/>
                <w:szCs w:val="20"/>
              </w:rPr>
              <w:t>9281,52</w:t>
            </w:r>
          </w:p>
        </w:tc>
        <w:tc>
          <w:tcPr>
            <w:tcW w:w="1289" w:type="dxa"/>
            <w:vAlign w:val="center"/>
          </w:tcPr>
          <w:p w:rsidR="00B04FF7" w:rsidRPr="0006092F" w:rsidRDefault="00D5207C" w:rsidP="00B04FF7">
            <w:pPr>
              <w:jc w:val="center"/>
              <w:rPr>
                <w:sz w:val="20"/>
                <w:szCs w:val="20"/>
              </w:rPr>
            </w:pPr>
            <w:r w:rsidRPr="0006092F">
              <w:rPr>
                <w:sz w:val="20"/>
                <w:szCs w:val="20"/>
              </w:rPr>
              <w:t>9884,47</w:t>
            </w:r>
          </w:p>
        </w:tc>
        <w:tc>
          <w:tcPr>
            <w:tcW w:w="1289" w:type="dxa"/>
            <w:vAlign w:val="center"/>
          </w:tcPr>
          <w:p w:rsidR="00B04FF7" w:rsidRPr="0006092F" w:rsidRDefault="00D5207C" w:rsidP="00B04FF7">
            <w:pPr>
              <w:jc w:val="center"/>
              <w:rPr>
                <w:sz w:val="20"/>
                <w:szCs w:val="20"/>
              </w:rPr>
            </w:pPr>
            <w:r w:rsidRPr="0006092F">
              <w:rPr>
                <w:sz w:val="20"/>
                <w:szCs w:val="20"/>
              </w:rPr>
              <w:t>9138,47</w:t>
            </w:r>
          </w:p>
        </w:tc>
        <w:tc>
          <w:tcPr>
            <w:tcW w:w="1381" w:type="dxa"/>
            <w:vAlign w:val="center"/>
          </w:tcPr>
          <w:p w:rsidR="00B04FF7" w:rsidRPr="0006092F" w:rsidRDefault="00D5207C" w:rsidP="00B04FF7">
            <w:pPr>
              <w:jc w:val="center"/>
              <w:rPr>
                <w:sz w:val="20"/>
                <w:szCs w:val="20"/>
              </w:rPr>
            </w:pPr>
            <w:r w:rsidRPr="0006092F">
              <w:rPr>
                <w:sz w:val="20"/>
                <w:szCs w:val="20"/>
              </w:rPr>
              <w:t>-746,00</w:t>
            </w:r>
          </w:p>
        </w:tc>
        <w:tc>
          <w:tcPr>
            <w:tcW w:w="1689" w:type="dxa"/>
            <w:vAlign w:val="center"/>
          </w:tcPr>
          <w:p w:rsidR="00B04FF7" w:rsidRPr="0006092F" w:rsidRDefault="00D5207C" w:rsidP="00B04FF7">
            <w:pPr>
              <w:jc w:val="center"/>
              <w:rPr>
                <w:sz w:val="20"/>
                <w:szCs w:val="20"/>
              </w:rPr>
            </w:pPr>
            <w:r w:rsidRPr="0006092F">
              <w:rPr>
                <w:sz w:val="20"/>
                <w:szCs w:val="20"/>
              </w:rPr>
              <w:t>92,45</w:t>
            </w:r>
          </w:p>
        </w:tc>
      </w:tr>
      <w:tr w:rsidR="00B04FF7" w:rsidRPr="0006092F" w:rsidTr="00016B87">
        <w:trPr>
          <w:trHeight w:val="374"/>
        </w:trPr>
        <w:tc>
          <w:tcPr>
            <w:tcW w:w="2601" w:type="dxa"/>
            <w:gridSpan w:val="2"/>
            <w:vAlign w:val="center"/>
          </w:tcPr>
          <w:p w:rsidR="00B04FF7" w:rsidRPr="0006092F" w:rsidRDefault="00B04FF7" w:rsidP="00B04FF7">
            <w:pPr>
              <w:rPr>
                <w:b/>
                <w:sz w:val="20"/>
                <w:szCs w:val="20"/>
                <w:lang w:val="en-US"/>
              </w:rPr>
            </w:pPr>
            <w:r w:rsidRPr="0006092F">
              <w:rPr>
                <w:b/>
                <w:sz w:val="20"/>
                <w:szCs w:val="20"/>
              </w:rPr>
              <w:t>Непрограммные расходы</w:t>
            </w:r>
          </w:p>
        </w:tc>
        <w:tc>
          <w:tcPr>
            <w:tcW w:w="1390" w:type="dxa"/>
            <w:vAlign w:val="center"/>
          </w:tcPr>
          <w:p w:rsidR="00B04FF7" w:rsidRPr="0006092F" w:rsidRDefault="00B04FF7" w:rsidP="00B04FF7">
            <w:pPr>
              <w:jc w:val="center"/>
              <w:rPr>
                <w:b/>
                <w:bCs/>
                <w:sz w:val="20"/>
                <w:szCs w:val="20"/>
              </w:rPr>
            </w:pPr>
            <w:r w:rsidRPr="0006092F">
              <w:rPr>
                <w:b/>
                <w:bCs/>
                <w:sz w:val="20"/>
                <w:szCs w:val="20"/>
              </w:rPr>
              <w:t>17909,45</w:t>
            </w:r>
          </w:p>
        </w:tc>
        <w:tc>
          <w:tcPr>
            <w:tcW w:w="1289" w:type="dxa"/>
            <w:vAlign w:val="center"/>
          </w:tcPr>
          <w:p w:rsidR="00B04FF7" w:rsidRPr="0006092F" w:rsidRDefault="00EF7E71" w:rsidP="00B04FF7">
            <w:pPr>
              <w:jc w:val="center"/>
              <w:rPr>
                <w:b/>
                <w:bCs/>
                <w:sz w:val="20"/>
                <w:szCs w:val="20"/>
              </w:rPr>
            </w:pPr>
            <w:r w:rsidRPr="0006092F">
              <w:rPr>
                <w:b/>
                <w:bCs/>
                <w:sz w:val="20"/>
                <w:szCs w:val="20"/>
              </w:rPr>
              <w:t>14715,16</w:t>
            </w:r>
          </w:p>
        </w:tc>
        <w:tc>
          <w:tcPr>
            <w:tcW w:w="1289" w:type="dxa"/>
            <w:vAlign w:val="center"/>
          </w:tcPr>
          <w:p w:rsidR="00B04FF7" w:rsidRPr="0006092F" w:rsidRDefault="00EF7E71" w:rsidP="00B04FF7">
            <w:pPr>
              <w:jc w:val="center"/>
              <w:rPr>
                <w:b/>
                <w:bCs/>
                <w:sz w:val="20"/>
                <w:szCs w:val="20"/>
              </w:rPr>
            </w:pPr>
            <w:r w:rsidRPr="0006092F">
              <w:rPr>
                <w:b/>
                <w:bCs/>
                <w:sz w:val="20"/>
                <w:szCs w:val="20"/>
              </w:rPr>
              <w:t>13853,10</w:t>
            </w:r>
          </w:p>
        </w:tc>
        <w:tc>
          <w:tcPr>
            <w:tcW w:w="1381" w:type="dxa"/>
            <w:vAlign w:val="center"/>
          </w:tcPr>
          <w:p w:rsidR="00B04FF7" w:rsidRPr="0006092F" w:rsidRDefault="00D5207C" w:rsidP="00B04FF7">
            <w:pPr>
              <w:jc w:val="center"/>
              <w:rPr>
                <w:b/>
                <w:bCs/>
                <w:sz w:val="20"/>
                <w:szCs w:val="20"/>
              </w:rPr>
            </w:pPr>
            <w:r w:rsidRPr="0006092F">
              <w:rPr>
                <w:b/>
                <w:bCs/>
                <w:sz w:val="20"/>
                <w:szCs w:val="20"/>
              </w:rPr>
              <w:t>-862,06</w:t>
            </w:r>
          </w:p>
        </w:tc>
        <w:tc>
          <w:tcPr>
            <w:tcW w:w="1689" w:type="dxa"/>
            <w:vAlign w:val="center"/>
          </w:tcPr>
          <w:p w:rsidR="00B04FF7" w:rsidRPr="0006092F" w:rsidRDefault="00D5207C" w:rsidP="00B04FF7">
            <w:pPr>
              <w:jc w:val="center"/>
              <w:rPr>
                <w:b/>
                <w:bCs/>
                <w:sz w:val="20"/>
                <w:szCs w:val="20"/>
              </w:rPr>
            </w:pPr>
            <w:r w:rsidRPr="0006092F">
              <w:rPr>
                <w:b/>
                <w:bCs/>
                <w:sz w:val="20"/>
                <w:szCs w:val="20"/>
              </w:rPr>
              <w:t>94,14</w:t>
            </w:r>
          </w:p>
        </w:tc>
      </w:tr>
      <w:tr w:rsidR="00B04FF7" w:rsidRPr="0006092F" w:rsidTr="00016B87">
        <w:trPr>
          <w:trHeight w:val="374"/>
        </w:trPr>
        <w:tc>
          <w:tcPr>
            <w:tcW w:w="2601" w:type="dxa"/>
            <w:gridSpan w:val="2"/>
            <w:vAlign w:val="center"/>
          </w:tcPr>
          <w:p w:rsidR="00B04FF7" w:rsidRPr="0006092F" w:rsidRDefault="00B04FF7" w:rsidP="00B04FF7">
            <w:pPr>
              <w:rPr>
                <w:b/>
                <w:sz w:val="20"/>
                <w:szCs w:val="20"/>
                <w:lang w:val="en-US"/>
              </w:rPr>
            </w:pPr>
            <w:r w:rsidRPr="0006092F">
              <w:rPr>
                <w:b/>
                <w:sz w:val="20"/>
                <w:szCs w:val="20"/>
              </w:rPr>
              <w:t xml:space="preserve">Расходы всего </w:t>
            </w:r>
          </w:p>
        </w:tc>
        <w:tc>
          <w:tcPr>
            <w:tcW w:w="1390" w:type="dxa"/>
            <w:vAlign w:val="center"/>
          </w:tcPr>
          <w:p w:rsidR="00B04FF7" w:rsidRPr="0006092F" w:rsidRDefault="00B04FF7" w:rsidP="00B04FF7">
            <w:pPr>
              <w:jc w:val="center"/>
              <w:rPr>
                <w:b/>
                <w:bCs/>
                <w:sz w:val="20"/>
                <w:szCs w:val="20"/>
              </w:rPr>
            </w:pPr>
            <w:r w:rsidRPr="0006092F">
              <w:rPr>
                <w:b/>
                <w:bCs/>
                <w:sz w:val="20"/>
                <w:szCs w:val="20"/>
              </w:rPr>
              <w:t>2568987,97</w:t>
            </w:r>
          </w:p>
        </w:tc>
        <w:tc>
          <w:tcPr>
            <w:tcW w:w="1289" w:type="dxa"/>
            <w:vAlign w:val="center"/>
          </w:tcPr>
          <w:p w:rsidR="00B04FF7" w:rsidRPr="0006092F" w:rsidRDefault="00D5207C" w:rsidP="00B04FF7">
            <w:pPr>
              <w:jc w:val="center"/>
              <w:rPr>
                <w:b/>
                <w:bCs/>
                <w:sz w:val="20"/>
                <w:szCs w:val="20"/>
              </w:rPr>
            </w:pPr>
            <w:r w:rsidRPr="0006092F">
              <w:rPr>
                <w:b/>
                <w:bCs/>
                <w:sz w:val="20"/>
                <w:szCs w:val="20"/>
              </w:rPr>
              <w:t>2727657,41</w:t>
            </w:r>
          </w:p>
        </w:tc>
        <w:tc>
          <w:tcPr>
            <w:tcW w:w="1289" w:type="dxa"/>
            <w:vAlign w:val="center"/>
          </w:tcPr>
          <w:p w:rsidR="00B04FF7" w:rsidRPr="0006092F" w:rsidRDefault="00D5207C" w:rsidP="00B04FF7">
            <w:pPr>
              <w:jc w:val="center"/>
              <w:rPr>
                <w:b/>
                <w:bCs/>
                <w:sz w:val="20"/>
                <w:szCs w:val="20"/>
              </w:rPr>
            </w:pPr>
            <w:r w:rsidRPr="0006092F">
              <w:rPr>
                <w:b/>
                <w:bCs/>
                <w:sz w:val="20"/>
                <w:szCs w:val="20"/>
              </w:rPr>
              <w:t>2679814,70</w:t>
            </w:r>
          </w:p>
        </w:tc>
        <w:tc>
          <w:tcPr>
            <w:tcW w:w="1381" w:type="dxa"/>
            <w:vAlign w:val="center"/>
          </w:tcPr>
          <w:p w:rsidR="00B04FF7" w:rsidRPr="0006092F" w:rsidRDefault="00D5207C" w:rsidP="00B04FF7">
            <w:pPr>
              <w:jc w:val="center"/>
              <w:rPr>
                <w:b/>
                <w:bCs/>
                <w:sz w:val="20"/>
                <w:szCs w:val="20"/>
              </w:rPr>
            </w:pPr>
            <w:r w:rsidRPr="0006092F">
              <w:rPr>
                <w:b/>
                <w:bCs/>
                <w:sz w:val="20"/>
                <w:szCs w:val="20"/>
              </w:rPr>
              <w:t>-47842,71</w:t>
            </w:r>
          </w:p>
        </w:tc>
        <w:tc>
          <w:tcPr>
            <w:tcW w:w="1689" w:type="dxa"/>
            <w:vAlign w:val="center"/>
          </w:tcPr>
          <w:p w:rsidR="00B04FF7" w:rsidRPr="0006092F" w:rsidRDefault="00D5207C" w:rsidP="00B04FF7">
            <w:pPr>
              <w:jc w:val="center"/>
              <w:rPr>
                <w:b/>
                <w:bCs/>
                <w:sz w:val="20"/>
                <w:szCs w:val="20"/>
              </w:rPr>
            </w:pPr>
            <w:r w:rsidRPr="0006092F">
              <w:rPr>
                <w:b/>
                <w:bCs/>
                <w:sz w:val="20"/>
                <w:szCs w:val="20"/>
              </w:rPr>
              <w:t>98,25</w:t>
            </w:r>
          </w:p>
        </w:tc>
      </w:tr>
    </w:tbl>
    <w:p w:rsidR="00C02782" w:rsidRPr="0006092F" w:rsidRDefault="00C02782" w:rsidP="00016B87">
      <w:pPr>
        <w:pStyle w:val="ConsPlusNormal"/>
        <w:widowControl/>
        <w:ind w:firstLine="709"/>
        <w:jc w:val="both"/>
        <w:rPr>
          <w:rFonts w:ascii="Times New Roman" w:hAnsi="Times New Roman"/>
          <w:sz w:val="28"/>
          <w:szCs w:val="28"/>
        </w:rPr>
      </w:pPr>
    </w:p>
    <w:p w:rsidR="00D5207C" w:rsidRPr="0006092F" w:rsidRDefault="00D5207C" w:rsidP="00016B87">
      <w:pPr>
        <w:pStyle w:val="ConsPlusNormal"/>
        <w:widowControl/>
        <w:ind w:firstLine="709"/>
        <w:jc w:val="both"/>
        <w:rPr>
          <w:rFonts w:ascii="Times New Roman" w:hAnsi="Times New Roman"/>
          <w:sz w:val="28"/>
          <w:szCs w:val="28"/>
        </w:rPr>
      </w:pPr>
    </w:p>
    <w:p w:rsidR="00016B87" w:rsidRPr="0006092F" w:rsidRDefault="00016B87" w:rsidP="00016B87">
      <w:pPr>
        <w:pStyle w:val="ConsPlusNormal"/>
        <w:widowControl/>
        <w:ind w:firstLine="709"/>
        <w:jc w:val="both"/>
        <w:rPr>
          <w:rFonts w:ascii="Times New Roman" w:hAnsi="Times New Roman"/>
          <w:sz w:val="28"/>
          <w:szCs w:val="28"/>
        </w:rPr>
      </w:pPr>
      <w:r w:rsidRPr="0006092F">
        <w:rPr>
          <w:rFonts w:ascii="Times New Roman" w:hAnsi="Times New Roman"/>
          <w:sz w:val="28"/>
          <w:szCs w:val="28"/>
        </w:rPr>
        <w:t xml:space="preserve">Как видно из таблицы бюджетные ассигнования по непрограммным расходам не исполнены в сумме </w:t>
      </w:r>
      <w:r w:rsidR="00D5207C" w:rsidRPr="0006092F">
        <w:rPr>
          <w:rFonts w:ascii="Times New Roman" w:hAnsi="Times New Roman"/>
          <w:sz w:val="28"/>
          <w:szCs w:val="28"/>
        </w:rPr>
        <w:t>862,06</w:t>
      </w:r>
      <w:r w:rsidRPr="0006092F">
        <w:rPr>
          <w:rFonts w:ascii="Times New Roman" w:hAnsi="Times New Roman"/>
          <w:sz w:val="28"/>
          <w:szCs w:val="28"/>
        </w:rPr>
        <w:t xml:space="preserve"> тыс.руб. К уровню 202</w:t>
      </w:r>
      <w:r w:rsidR="00D5207C" w:rsidRPr="0006092F">
        <w:rPr>
          <w:rFonts w:ascii="Times New Roman" w:hAnsi="Times New Roman"/>
          <w:sz w:val="28"/>
          <w:szCs w:val="28"/>
        </w:rPr>
        <w:t>4</w:t>
      </w:r>
      <w:r w:rsidRPr="0006092F">
        <w:rPr>
          <w:rFonts w:ascii="Times New Roman" w:hAnsi="Times New Roman"/>
          <w:sz w:val="28"/>
          <w:szCs w:val="28"/>
        </w:rPr>
        <w:t xml:space="preserve"> года исполнение по непрограммным направлениям деятельности </w:t>
      </w:r>
      <w:r w:rsidR="00D5207C" w:rsidRPr="0006092F">
        <w:rPr>
          <w:rFonts w:ascii="Times New Roman" w:hAnsi="Times New Roman"/>
          <w:sz w:val="28"/>
          <w:szCs w:val="28"/>
        </w:rPr>
        <w:t>уменьшилось</w:t>
      </w:r>
      <w:r w:rsidRPr="0006092F">
        <w:rPr>
          <w:rFonts w:ascii="Times New Roman" w:hAnsi="Times New Roman"/>
          <w:sz w:val="28"/>
          <w:szCs w:val="28"/>
        </w:rPr>
        <w:t xml:space="preserve"> на </w:t>
      </w:r>
      <w:r w:rsidR="00D5207C" w:rsidRPr="0006092F">
        <w:rPr>
          <w:rFonts w:ascii="Times New Roman" w:hAnsi="Times New Roman"/>
          <w:sz w:val="28"/>
          <w:szCs w:val="28"/>
        </w:rPr>
        <w:t>4 056,35</w:t>
      </w:r>
      <w:r w:rsidRPr="0006092F">
        <w:rPr>
          <w:rFonts w:ascii="Times New Roman" w:hAnsi="Times New Roman"/>
          <w:sz w:val="28"/>
          <w:szCs w:val="28"/>
        </w:rPr>
        <w:t xml:space="preserve"> тыс.руб. или </w:t>
      </w:r>
      <w:r w:rsidR="00D5207C" w:rsidRPr="0006092F">
        <w:rPr>
          <w:rFonts w:ascii="Times New Roman" w:hAnsi="Times New Roman"/>
          <w:sz w:val="28"/>
          <w:szCs w:val="28"/>
        </w:rPr>
        <w:t>22,65</w:t>
      </w:r>
      <w:r w:rsidRPr="0006092F">
        <w:rPr>
          <w:rFonts w:ascii="Times New Roman" w:hAnsi="Times New Roman"/>
          <w:sz w:val="28"/>
          <w:szCs w:val="28"/>
        </w:rPr>
        <w:t>%.</w:t>
      </w:r>
    </w:p>
    <w:p w:rsidR="006D4534" w:rsidRPr="0006092F" w:rsidRDefault="006D4534" w:rsidP="006B0521">
      <w:pPr>
        <w:pStyle w:val="ConsPlusNormal"/>
        <w:widowControl/>
        <w:ind w:firstLine="709"/>
        <w:jc w:val="both"/>
        <w:rPr>
          <w:rFonts w:ascii="Times New Roman" w:hAnsi="Times New Roman"/>
          <w:sz w:val="28"/>
          <w:szCs w:val="28"/>
        </w:rPr>
      </w:pPr>
    </w:p>
    <w:p w:rsidR="006D4534" w:rsidRPr="0006092F" w:rsidRDefault="006D4534" w:rsidP="00E469DD">
      <w:pPr>
        <w:pStyle w:val="Default"/>
        <w:jc w:val="center"/>
        <w:rPr>
          <w:b/>
          <w:bCs/>
          <w:color w:val="auto"/>
          <w:sz w:val="28"/>
          <w:szCs w:val="28"/>
        </w:rPr>
      </w:pPr>
      <w:r w:rsidRPr="0006092F">
        <w:rPr>
          <w:b/>
          <w:bCs/>
          <w:color w:val="auto"/>
          <w:sz w:val="28"/>
          <w:szCs w:val="28"/>
        </w:rPr>
        <w:t>Дефицит (профицит) бюджета Усольского района</w:t>
      </w:r>
    </w:p>
    <w:p w:rsidR="006D4534" w:rsidRPr="0006092F" w:rsidRDefault="006D4534" w:rsidP="00E469DD">
      <w:pPr>
        <w:pStyle w:val="Default"/>
        <w:jc w:val="center"/>
        <w:rPr>
          <w:b/>
          <w:bCs/>
          <w:color w:val="auto"/>
          <w:sz w:val="28"/>
          <w:szCs w:val="28"/>
        </w:rPr>
      </w:pPr>
      <w:r w:rsidRPr="0006092F">
        <w:rPr>
          <w:b/>
          <w:bCs/>
          <w:color w:val="auto"/>
          <w:sz w:val="28"/>
          <w:szCs w:val="28"/>
        </w:rPr>
        <w:t xml:space="preserve">и источники внутреннего финансирования дефицита бюджета, муниципальный долг, </w:t>
      </w:r>
      <w:r w:rsidRPr="0006092F">
        <w:rPr>
          <w:b/>
          <w:sz w:val="28"/>
          <w:szCs w:val="28"/>
        </w:rPr>
        <w:t>остатки средств бюджета Усольского района</w:t>
      </w:r>
    </w:p>
    <w:p w:rsidR="006D4534" w:rsidRPr="0006092F" w:rsidRDefault="006D4534" w:rsidP="005E1FDA">
      <w:pPr>
        <w:ind w:firstLine="709"/>
        <w:jc w:val="both"/>
        <w:rPr>
          <w:bCs/>
          <w:sz w:val="28"/>
          <w:szCs w:val="28"/>
        </w:rPr>
      </w:pPr>
      <w:r w:rsidRPr="0006092F">
        <w:rPr>
          <w:rStyle w:val="markedcontent"/>
          <w:sz w:val="28"/>
          <w:szCs w:val="28"/>
        </w:rPr>
        <w:t xml:space="preserve">На основании Бюджетного кодекса РФ, Положения о бюджетном процессе администрирование источников финансирования дефицита бюджета Усольского района закреплено </w:t>
      </w:r>
      <w:r w:rsidRPr="0006092F">
        <w:rPr>
          <w:sz w:val="28"/>
          <w:szCs w:val="28"/>
          <w:lang w:eastAsia="en-US"/>
        </w:rPr>
        <w:t>постановлением администрации Усольского района от 2</w:t>
      </w:r>
      <w:r w:rsidR="00433FC0" w:rsidRPr="0006092F">
        <w:rPr>
          <w:sz w:val="28"/>
          <w:szCs w:val="28"/>
          <w:lang w:eastAsia="en-US"/>
        </w:rPr>
        <w:t>0</w:t>
      </w:r>
      <w:r w:rsidRPr="0006092F">
        <w:rPr>
          <w:sz w:val="28"/>
          <w:szCs w:val="28"/>
          <w:lang w:eastAsia="en-US"/>
        </w:rPr>
        <w:t>.10.202</w:t>
      </w:r>
      <w:r w:rsidR="00433FC0" w:rsidRPr="0006092F">
        <w:rPr>
          <w:sz w:val="28"/>
          <w:szCs w:val="28"/>
          <w:lang w:eastAsia="en-US"/>
        </w:rPr>
        <w:t>2</w:t>
      </w:r>
      <w:r w:rsidRPr="0006092F">
        <w:rPr>
          <w:sz w:val="28"/>
          <w:szCs w:val="28"/>
          <w:lang w:eastAsia="en-US"/>
        </w:rPr>
        <w:t>г. №</w:t>
      </w:r>
      <w:r w:rsidR="00433FC0" w:rsidRPr="0006092F">
        <w:rPr>
          <w:sz w:val="28"/>
          <w:szCs w:val="28"/>
          <w:lang w:eastAsia="en-US"/>
        </w:rPr>
        <w:t>678</w:t>
      </w:r>
      <w:r w:rsidRPr="0006092F">
        <w:rPr>
          <w:sz w:val="28"/>
          <w:szCs w:val="28"/>
          <w:lang w:eastAsia="en-US"/>
        </w:rPr>
        <w:t xml:space="preserve"> «Об утверждении Перечня главных администраторов источников финансирования дефицита бюджета Усольского муниципального района Иркутской области». Согласно вышеуказанному постановлению главным администратором источников финансирования дефицита бюджета Усольского района определен Комитет по экономике и финансам администрации Усольского района.</w:t>
      </w:r>
    </w:p>
    <w:p w:rsidR="006D4534" w:rsidRPr="0006092F" w:rsidRDefault="006D4534" w:rsidP="005E1FDA">
      <w:pPr>
        <w:ind w:firstLine="709"/>
        <w:jc w:val="both"/>
        <w:rPr>
          <w:sz w:val="28"/>
          <w:szCs w:val="28"/>
        </w:rPr>
      </w:pPr>
      <w:r w:rsidRPr="0006092F">
        <w:rPr>
          <w:bCs/>
          <w:sz w:val="28"/>
          <w:szCs w:val="28"/>
        </w:rPr>
        <w:t xml:space="preserve">Источники внутреннего финансирования дефицита бюджета Усольского района </w:t>
      </w:r>
      <w:r w:rsidR="00F622F0" w:rsidRPr="0006092F">
        <w:rPr>
          <w:bCs/>
          <w:sz w:val="28"/>
          <w:szCs w:val="28"/>
        </w:rPr>
        <w:t>на 202</w:t>
      </w:r>
      <w:r w:rsidR="00D25355" w:rsidRPr="0006092F">
        <w:rPr>
          <w:bCs/>
          <w:sz w:val="28"/>
          <w:szCs w:val="28"/>
        </w:rPr>
        <w:t>5</w:t>
      </w:r>
      <w:r w:rsidR="00F622F0" w:rsidRPr="0006092F">
        <w:rPr>
          <w:bCs/>
          <w:sz w:val="28"/>
          <w:szCs w:val="28"/>
        </w:rPr>
        <w:t xml:space="preserve"> год </w:t>
      </w:r>
      <w:r w:rsidRPr="0006092F">
        <w:rPr>
          <w:bCs/>
          <w:sz w:val="28"/>
          <w:szCs w:val="28"/>
        </w:rPr>
        <w:t>утверждены приложением 1</w:t>
      </w:r>
      <w:r w:rsidR="00F622F0" w:rsidRPr="0006092F">
        <w:rPr>
          <w:bCs/>
          <w:sz w:val="28"/>
          <w:szCs w:val="28"/>
        </w:rPr>
        <w:t>4</w:t>
      </w:r>
      <w:r w:rsidRPr="0006092F">
        <w:rPr>
          <w:bCs/>
          <w:sz w:val="28"/>
          <w:szCs w:val="28"/>
        </w:rPr>
        <w:t xml:space="preserve"> к решению Думы от </w:t>
      </w:r>
      <w:r w:rsidR="00D25355" w:rsidRPr="0006092F">
        <w:rPr>
          <w:sz w:val="28"/>
          <w:szCs w:val="28"/>
        </w:rPr>
        <w:lastRenderedPageBreak/>
        <w:t>24</w:t>
      </w:r>
      <w:r w:rsidRPr="0006092F">
        <w:rPr>
          <w:sz w:val="28"/>
          <w:szCs w:val="28"/>
        </w:rPr>
        <w:t>.12.202</w:t>
      </w:r>
      <w:r w:rsidR="00D25355" w:rsidRPr="0006092F">
        <w:rPr>
          <w:sz w:val="28"/>
          <w:szCs w:val="28"/>
        </w:rPr>
        <w:t>4</w:t>
      </w:r>
      <w:r w:rsidRPr="0006092F">
        <w:rPr>
          <w:sz w:val="28"/>
          <w:szCs w:val="28"/>
        </w:rPr>
        <w:t>г. №</w:t>
      </w:r>
      <w:r w:rsidR="00D25355" w:rsidRPr="0006092F">
        <w:rPr>
          <w:sz w:val="28"/>
          <w:szCs w:val="28"/>
        </w:rPr>
        <w:t>111</w:t>
      </w:r>
      <w:r w:rsidRPr="0006092F">
        <w:rPr>
          <w:sz w:val="28"/>
          <w:szCs w:val="28"/>
        </w:rPr>
        <w:t>. Состав источников финансирования дефицита соответствует требованиям статьи 96 Бюджетного кодекса РФ.</w:t>
      </w:r>
    </w:p>
    <w:p w:rsidR="006D4534" w:rsidRPr="0006092F" w:rsidRDefault="006D4534" w:rsidP="005E1FDA">
      <w:pPr>
        <w:pStyle w:val="Default"/>
        <w:ind w:firstLine="708"/>
        <w:jc w:val="both"/>
        <w:rPr>
          <w:bCs/>
          <w:color w:val="auto"/>
          <w:sz w:val="28"/>
          <w:szCs w:val="28"/>
        </w:rPr>
      </w:pPr>
      <w:r w:rsidRPr="0006092F">
        <w:rPr>
          <w:bCs/>
          <w:color w:val="auto"/>
          <w:sz w:val="28"/>
          <w:szCs w:val="28"/>
        </w:rPr>
        <w:t>Бюджет Усольского района на 202</w:t>
      </w:r>
      <w:r w:rsidR="00D25355" w:rsidRPr="0006092F">
        <w:rPr>
          <w:bCs/>
          <w:color w:val="auto"/>
          <w:sz w:val="28"/>
          <w:szCs w:val="28"/>
        </w:rPr>
        <w:t>5</w:t>
      </w:r>
      <w:r w:rsidRPr="0006092F">
        <w:rPr>
          <w:bCs/>
          <w:color w:val="auto"/>
          <w:sz w:val="28"/>
          <w:szCs w:val="28"/>
        </w:rPr>
        <w:t xml:space="preserve"> год утвержден в первоначальной редакции (решение Думы </w:t>
      </w:r>
      <w:r w:rsidRPr="0006092F">
        <w:rPr>
          <w:bCs/>
          <w:sz w:val="28"/>
          <w:szCs w:val="28"/>
        </w:rPr>
        <w:t xml:space="preserve">от </w:t>
      </w:r>
      <w:r w:rsidR="00F622F0" w:rsidRPr="0006092F">
        <w:rPr>
          <w:sz w:val="28"/>
          <w:szCs w:val="28"/>
        </w:rPr>
        <w:t>2</w:t>
      </w:r>
      <w:r w:rsidR="00D25355" w:rsidRPr="0006092F">
        <w:rPr>
          <w:sz w:val="28"/>
          <w:szCs w:val="28"/>
        </w:rPr>
        <w:t>4</w:t>
      </w:r>
      <w:r w:rsidRPr="0006092F">
        <w:rPr>
          <w:sz w:val="28"/>
          <w:szCs w:val="28"/>
        </w:rPr>
        <w:t>.12.202</w:t>
      </w:r>
      <w:r w:rsidR="00D25355" w:rsidRPr="0006092F">
        <w:rPr>
          <w:sz w:val="28"/>
          <w:szCs w:val="28"/>
        </w:rPr>
        <w:t>4</w:t>
      </w:r>
      <w:r w:rsidRPr="0006092F">
        <w:rPr>
          <w:sz w:val="28"/>
          <w:szCs w:val="28"/>
        </w:rPr>
        <w:t>г. №</w:t>
      </w:r>
      <w:r w:rsidR="00D25355" w:rsidRPr="0006092F">
        <w:rPr>
          <w:sz w:val="28"/>
          <w:szCs w:val="28"/>
        </w:rPr>
        <w:t>111</w:t>
      </w:r>
      <w:r w:rsidRPr="0006092F">
        <w:rPr>
          <w:bCs/>
          <w:color w:val="auto"/>
          <w:sz w:val="28"/>
          <w:szCs w:val="28"/>
        </w:rPr>
        <w:t xml:space="preserve">) с дефицитом в сумме </w:t>
      </w:r>
      <w:r w:rsidR="00D25355" w:rsidRPr="0006092F">
        <w:rPr>
          <w:bCs/>
          <w:color w:val="auto"/>
          <w:sz w:val="28"/>
          <w:szCs w:val="28"/>
        </w:rPr>
        <w:t>65 450,67</w:t>
      </w:r>
      <w:r w:rsidRPr="0006092F">
        <w:rPr>
          <w:color w:val="auto"/>
          <w:sz w:val="28"/>
          <w:szCs w:val="28"/>
        </w:rPr>
        <w:t xml:space="preserve"> </w:t>
      </w:r>
      <w:r w:rsidRPr="0006092F">
        <w:rPr>
          <w:bCs/>
          <w:color w:val="auto"/>
          <w:sz w:val="28"/>
          <w:szCs w:val="28"/>
        </w:rPr>
        <w:t xml:space="preserve">тыс.руб. или </w:t>
      </w:r>
      <w:r w:rsidR="00D25355" w:rsidRPr="0006092F">
        <w:rPr>
          <w:bCs/>
          <w:color w:val="auto"/>
          <w:sz w:val="28"/>
          <w:szCs w:val="28"/>
        </w:rPr>
        <w:t>9,72</w:t>
      </w:r>
      <w:r w:rsidRPr="0006092F">
        <w:rPr>
          <w:bCs/>
          <w:color w:val="auto"/>
          <w:sz w:val="28"/>
          <w:szCs w:val="28"/>
        </w:rPr>
        <w:t xml:space="preserve">% </w:t>
      </w:r>
      <w:r w:rsidRPr="0006092F">
        <w:rPr>
          <w:sz w:val="28"/>
          <w:szCs w:val="28"/>
        </w:rPr>
        <w:t>утвержденного общего годового объема доходов местного бюджета без учета утвержденного объема безвозмездных поступлений</w:t>
      </w:r>
      <w:r w:rsidRPr="0006092F">
        <w:rPr>
          <w:bCs/>
          <w:color w:val="auto"/>
          <w:sz w:val="28"/>
          <w:szCs w:val="28"/>
        </w:rPr>
        <w:t>.</w:t>
      </w:r>
    </w:p>
    <w:p w:rsidR="003369ED" w:rsidRPr="0006092F" w:rsidRDefault="006D4534" w:rsidP="005E1FDA">
      <w:pPr>
        <w:pStyle w:val="Default"/>
        <w:ind w:firstLine="708"/>
        <w:jc w:val="both"/>
        <w:rPr>
          <w:sz w:val="28"/>
          <w:szCs w:val="28"/>
        </w:rPr>
      </w:pPr>
      <w:r w:rsidRPr="0006092F">
        <w:rPr>
          <w:bCs/>
          <w:color w:val="auto"/>
          <w:sz w:val="28"/>
          <w:szCs w:val="28"/>
        </w:rPr>
        <w:t xml:space="preserve">Уточненный в окончательной редакции (решение Думы </w:t>
      </w:r>
      <w:r w:rsidRPr="0006092F">
        <w:rPr>
          <w:color w:val="auto"/>
          <w:sz w:val="28"/>
          <w:szCs w:val="28"/>
        </w:rPr>
        <w:t xml:space="preserve">от </w:t>
      </w:r>
      <w:r w:rsidR="00D25355" w:rsidRPr="0006092F">
        <w:rPr>
          <w:color w:val="auto"/>
          <w:sz w:val="28"/>
          <w:szCs w:val="28"/>
        </w:rPr>
        <w:t>23</w:t>
      </w:r>
      <w:r w:rsidRPr="0006092F">
        <w:rPr>
          <w:color w:val="auto"/>
          <w:sz w:val="28"/>
          <w:szCs w:val="28"/>
        </w:rPr>
        <w:t>.12.202</w:t>
      </w:r>
      <w:r w:rsidR="00D25355" w:rsidRPr="0006092F">
        <w:rPr>
          <w:color w:val="auto"/>
          <w:sz w:val="28"/>
          <w:szCs w:val="28"/>
        </w:rPr>
        <w:t>5</w:t>
      </w:r>
      <w:r w:rsidRPr="0006092F">
        <w:rPr>
          <w:color w:val="auto"/>
          <w:sz w:val="28"/>
          <w:szCs w:val="28"/>
        </w:rPr>
        <w:t>г. №</w:t>
      </w:r>
      <w:r w:rsidR="00DA4447" w:rsidRPr="0006092F">
        <w:rPr>
          <w:color w:val="auto"/>
          <w:sz w:val="28"/>
          <w:szCs w:val="28"/>
        </w:rPr>
        <w:t>1</w:t>
      </w:r>
      <w:r w:rsidR="00D25355" w:rsidRPr="0006092F">
        <w:rPr>
          <w:color w:val="auto"/>
          <w:sz w:val="28"/>
          <w:szCs w:val="28"/>
        </w:rPr>
        <w:t>67</w:t>
      </w:r>
      <w:r w:rsidRPr="0006092F">
        <w:rPr>
          <w:bCs/>
          <w:color w:val="auto"/>
          <w:sz w:val="28"/>
          <w:szCs w:val="28"/>
        </w:rPr>
        <w:t>) бюджет на 202</w:t>
      </w:r>
      <w:r w:rsidR="00D25355" w:rsidRPr="0006092F">
        <w:rPr>
          <w:bCs/>
          <w:color w:val="auto"/>
          <w:sz w:val="28"/>
          <w:szCs w:val="28"/>
        </w:rPr>
        <w:t>5</w:t>
      </w:r>
      <w:r w:rsidRPr="0006092F">
        <w:rPr>
          <w:bCs/>
          <w:color w:val="auto"/>
          <w:sz w:val="28"/>
          <w:szCs w:val="28"/>
        </w:rPr>
        <w:t xml:space="preserve"> год утвержден с дефицитом в сумме </w:t>
      </w:r>
      <w:r w:rsidR="00D25355" w:rsidRPr="0006092F">
        <w:rPr>
          <w:color w:val="auto"/>
          <w:sz w:val="28"/>
          <w:szCs w:val="28"/>
        </w:rPr>
        <w:t>57 744,43</w:t>
      </w:r>
      <w:r w:rsidRPr="0006092F">
        <w:rPr>
          <w:bCs/>
          <w:color w:val="auto"/>
          <w:sz w:val="28"/>
          <w:szCs w:val="28"/>
        </w:rPr>
        <w:t xml:space="preserve"> тыс.руб. или </w:t>
      </w:r>
      <w:r w:rsidR="00D25355" w:rsidRPr="0006092F">
        <w:rPr>
          <w:bCs/>
          <w:color w:val="auto"/>
          <w:sz w:val="28"/>
          <w:szCs w:val="28"/>
        </w:rPr>
        <w:t>7,91</w:t>
      </w:r>
      <w:r w:rsidRPr="0006092F">
        <w:rPr>
          <w:bCs/>
          <w:color w:val="auto"/>
          <w:sz w:val="28"/>
          <w:szCs w:val="28"/>
        </w:rPr>
        <w:t xml:space="preserve">%, </w:t>
      </w:r>
      <w:r w:rsidRPr="0006092F">
        <w:rPr>
          <w:sz w:val="28"/>
          <w:szCs w:val="28"/>
        </w:rPr>
        <w:t xml:space="preserve">утвержденного общего годового объема доходов местного бюджета без учета утвержденного объема безвозмездных поступлений, в том числе за счет изменения остатков средств на счетах по учету средств бюджета в сумме </w:t>
      </w:r>
      <w:r w:rsidR="00D25355" w:rsidRPr="0006092F">
        <w:rPr>
          <w:sz w:val="28"/>
          <w:szCs w:val="28"/>
        </w:rPr>
        <w:t>23 567,16</w:t>
      </w:r>
      <w:r w:rsidRPr="0006092F">
        <w:rPr>
          <w:sz w:val="28"/>
          <w:szCs w:val="28"/>
        </w:rPr>
        <w:t xml:space="preserve"> тыс.руб. </w:t>
      </w:r>
      <w:r w:rsidR="003369ED" w:rsidRPr="0006092F">
        <w:rPr>
          <w:sz w:val="28"/>
          <w:szCs w:val="28"/>
        </w:rPr>
        <w:t xml:space="preserve">С учетом снижения остатков средств на счетах по учету средств бюджета размер дефицита составит </w:t>
      </w:r>
      <w:r w:rsidR="00990553" w:rsidRPr="0006092F">
        <w:rPr>
          <w:sz w:val="28"/>
          <w:szCs w:val="28"/>
        </w:rPr>
        <w:t>34 177,26</w:t>
      </w:r>
      <w:r w:rsidR="003369ED" w:rsidRPr="0006092F">
        <w:rPr>
          <w:sz w:val="28"/>
          <w:szCs w:val="28"/>
        </w:rPr>
        <w:t xml:space="preserve"> тыс.руб. или </w:t>
      </w:r>
      <w:r w:rsidR="00990553" w:rsidRPr="0006092F">
        <w:rPr>
          <w:sz w:val="28"/>
          <w:szCs w:val="28"/>
        </w:rPr>
        <w:t>4,68</w:t>
      </w:r>
      <w:r w:rsidR="003369ED" w:rsidRPr="0006092F">
        <w:rPr>
          <w:sz w:val="28"/>
          <w:szCs w:val="28"/>
        </w:rPr>
        <w:t xml:space="preserve">% утверждённого общего годового объема доходов бюджета без учета утверждённого объёма безвозмездных поступлений </w:t>
      </w:r>
    </w:p>
    <w:p w:rsidR="00D25355" w:rsidRPr="0006092F" w:rsidRDefault="006D4534" w:rsidP="00F0088C">
      <w:pPr>
        <w:pStyle w:val="Default"/>
        <w:ind w:firstLine="708"/>
        <w:jc w:val="both"/>
        <w:rPr>
          <w:bCs/>
          <w:color w:val="auto"/>
          <w:sz w:val="28"/>
          <w:szCs w:val="28"/>
        </w:rPr>
      </w:pPr>
      <w:r w:rsidRPr="0006092F">
        <w:rPr>
          <w:bCs/>
          <w:color w:val="auto"/>
          <w:sz w:val="28"/>
          <w:szCs w:val="28"/>
        </w:rPr>
        <w:t>В течение 202</w:t>
      </w:r>
      <w:r w:rsidR="00D25355" w:rsidRPr="0006092F">
        <w:rPr>
          <w:bCs/>
          <w:color w:val="auto"/>
          <w:sz w:val="28"/>
          <w:szCs w:val="28"/>
        </w:rPr>
        <w:t>5</w:t>
      </w:r>
      <w:r w:rsidRPr="0006092F">
        <w:rPr>
          <w:bCs/>
          <w:color w:val="auto"/>
          <w:sz w:val="28"/>
          <w:szCs w:val="28"/>
        </w:rPr>
        <w:t xml:space="preserve"> года дефицит бюджета снизился на </w:t>
      </w:r>
      <w:r w:rsidR="00D25355" w:rsidRPr="0006092F">
        <w:rPr>
          <w:bCs/>
          <w:color w:val="auto"/>
          <w:sz w:val="28"/>
          <w:szCs w:val="28"/>
        </w:rPr>
        <w:t>7 706,24</w:t>
      </w:r>
      <w:r w:rsidRPr="0006092F">
        <w:rPr>
          <w:bCs/>
          <w:color w:val="auto"/>
          <w:sz w:val="28"/>
          <w:szCs w:val="28"/>
        </w:rPr>
        <w:t xml:space="preserve"> тыс.руб. или на </w:t>
      </w:r>
      <w:r w:rsidR="00D25355" w:rsidRPr="0006092F">
        <w:rPr>
          <w:bCs/>
          <w:color w:val="auto"/>
          <w:sz w:val="28"/>
          <w:szCs w:val="28"/>
        </w:rPr>
        <w:t>11,77</w:t>
      </w:r>
      <w:r w:rsidRPr="0006092F">
        <w:rPr>
          <w:bCs/>
          <w:color w:val="auto"/>
          <w:sz w:val="28"/>
          <w:szCs w:val="28"/>
        </w:rPr>
        <w:t xml:space="preserve"> процентных пункта.</w:t>
      </w:r>
      <w:r w:rsidR="00F0088C" w:rsidRPr="0006092F">
        <w:rPr>
          <w:bCs/>
          <w:color w:val="auto"/>
          <w:sz w:val="28"/>
          <w:szCs w:val="28"/>
        </w:rPr>
        <w:t xml:space="preserve"> </w:t>
      </w:r>
    </w:p>
    <w:p w:rsidR="00D25355" w:rsidRPr="0006092F" w:rsidRDefault="006D4534" w:rsidP="00D25355">
      <w:pPr>
        <w:pStyle w:val="Default"/>
        <w:ind w:firstLine="708"/>
        <w:jc w:val="both"/>
        <w:rPr>
          <w:bCs/>
          <w:color w:val="auto"/>
          <w:sz w:val="28"/>
          <w:szCs w:val="28"/>
        </w:rPr>
      </w:pPr>
      <w:r w:rsidRPr="0006092F">
        <w:rPr>
          <w:bCs/>
          <w:color w:val="auto"/>
          <w:sz w:val="28"/>
          <w:szCs w:val="28"/>
        </w:rPr>
        <w:t xml:space="preserve">Фактически бюджет Усольского района исполнен </w:t>
      </w:r>
      <w:r w:rsidR="00D25355" w:rsidRPr="0006092F">
        <w:rPr>
          <w:bCs/>
          <w:color w:val="auto"/>
          <w:sz w:val="28"/>
          <w:szCs w:val="28"/>
        </w:rPr>
        <w:t>за</w:t>
      </w:r>
      <w:r w:rsidRPr="0006092F">
        <w:rPr>
          <w:bCs/>
          <w:color w:val="auto"/>
          <w:sz w:val="28"/>
          <w:szCs w:val="28"/>
        </w:rPr>
        <w:t xml:space="preserve"> 202</w:t>
      </w:r>
      <w:r w:rsidR="00D25355" w:rsidRPr="0006092F">
        <w:rPr>
          <w:bCs/>
          <w:color w:val="auto"/>
          <w:sz w:val="28"/>
          <w:szCs w:val="28"/>
        </w:rPr>
        <w:t>5</w:t>
      </w:r>
      <w:r w:rsidRPr="0006092F">
        <w:rPr>
          <w:bCs/>
          <w:color w:val="auto"/>
          <w:sz w:val="28"/>
          <w:szCs w:val="28"/>
        </w:rPr>
        <w:t xml:space="preserve"> год с </w:t>
      </w:r>
      <w:r w:rsidR="00D25355" w:rsidRPr="0006092F">
        <w:rPr>
          <w:bCs/>
          <w:color w:val="auto"/>
          <w:sz w:val="28"/>
          <w:szCs w:val="28"/>
        </w:rPr>
        <w:t>профицитом</w:t>
      </w:r>
      <w:r w:rsidRPr="0006092F">
        <w:rPr>
          <w:bCs/>
          <w:color w:val="auto"/>
          <w:sz w:val="28"/>
          <w:szCs w:val="28"/>
        </w:rPr>
        <w:t xml:space="preserve"> в объеме </w:t>
      </w:r>
      <w:r w:rsidR="00D25355" w:rsidRPr="0006092F">
        <w:rPr>
          <w:bCs/>
          <w:color w:val="auto"/>
          <w:sz w:val="28"/>
          <w:szCs w:val="28"/>
        </w:rPr>
        <w:t>3 519,04</w:t>
      </w:r>
      <w:r w:rsidRPr="0006092F">
        <w:rPr>
          <w:bCs/>
          <w:color w:val="auto"/>
          <w:sz w:val="28"/>
          <w:szCs w:val="28"/>
        </w:rPr>
        <w:t xml:space="preserve"> тыс.руб. Бюджет 202</w:t>
      </w:r>
      <w:r w:rsidR="00D25355" w:rsidRPr="0006092F">
        <w:rPr>
          <w:bCs/>
          <w:color w:val="auto"/>
          <w:sz w:val="28"/>
          <w:szCs w:val="28"/>
        </w:rPr>
        <w:t>4</w:t>
      </w:r>
      <w:r w:rsidRPr="0006092F">
        <w:rPr>
          <w:bCs/>
          <w:color w:val="auto"/>
          <w:sz w:val="28"/>
          <w:szCs w:val="28"/>
        </w:rPr>
        <w:t xml:space="preserve"> года был исполнен с </w:t>
      </w:r>
      <w:r w:rsidR="00DA4447" w:rsidRPr="0006092F">
        <w:rPr>
          <w:bCs/>
          <w:color w:val="auto"/>
          <w:sz w:val="28"/>
          <w:szCs w:val="28"/>
        </w:rPr>
        <w:t>дефицитом</w:t>
      </w:r>
      <w:r w:rsidRPr="0006092F">
        <w:rPr>
          <w:bCs/>
          <w:color w:val="auto"/>
          <w:sz w:val="28"/>
          <w:szCs w:val="28"/>
        </w:rPr>
        <w:t xml:space="preserve"> в объеме </w:t>
      </w:r>
      <w:r w:rsidR="00D25355" w:rsidRPr="0006092F">
        <w:rPr>
          <w:bCs/>
          <w:color w:val="auto"/>
          <w:sz w:val="28"/>
          <w:szCs w:val="28"/>
        </w:rPr>
        <w:t>3 025,77</w:t>
      </w:r>
      <w:r w:rsidR="00DA4447" w:rsidRPr="0006092F">
        <w:rPr>
          <w:bCs/>
          <w:color w:val="auto"/>
          <w:sz w:val="28"/>
          <w:szCs w:val="28"/>
        </w:rPr>
        <w:t xml:space="preserve"> </w:t>
      </w:r>
      <w:r w:rsidRPr="0006092F">
        <w:rPr>
          <w:bCs/>
          <w:color w:val="auto"/>
          <w:sz w:val="28"/>
          <w:szCs w:val="28"/>
        </w:rPr>
        <w:t xml:space="preserve">тыс.руб. </w:t>
      </w:r>
    </w:p>
    <w:p w:rsidR="006D4534" w:rsidRPr="0006092F" w:rsidRDefault="006D4534" w:rsidP="00D25355">
      <w:pPr>
        <w:pStyle w:val="Default"/>
        <w:ind w:firstLine="708"/>
        <w:jc w:val="both"/>
        <w:rPr>
          <w:sz w:val="28"/>
          <w:szCs w:val="28"/>
        </w:rPr>
      </w:pPr>
      <w:r w:rsidRPr="0006092F">
        <w:rPr>
          <w:sz w:val="28"/>
          <w:szCs w:val="28"/>
        </w:rPr>
        <w:t>Остаток денежных средств на счетах муниципального образования по состоянию на 01.01.202</w:t>
      </w:r>
      <w:r w:rsidR="00990553" w:rsidRPr="0006092F">
        <w:rPr>
          <w:sz w:val="28"/>
          <w:szCs w:val="28"/>
        </w:rPr>
        <w:t>5</w:t>
      </w:r>
      <w:r w:rsidRPr="0006092F">
        <w:rPr>
          <w:sz w:val="28"/>
          <w:szCs w:val="28"/>
        </w:rPr>
        <w:t xml:space="preserve"> года составлял </w:t>
      </w:r>
      <w:r w:rsidR="00990553" w:rsidRPr="0006092F">
        <w:rPr>
          <w:sz w:val="28"/>
          <w:szCs w:val="28"/>
        </w:rPr>
        <w:t>23 567,16</w:t>
      </w:r>
      <w:r w:rsidR="00986F5D" w:rsidRPr="0006092F">
        <w:rPr>
          <w:sz w:val="28"/>
          <w:szCs w:val="28"/>
        </w:rPr>
        <w:t xml:space="preserve"> тыс.руб., в том числе за счет собственных средств </w:t>
      </w:r>
      <w:r w:rsidR="00990553" w:rsidRPr="0006092F">
        <w:rPr>
          <w:sz w:val="28"/>
          <w:szCs w:val="28"/>
        </w:rPr>
        <w:t>в объеме 22 828,72</w:t>
      </w:r>
      <w:r w:rsidR="00986F5D" w:rsidRPr="0006092F">
        <w:rPr>
          <w:sz w:val="28"/>
          <w:szCs w:val="28"/>
        </w:rPr>
        <w:t xml:space="preserve"> тыс.руб., </w:t>
      </w:r>
      <w:r w:rsidR="00990553" w:rsidRPr="0006092F">
        <w:rPr>
          <w:sz w:val="28"/>
          <w:szCs w:val="28"/>
          <w:lang w:bidi="fa-IR"/>
        </w:rPr>
        <w:t>неиспользованные целевые средства областного, федерального бюджета в объеме 738,44 тыс.руб.</w:t>
      </w:r>
      <w:r w:rsidR="00990553" w:rsidRPr="0006092F">
        <w:rPr>
          <w:sz w:val="28"/>
          <w:szCs w:val="28"/>
        </w:rPr>
        <w:t xml:space="preserve"> (целевые средства (плата за негативное воздействие на окружающую среду).</w:t>
      </w:r>
    </w:p>
    <w:p w:rsidR="00990553" w:rsidRPr="0006092F" w:rsidRDefault="00F0088C" w:rsidP="0023252E">
      <w:pPr>
        <w:pStyle w:val="Default"/>
        <w:ind w:firstLine="709"/>
        <w:jc w:val="both"/>
        <w:rPr>
          <w:sz w:val="28"/>
          <w:szCs w:val="28"/>
        </w:rPr>
      </w:pPr>
      <w:r w:rsidRPr="0006092F">
        <w:rPr>
          <w:sz w:val="28"/>
          <w:szCs w:val="28"/>
        </w:rPr>
        <w:t>За 202</w:t>
      </w:r>
      <w:r w:rsidR="00990553" w:rsidRPr="0006092F">
        <w:rPr>
          <w:sz w:val="28"/>
          <w:szCs w:val="28"/>
        </w:rPr>
        <w:t>5</w:t>
      </w:r>
      <w:r w:rsidRPr="0006092F">
        <w:rPr>
          <w:sz w:val="28"/>
          <w:szCs w:val="28"/>
        </w:rPr>
        <w:t xml:space="preserve"> год в</w:t>
      </w:r>
      <w:r w:rsidR="006D4534" w:rsidRPr="0006092F">
        <w:rPr>
          <w:sz w:val="28"/>
          <w:szCs w:val="28"/>
        </w:rPr>
        <w:t xml:space="preserve"> результате неисполнения расходов, с</w:t>
      </w:r>
      <w:r w:rsidR="006D4534" w:rsidRPr="0006092F">
        <w:rPr>
          <w:sz w:val="28"/>
          <w:szCs w:val="28"/>
          <w:lang w:bidi="fa-IR"/>
        </w:rPr>
        <w:t>огласно данным формы 0503120 «Баланс исполнения бюджета» остаток средств на счете бюджета в органе Федерального казначейства по состоянию на 01.01.202</w:t>
      </w:r>
      <w:r w:rsidR="00990553" w:rsidRPr="0006092F">
        <w:rPr>
          <w:sz w:val="28"/>
          <w:szCs w:val="28"/>
          <w:lang w:bidi="fa-IR"/>
        </w:rPr>
        <w:t>6</w:t>
      </w:r>
      <w:r w:rsidR="00DA4447" w:rsidRPr="0006092F">
        <w:rPr>
          <w:sz w:val="28"/>
          <w:szCs w:val="28"/>
          <w:lang w:bidi="fa-IR"/>
        </w:rPr>
        <w:t xml:space="preserve"> </w:t>
      </w:r>
      <w:r w:rsidR="006D4534" w:rsidRPr="0006092F">
        <w:rPr>
          <w:sz w:val="28"/>
          <w:szCs w:val="28"/>
          <w:lang w:bidi="fa-IR"/>
        </w:rPr>
        <w:t xml:space="preserve">года составил </w:t>
      </w:r>
      <w:r w:rsidR="00990553" w:rsidRPr="0006092F">
        <w:rPr>
          <w:sz w:val="28"/>
          <w:szCs w:val="28"/>
          <w:lang w:bidi="fa-IR"/>
        </w:rPr>
        <w:t>28 986,21</w:t>
      </w:r>
      <w:r w:rsidR="006D4534" w:rsidRPr="0006092F">
        <w:rPr>
          <w:sz w:val="28"/>
          <w:szCs w:val="28"/>
          <w:lang w:bidi="fa-IR"/>
        </w:rPr>
        <w:t xml:space="preserve"> тыс.руб.</w:t>
      </w:r>
      <w:r w:rsidR="00990553" w:rsidRPr="0006092F">
        <w:rPr>
          <w:sz w:val="28"/>
          <w:szCs w:val="28"/>
          <w:lang w:bidi="fa-IR"/>
        </w:rPr>
        <w:t xml:space="preserve"> </w:t>
      </w:r>
      <w:r w:rsidR="00124A06" w:rsidRPr="0006092F">
        <w:rPr>
          <w:sz w:val="28"/>
          <w:szCs w:val="28"/>
          <w:lang w:bidi="fa-IR"/>
        </w:rPr>
        <w:t>На основании данных,</w:t>
      </w:r>
      <w:r w:rsidR="006D4534" w:rsidRPr="0006092F">
        <w:rPr>
          <w:sz w:val="28"/>
          <w:szCs w:val="28"/>
          <w:lang w:bidi="fa-IR"/>
        </w:rPr>
        <w:t xml:space="preserve"> полученных от Комитета по экономике и финансам остатки в размере </w:t>
      </w:r>
      <w:r w:rsidR="00990553" w:rsidRPr="0006092F">
        <w:rPr>
          <w:sz w:val="28"/>
          <w:szCs w:val="28"/>
          <w:lang w:bidi="fa-IR"/>
        </w:rPr>
        <w:t>28 986,21</w:t>
      </w:r>
      <w:r w:rsidR="006D4534" w:rsidRPr="0006092F">
        <w:rPr>
          <w:sz w:val="28"/>
          <w:szCs w:val="28"/>
          <w:lang w:bidi="fa-IR"/>
        </w:rPr>
        <w:t xml:space="preserve"> тыс.руб. включают в себя: собственные средства в объеме </w:t>
      </w:r>
      <w:r w:rsidR="00990553" w:rsidRPr="0006092F">
        <w:rPr>
          <w:sz w:val="28"/>
          <w:szCs w:val="28"/>
        </w:rPr>
        <w:t>24 097,36</w:t>
      </w:r>
      <w:r w:rsidR="006D4534" w:rsidRPr="0006092F">
        <w:rPr>
          <w:sz w:val="28"/>
          <w:szCs w:val="28"/>
          <w:lang w:bidi="fa-IR"/>
        </w:rPr>
        <w:t xml:space="preserve"> тыс.руб.</w:t>
      </w:r>
      <w:r w:rsidR="00990553" w:rsidRPr="0006092F">
        <w:rPr>
          <w:sz w:val="28"/>
          <w:szCs w:val="28"/>
          <w:lang w:bidi="fa-IR"/>
        </w:rPr>
        <w:t>,</w:t>
      </w:r>
      <w:r w:rsidR="00990553" w:rsidRPr="0006092F">
        <w:rPr>
          <w:sz w:val="28"/>
          <w:szCs w:val="28"/>
        </w:rPr>
        <w:t xml:space="preserve"> за счет условно-целевых средств в объеме 4 888,50 тыс.руб.</w:t>
      </w:r>
    </w:p>
    <w:p w:rsidR="006D4534" w:rsidRPr="0006092F" w:rsidRDefault="006D4534" w:rsidP="0023252E">
      <w:pPr>
        <w:pStyle w:val="Default"/>
        <w:ind w:firstLine="709"/>
        <w:jc w:val="both"/>
        <w:rPr>
          <w:color w:val="auto"/>
          <w:sz w:val="28"/>
          <w:szCs w:val="28"/>
        </w:rPr>
      </w:pPr>
      <w:r w:rsidRPr="0006092F">
        <w:rPr>
          <w:sz w:val="28"/>
          <w:szCs w:val="28"/>
        </w:rPr>
        <w:t>По сравнению с показателями на 1 января 2</w:t>
      </w:r>
      <w:r w:rsidR="00124A06" w:rsidRPr="0006092F">
        <w:rPr>
          <w:sz w:val="28"/>
          <w:szCs w:val="28"/>
        </w:rPr>
        <w:t>0</w:t>
      </w:r>
      <w:r w:rsidR="00E57EA5" w:rsidRPr="0006092F">
        <w:rPr>
          <w:sz w:val="28"/>
          <w:szCs w:val="28"/>
        </w:rPr>
        <w:t>2</w:t>
      </w:r>
      <w:r w:rsidR="00990553" w:rsidRPr="0006092F">
        <w:rPr>
          <w:sz w:val="28"/>
          <w:szCs w:val="28"/>
        </w:rPr>
        <w:t>5</w:t>
      </w:r>
      <w:r w:rsidRPr="0006092F">
        <w:rPr>
          <w:sz w:val="28"/>
          <w:szCs w:val="28"/>
        </w:rPr>
        <w:t xml:space="preserve"> года остатки средств на счетах муниципального образования на конец года</w:t>
      </w:r>
      <w:r w:rsidR="00990553" w:rsidRPr="0006092F">
        <w:rPr>
          <w:sz w:val="28"/>
          <w:szCs w:val="28"/>
        </w:rPr>
        <w:t xml:space="preserve"> (на 01.01.2026г.)</w:t>
      </w:r>
      <w:r w:rsidRPr="0006092F">
        <w:rPr>
          <w:sz w:val="28"/>
          <w:szCs w:val="28"/>
        </w:rPr>
        <w:t xml:space="preserve"> </w:t>
      </w:r>
      <w:r w:rsidR="00990553" w:rsidRPr="0006092F">
        <w:rPr>
          <w:sz w:val="28"/>
          <w:szCs w:val="28"/>
        </w:rPr>
        <w:t>увеличились</w:t>
      </w:r>
      <w:r w:rsidRPr="0006092F">
        <w:rPr>
          <w:sz w:val="28"/>
          <w:szCs w:val="28"/>
        </w:rPr>
        <w:t xml:space="preserve"> в рублёвом эквиваленте на </w:t>
      </w:r>
      <w:r w:rsidR="00990553" w:rsidRPr="0006092F">
        <w:rPr>
          <w:sz w:val="28"/>
          <w:szCs w:val="28"/>
        </w:rPr>
        <w:t>5 419,05</w:t>
      </w:r>
      <w:r w:rsidRPr="0006092F">
        <w:rPr>
          <w:sz w:val="28"/>
          <w:szCs w:val="28"/>
        </w:rPr>
        <w:t xml:space="preserve"> тыс.руб. или на </w:t>
      </w:r>
      <w:r w:rsidR="00990553" w:rsidRPr="0006092F">
        <w:rPr>
          <w:sz w:val="28"/>
          <w:szCs w:val="28"/>
        </w:rPr>
        <w:t>26,97</w:t>
      </w:r>
      <w:r w:rsidRPr="0006092F">
        <w:rPr>
          <w:sz w:val="28"/>
          <w:szCs w:val="28"/>
        </w:rPr>
        <w:t>%.</w:t>
      </w:r>
    </w:p>
    <w:p w:rsidR="006D4534" w:rsidRPr="0006092F" w:rsidRDefault="006D4534" w:rsidP="00514190">
      <w:pPr>
        <w:ind w:firstLine="708"/>
        <w:jc w:val="both"/>
        <w:rPr>
          <w:sz w:val="28"/>
        </w:rPr>
      </w:pPr>
      <w:r w:rsidRPr="0006092F">
        <w:rPr>
          <w:sz w:val="28"/>
        </w:rPr>
        <w:t>Остаток денежных средств согласно ф.0503120 соответствует информации отраженной в ф.0503178 «Сведения об остатках денежных средств на счетах получателя бюджетных средств».</w:t>
      </w:r>
    </w:p>
    <w:p w:rsidR="006D4534" w:rsidRPr="0006092F" w:rsidRDefault="006D4534" w:rsidP="00514190">
      <w:pPr>
        <w:pStyle w:val="Default"/>
        <w:ind w:firstLine="709"/>
        <w:jc w:val="both"/>
        <w:rPr>
          <w:color w:val="auto"/>
          <w:sz w:val="28"/>
          <w:szCs w:val="28"/>
        </w:rPr>
      </w:pPr>
      <w:r w:rsidRPr="0006092F">
        <w:rPr>
          <w:color w:val="auto"/>
          <w:sz w:val="28"/>
          <w:szCs w:val="28"/>
        </w:rPr>
        <w:t>Анализ исполнения по основным источникам внутреннего финансирования дефицита бюджета за 202</w:t>
      </w:r>
      <w:r w:rsidR="00007976" w:rsidRPr="0006092F">
        <w:rPr>
          <w:color w:val="auto"/>
          <w:sz w:val="28"/>
          <w:szCs w:val="28"/>
        </w:rPr>
        <w:t>5</w:t>
      </w:r>
      <w:r w:rsidR="00124A06" w:rsidRPr="0006092F">
        <w:rPr>
          <w:color w:val="auto"/>
          <w:sz w:val="28"/>
          <w:szCs w:val="28"/>
        </w:rPr>
        <w:t xml:space="preserve"> </w:t>
      </w:r>
      <w:r w:rsidRPr="0006092F">
        <w:rPr>
          <w:color w:val="auto"/>
          <w:sz w:val="28"/>
          <w:szCs w:val="28"/>
        </w:rPr>
        <w:t>год приведен в таблице.</w:t>
      </w:r>
    </w:p>
    <w:p w:rsidR="006D4534" w:rsidRPr="0006092F" w:rsidRDefault="006D4534" w:rsidP="005E1FDA">
      <w:pPr>
        <w:pStyle w:val="Default"/>
        <w:ind w:firstLine="708"/>
        <w:jc w:val="right"/>
        <w:rPr>
          <w:i/>
          <w:color w:val="auto"/>
          <w:sz w:val="20"/>
          <w:szCs w:val="20"/>
        </w:rPr>
      </w:pPr>
      <w:r w:rsidRPr="0006092F">
        <w:rPr>
          <w:i/>
          <w:color w:val="auto"/>
          <w:sz w:val="20"/>
          <w:szCs w:val="20"/>
        </w:rPr>
        <w:t>тыс.руб.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418"/>
        <w:gridCol w:w="1843"/>
        <w:gridCol w:w="1417"/>
        <w:gridCol w:w="1559"/>
      </w:tblGrid>
      <w:tr w:rsidR="006D4534" w:rsidRPr="0006092F" w:rsidTr="00B72869">
        <w:trPr>
          <w:cantSplit/>
          <w:trHeight w:val="735"/>
        </w:trPr>
        <w:tc>
          <w:tcPr>
            <w:tcW w:w="3510" w:type="dxa"/>
            <w:vAlign w:val="center"/>
          </w:tcPr>
          <w:p w:rsidR="006D4534" w:rsidRPr="0006092F" w:rsidRDefault="006D4534" w:rsidP="00DE2A5F">
            <w:pPr>
              <w:jc w:val="center"/>
              <w:rPr>
                <w:b/>
                <w:i/>
                <w:sz w:val="20"/>
                <w:szCs w:val="20"/>
              </w:rPr>
            </w:pPr>
            <w:r w:rsidRPr="0006092F">
              <w:rPr>
                <w:b/>
                <w:i/>
                <w:sz w:val="20"/>
                <w:szCs w:val="20"/>
              </w:rPr>
              <w:t>Наименование показателя</w:t>
            </w:r>
          </w:p>
        </w:tc>
        <w:tc>
          <w:tcPr>
            <w:tcW w:w="1418" w:type="dxa"/>
            <w:vAlign w:val="center"/>
          </w:tcPr>
          <w:p w:rsidR="006D4534" w:rsidRPr="0006092F" w:rsidRDefault="006D4534" w:rsidP="007205B0">
            <w:pPr>
              <w:jc w:val="center"/>
              <w:rPr>
                <w:b/>
                <w:i/>
                <w:sz w:val="20"/>
                <w:szCs w:val="20"/>
              </w:rPr>
            </w:pPr>
            <w:r w:rsidRPr="0006092F">
              <w:rPr>
                <w:b/>
                <w:i/>
                <w:sz w:val="20"/>
                <w:szCs w:val="20"/>
              </w:rPr>
              <w:t>Исполнено за 202</w:t>
            </w:r>
            <w:r w:rsidR="00007976" w:rsidRPr="0006092F">
              <w:rPr>
                <w:b/>
                <w:i/>
                <w:sz w:val="20"/>
                <w:szCs w:val="20"/>
              </w:rPr>
              <w:t>4</w:t>
            </w:r>
            <w:r w:rsidRPr="0006092F">
              <w:rPr>
                <w:b/>
                <w:i/>
                <w:sz w:val="20"/>
                <w:szCs w:val="20"/>
              </w:rPr>
              <w:t xml:space="preserve"> год</w:t>
            </w:r>
          </w:p>
        </w:tc>
        <w:tc>
          <w:tcPr>
            <w:tcW w:w="1843" w:type="dxa"/>
            <w:vAlign w:val="center"/>
          </w:tcPr>
          <w:p w:rsidR="006D4534" w:rsidRPr="0006092F" w:rsidRDefault="006D4534" w:rsidP="007205B0">
            <w:pPr>
              <w:jc w:val="center"/>
              <w:rPr>
                <w:b/>
                <w:i/>
                <w:sz w:val="20"/>
                <w:szCs w:val="20"/>
              </w:rPr>
            </w:pPr>
            <w:r w:rsidRPr="0006092F">
              <w:rPr>
                <w:b/>
                <w:i/>
                <w:sz w:val="20"/>
                <w:szCs w:val="20"/>
              </w:rPr>
              <w:t>Первоначальный план на 202</w:t>
            </w:r>
            <w:r w:rsidR="00007976" w:rsidRPr="0006092F">
              <w:rPr>
                <w:b/>
                <w:i/>
                <w:sz w:val="20"/>
                <w:szCs w:val="20"/>
              </w:rPr>
              <w:t>5</w:t>
            </w:r>
            <w:r w:rsidRPr="0006092F">
              <w:rPr>
                <w:b/>
                <w:i/>
                <w:sz w:val="20"/>
                <w:szCs w:val="20"/>
              </w:rPr>
              <w:t xml:space="preserve"> год</w:t>
            </w:r>
          </w:p>
        </w:tc>
        <w:tc>
          <w:tcPr>
            <w:tcW w:w="1417" w:type="dxa"/>
            <w:vAlign w:val="center"/>
          </w:tcPr>
          <w:p w:rsidR="006D4534" w:rsidRPr="0006092F" w:rsidRDefault="006D4534" w:rsidP="007205B0">
            <w:pPr>
              <w:jc w:val="center"/>
              <w:rPr>
                <w:b/>
                <w:i/>
                <w:sz w:val="20"/>
                <w:szCs w:val="20"/>
              </w:rPr>
            </w:pPr>
            <w:r w:rsidRPr="0006092F">
              <w:rPr>
                <w:b/>
                <w:i/>
                <w:sz w:val="20"/>
                <w:szCs w:val="20"/>
              </w:rPr>
              <w:t>Уточненный план 202</w:t>
            </w:r>
            <w:r w:rsidR="00007976" w:rsidRPr="0006092F">
              <w:rPr>
                <w:b/>
                <w:i/>
                <w:sz w:val="20"/>
                <w:szCs w:val="20"/>
              </w:rPr>
              <w:t>5</w:t>
            </w:r>
            <w:r w:rsidRPr="0006092F">
              <w:rPr>
                <w:b/>
                <w:i/>
                <w:sz w:val="20"/>
                <w:szCs w:val="20"/>
              </w:rPr>
              <w:t xml:space="preserve"> год</w:t>
            </w:r>
          </w:p>
        </w:tc>
        <w:tc>
          <w:tcPr>
            <w:tcW w:w="1559" w:type="dxa"/>
            <w:vAlign w:val="center"/>
          </w:tcPr>
          <w:p w:rsidR="006D4534" w:rsidRPr="0006092F" w:rsidRDefault="006D4534" w:rsidP="007205B0">
            <w:pPr>
              <w:pStyle w:val="Default"/>
              <w:jc w:val="center"/>
              <w:rPr>
                <w:b/>
                <w:i/>
                <w:color w:val="auto"/>
                <w:sz w:val="20"/>
                <w:szCs w:val="20"/>
              </w:rPr>
            </w:pPr>
            <w:r w:rsidRPr="0006092F">
              <w:rPr>
                <w:b/>
                <w:i/>
                <w:color w:val="auto"/>
                <w:sz w:val="20"/>
                <w:szCs w:val="20"/>
              </w:rPr>
              <w:t xml:space="preserve">Фактическое исполнение </w:t>
            </w:r>
          </w:p>
          <w:p w:rsidR="006D4534" w:rsidRPr="0006092F" w:rsidRDefault="006D4534" w:rsidP="007205B0">
            <w:pPr>
              <w:pStyle w:val="Default"/>
              <w:jc w:val="center"/>
              <w:rPr>
                <w:b/>
                <w:i/>
                <w:color w:val="auto"/>
                <w:sz w:val="20"/>
                <w:szCs w:val="20"/>
              </w:rPr>
            </w:pPr>
            <w:r w:rsidRPr="0006092F">
              <w:rPr>
                <w:b/>
                <w:i/>
                <w:color w:val="auto"/>
                <w:sz w:val="20"/>
                <w:szCs w:val="20"/>
              </w:rPr>
              <w:t>за 202</w:t>
            </w:r>
            <w:r w:rsidR="00007976" w:rsidRPr="0006092F">
              <w:rPr>
                <w:b/>
                <w:i/>
                <w:color w:val="auto"/>
                <w:sz w:val="20"/>
                <w:szCs w:val="20"/>
              </w:rPr>
              <w:t>5</w:t>
            </w:r>
            <w:r w:rsidRPr="0006092F">
              <w:rPr>
                <w:b/>
                <w:i/>
                <w:color w:val="auto"/>
                <w:sz w:val="20"/>
                <w:szCs w:val="20"/>
              </w:rPr>
              <w:t xml:space="preserve"> год</w:t>
            </w:r>
          </w:p>
        </w:tc>
      </w:tr>
      <w:tr w:rsidR="00B61CAA" w:rsidRPr="0006092F" w:rsidTr="00467366">
        <w:tc>
          <w:tcPr>
            <w:tcW w:w="3510" w:type="dxa"/>
          </w:tcPr>
          <w:p w:rsidR="00B61CAA" w:rsidRPr="0006092F" w:rsidRDefault="00B61CAA" w:rsidP="00B61CAA">
            <w:pPr>
              <w:rPr>
                <w:b/>
                <w:bCs/>
                <w:sz w:val="20"/>
                <w:szCs w:val="20"/>
              </w:rPr>
            </w:pPr>
            <w:r w:rsidRPr="0006092F">
              <w:rPr>
                <w:b/>
                <w:bCs/>
                <w:sz w:val="20"/>
                <w:szCs w:val="20"/>
              </w:rPr>
              <w:t>Источники внутреннего финансирования дефицита бюджета (дефицит (-)/профицит (+))</w:t>
            </w:r>
          </w:p>
        </w:tc>
        <w:tc>
          <w:tcPr>
            <w:tcW w:w="1418" w:type="dxa"/>
            <w:vAlign w:val="center"/>
          </w:tcPr>
          <w:p w:rsidR="00B61CAA" w:rsidRPr="0006092F" w:rsidRDefault="00007976" w:rsidP="00B61CAA">
            <w:pPr>
              <w:jc w:val="center"/>
              <w:rPr>
                <w:b/>
                <w:bCs/>
                <w:sz w:val="20"/>
                <w:szCs w:val="20"/>
              </w:rPr>
            </w:pPr>
            <w:r w:rsidRPr="0006092F">
              <w:rPr>
                <w:b/>
                <w:bCs/>
                <w:sz w:val="20"/>
                <w:szCs w:val="20"/>
              </w:rPr>
              <w:t>3 025,77</w:t>
            </w:r>
          </w:p>
        </w:tc>
        <w:tc>
          <w:tcPr>
            <w:tcW w:w="1843" w:type="dxa"/>
            <w:vAlign w:val="center"/>
          </w:tcPr>
          <w:p w:rsidR="00B61CAA" w:rsidRPr="0006092F" w:rsidRDefault="00AA6C5D" w:rsidP="00B61CAA">
            <w:pPr>
              <w:jc w:val="center"/>
              <w:rPr>
                <w:b/>
                <w:bCs/>
                <w:sz w:val="20"/>
                <w:szCs w:val="20"/>
              </w:rPr>
            </w:pPr>
            <w:r w:rsidRPr="0006092F">
              <w:rPr>
                <w:b/>
                <w:bCs/>
                <w:sz w:val="20"/>
                <w:szCs w:val="20"/>
              </w:rPr>
              <w:t>65 450,67</w:t>
            </w:r>
          </w:p>
        </w:tc>
        <w:tc>
          <w:tcPr>
            <w:tcW w:w="1417" w:type="dxa"/>
            <w:vAlign w:val="center"/>
          </w:tcPr>
          <w:p w:rsidR="00B61CAA" w:rsidRPr="0006092F" w:rsidRDefault="00AA6C5D" w:rsidP="00B61CAA">
            <w:pPr>
              <w:jc w:val="center"/>
              <w:rPr>
                <w:b/>
                <w:bCs/>
                <w:sz w:val="20"/>
                <w:szCs w:val="20"/>
              </w:rPr>
            </w:pPr>
            <w:r w:rsidRPr="0006092F">
              <w:rPr>
                <w:b/>
                <w:bCs/>
                <w:sz w:val="20"/>
                <w:szCs w:val="20"/>
              </w:rPr>
              <w:t>57 744,43</w:t>
            </w:r>
          </w:p>
        </w:tc>
        <w:tc>
          <w:tcPr>
            <w:tcW w:w="1559" w:type="dxa"/>
            <w:vAlign w:val="center"/>
          </w:tcPr>
          <w:p w:rsidR="00B61CAA" w:rsidRPr="0006092F" w:rsidRDefault="00DB36B4" w:rsidP="00B61CAA">
            <w:pPr>
              <w:jc w:val="center"/>
              <w:rPr>
                <w:b/>
                <w:bCs/>
                <w:sz w:val="20"/>
                <w:szCs w:val="20"/>
              </w:rPr>
            </w:pPr>
            <w:r w:rsidRPr="0006092F">
              <w:rPr>
                <w:b/>
                <w:bCs/>
                <w:sz w:val="20"/>
                <w:szCs w:val="20"/>
              </w:rPr>
              <w:t>-3 519,04</w:t>
            </w:r>
          </w:p>
        </w:tc>
      </w:tr>
      <w:tr w:rsidR="00007976" w:rsidRPr="0006092F" w:rsidTr="00467366">
        <w:tc>
          <w:tcPr>
            <w:tcW w:w="3510" w:type="dxa"/>
          </w:tcPr>
          <w:p w:rsidR="00007976" w:rsidRPr="0006092F" w:rsidRDefault="00007976" w:rsidP="00007976">
            <w:pPr>
              <w:rPr>
                <w:b/>
                <w:bCs/>
                <w:iCs/>
                <w:sz w:val="20"/>
                <w:szCs w:val="20"/>
              </w:rPr>
            </w:pPr>
            <w:r w:rsidRPr="0006092F">
              <w:rPr>
                <w:b/>
                <w:bCs/>
                <w:iCs/>
                <w:sz w:val="20"/>
                <w:szCs w:val="20"/>
              </w:rPr>
              <w:lastRenderedPageBreak/>
              <w:t>Кредиты кредитных организаций в валюте РФ</w:t>
            </w:r>
          </w:p>
        </w:tc>
        <w:tc>
          <w:tcPr>
            <w:tcW w:w="1418" w:type="dxa"/>
            <w:vAlign w:val="center"/>
          </w:tcPr>
          <w:p w:rsidR="00007976" w:rsidRPr="0006092F" w:rsidRDefault="00007976" w:rsidP="00007976">
            <w:pPr>
              <w:jc w:val="center"/>
              <w:rPr>
                <w:b/>
                <w:bCs/>
                <w:iCs/>
                <w:sz w:val="20"/>
                <w:szCs w:val="20"/>
              </w:rPr>
            </w:pPr>
            <w:r w:rsidRPr="0006092F">
              <w:rPr>
                <w:b/>
                <w:bCs/>
                <w:iCs/>
                <w:sz w:val="20"/>
                <w:szCs w:val="20"/>
              </w:rPr>
              <w:t>0,00</w:t>
            </w:r>
          </w:p>
        </w:tc>
        <w:tc>
          <w:tcPr>
            <w:tcW w:w="1843" w:type="dxa"/>
            <w:vAlign w:val="center"/>
          </w:tcPr>
          <w:p w:rsidR="00007976" w:rsidRPr="0006092F" w:rsidRDefault="00AA6C5D" w:rsidP="00007976">
            <w:pPr>
              <w:jc w:val="center"/>
              <w:rPr>
                <w:b/>
                <w:bCs/>
                <w:iCs/>
                <w:sz w:val="20"/>
                <w:szCs w:val="20"/>
              </w:rPr>
            </w:pPr>
            <w:r w:rsidRPr="0006092F">
              <w:rPr>
                <w:b/>
                <w:bCs/>
                <w:iCs/>
                <w:sz w:val="20"/>
                <w:szCs w:val="20"/>
              </w:rPr>
              <w:t>63 550,67</w:t>
            </w:r>
          </w:p>
        </w:tc>
        <w:tc>
          <w:tcPr>
            <w:tcW w:w="1417" w:type="dxa"/>
            <w:vAlign w:val="center"/>
          </w:tcPr>
          <w:p w:rsidR="00007976" w:rsidRPr="0006092F" w:rsidRDefault="00AA6C5D" w:rsidP="00007976">
            <w:pPr>
              <w:jc w:val="center"/>
              <w:rPr>
                <w:b/>
                <w:bCs/>
                <w:iCs/>
                <w:sz w:val="20"/>
                <w:szCs w:val="20"/>
              </w:rPr>
            </w:pPr>
            <w:r w:rsidRPr="0006092F">
              <w:rPr>
                <w:b/>
                <w:bCs/>
                <w:iCs/>
                <w:sz w:val="20"/>
                <w:szCs w:val="20"/>
              </w:rPr>
              <w:t>32 277,26</w:t>
            </w:r>
          </w:p>
        </w:tc>
        <w:tc>
          <w:tcPr>
            <w:tcW w:w="1559" w:type="dxa"/>
            <w:vAlign w:val="center"/>
          </w:tcPr>
          <w:p w:rsidR="00007976" w:rsidRPr="0006092F" w:rsidRDefault="00DB36B4" w:rsidP="00007976">
            <w:pPr>
              <w:jc w:val="center"/>
              <w:rPr>
                <w:b/>
                <w:bCs/>
                <w:iCs/>
                <w:sz w:val="20"/>
                <w:szCs w:val="20"/>
              </w:rPr>
            </w:pPr>
            <w:r w:rsidRPr="0006092F">
              <w:rPr>
                <w:b/>
                <w:bCs/>
                <w:iCs/>
                <w:sz w:val="20"/>
                <w:szCs w:val="20"/>
              </w:rPr>
              <w:t>0,00</w:t>
            </w:r>
          </w:p>
        </w:tc>
      </w:tr>
      <w:tr w:rsidR="00007976" w:rsidRPr="0006092F" w:rsidTr="00467366">
        <w:tc>
          <w:tcPr>
            <w:tcW w:w="3510" w:type="dxa"/>
          </w:tcPr>
          <w:p w:rsidR="00007976" w:rsidRPr="0006092F" w:rsidRDefault="00007976" w:rsidP="00007976">
            <w:pPr>
              <w:rPr>
                <w:iCs/>
                <w:sz w:val="20"/>
                <w:szCs w:val="20"/>
              </w:rPr>
            </w:pPr>
            <w:r w:rsidRPr="0006092F">
              <w:rPr>
                <w:iCs/>
                <w:sz w:val="20"/>
                <w:szCs w:val="20"/>
              </w:rPr>
              <w:t>Привлечение кредитов от кредитных организаций в валюте РФ</w:t>
            </w:r>
          </w:p>
        </w:tc>
        <w:tc>
          <w:tcPr>
            <w:tcW w:w="1418" w:type="dxa"/>
            <w:vAlign w:val="center"/>
          </w:tcPr>
          <w:p w:rsidR="00007976" w:rsidRPr="0006092F" w:rsidRDefault="00007976" w:rsidP="00007976">
            <w:pPr>
              <w:jc w:val="center"/>
              <w:rPr>
                <w:iCs/>
                <w:sz w:val="20"/>
                <w:szCs w:val="20"/>
              </w:rPr>
            </w:pPr>
            <w:r w:rsidRPr="0006092F">
              <w:rPr>
                <w:iCs/>
                <w:sz w:val="20"/>
                <w:szCs w:val="20"/>
              </w:rPr>
              <w:t>0,00</w:t>
            </w:r>
          </w:p>
        </w:tc>
        <w:tc>
          <w:tcPr>
            <w:tcW w:w="1843" w:type="dxa"/>
            <w:vAlign w:val="center"/>
          </w:tcPr>
          <w:p w:rsidR="00007976" w:rsidRPr="0006092F" w:rsidRDefault="00AA6C5D" w:rsidP="00007976">
            <w:pPr>
              <w:jc w:val="center"/>
              <w:rPr>
                <w:iCs/>
                <w:sz w:val="20"/>
                <w:szCs w:val="20"/>
              </w:rPr>
            </w:pPr>
            <w:r w:rsidRPr="0006092F">
              <w:rPr>
                <w:iCs/>
                <w:sz w:val="20"/>
                <w:szCs w:val="20"/>
              </w:rPr>
              <w:t>63 550,67</w:t>
            </w:r>
          </w:p>
        </w:tc>
        <w:tc>
          <w:tcPr>
            <w:tcW w:w="1417" w:type="dxa"/>
            <w:vAlign w:val="center"/>
          </w:tcPr>
          <w:p w:rsidR="00007976" w:rsidRPr="0006092F" w:rsidRDefault="00AA6C5D" w:rsidP="00007976">
            <w:pPr>
              <w:jc w:val="center"/>
              <w:rPr>
                <w:iCs/>
                <w:sz w:val="20"/>
                <w:szCs w:val="20"/>
              </w:rPr>
            </w:pPr>
            <w:r w:rsidRPr="0006092F">
              <w:rPr>
                <w:iCs/>
                <w:sz w:val="20"/>
                <w:szCs w:val="20"/>
              </w:rPr>
              <w:t>32 277,26</w:t>
            </w:r>
          </w:p>
        </w:tc>
        <w:tc>
          <w:tcPr>
            <w:tcW w:w="1559" w:type="dxa"/>
            <w:vAlign w:val="center"/>
          </w:tcPr>
          <w:p w:rsidR="00007976" w:rsidRPr="0006092F" w:rsidRDefault="00DB36B4" w:rsidP="00007976">
            <w:pPr>
              <w:jc w:val="center"/>
              <w:rPr>
                <w:iCs/>
                <w:sz w:val="20"/>
                <w:szCs w:val="20"/>
              </w:rPr>
            </w:pPr>
            <w:r w:rsidRPr="0006092F">
              <w:rPr>
                <w:iCs/>
                <w:sz w:val="20"/>
                <w:szCs w:val="20"/>
              </w:rPr>
              <w:t>0,00</w:t>
            </w:r>
          </w:p>
        </w:tc>
      </w:tr>
      <w:tr w:rsidR="00007976" w:rsidRPr="0006092F" w:rsidTr="00467366">
        <w:tc>
          <w:tcPr>
            <w:tcW w:w="3510" w:type="dxa"/>
          </w:tcPr>
          <w:p w:rsidR="00007976" w:rsidRPr="0006092F" w:rsidRDefault="00007976" w:rsidP="00007976">
            <w:pPr>
              <w:rPr>
                <w:iCs/>
                <w:sz w:val="20"/>
                <w:szCs w:val="20"/>
              </w:rPr>
            </w:pPr>
            <w:r w:rsidRPr="0006092F">
              <w:rPr>
                <w:iCs/>
                <w:sz w:val="20"/>
                <w:szCs w:val="20"/>
              </w:rPr>
              <w:t>Погашение кредитов от кредитных организаций в валюте РФ</w:t>
            </w:r>
          </w:p>
        </w:tc>
        <w:tc>
          <w:tcPr>
            <w:tcW w:w="1418" w:type="dxa"/>
            <w:vAlign w:val="center"/>
          </w:tcPr>
          <w:p w:rsidR="00007976" w:rsidRPr="0006092F" w:rsidRDefault="00007976" w:rsidP="00007976">
            <w:pPr>
              <w:jc w:val="center"/>
              <w:rPr>
                <w:iCs/>
                <w:sz w:val="20"/>
                <w:szCs w:val="20"/>
              </w:rPr>
            </w:pPr>
            <w:r w:rsidRPr="0006092F">
              <w:rPr>
                <w:iCs/>
                <w:sz w:val="20"/>
                <w:szCs w:val="20"/>
              </w:rPr>
              <w:t>0,00</w:t>
            </w:r>
          </w:p>
        </w:tc>
        <w:tc>
          <w:tcPr>
            <w:tcW w:w="1843" w:type="dxa"/>
            <w:vAlign w:val="center"/>
          </w:tcPr>
          <w:p w:rsidR="00007976" w:rsidRPr="0006092F" w:rsidRDefault="00AA6C5D" w:rsidP="00007976">
            <w:pPr>
              <w:jc w:val="center"/>
              <w:rPr>
                <w:iCs/>
                <w:sz w:val="20"/>
                <w:szCs w:val="20"/>
              </w:rPr>
            </w:pPr>
            <w:r w:rsidRPr="0006092F">
              <w:rPr>
                <w:iCs/>
                <w:sz w:val="20"/>
                <w:szCs w:val="20"/>
              </w:rPr>
              <w:t>0,00</w:t>
            </w:r>
          </w:p>
        </w:tc>
        <w:tc>
          <w:tcPr>
            <w:tcW w:w="1417" w:type="dxa"/>
            <w:vAlign w:val="center"/>
          </w:tcPr>
          <w:p w:rsidR="00007976" w:rsidRPr="0006092F" w:rsidRDefault="00AA6C5D" w:rsidP="00007976">
            <w:pPr>
              <w:jc w:val="center"/>
              <w:rPr>
                <w:iCs/>
                <w:sz w:val="20"/>
                <w:szCs w:val="20"/>
              </w:rPr>
            </w:pPr>
            <w:r w:rsidRPr="0006092F">
              <w:rPr>
                <w:iCs/>
                <w:sz w:val="20"/>
                <w:szCs w:val="20"/>
              </w:rPr>
              <w:t>0,00</w:t>
            </w:r>
          </w:p>
        </w:tc>
        <w:tc>
          <w:tcPr>
            <w:tcW w:w="1559" w:type="dxa"/>
            <w:vAlign w:val="center"/>
          </w:tcPr>
          <w:p w:rsidR="00007976" w:rsidRPr="0006092F" w:rsidRDefault="00DB36B4" w:rsidP="00007976">
            <w:pPr>
              <w:jc w:val="center"/>
              <w:rPr>
                <w:iCs/>
                <w:sz w:val="20"/>
                <w:szCs w:val="20"/>
              </w:rPr>
            </w:pPr>
            <w:r w:rsidRPr="0006092F">
              <w:rPr>
                <w:iCs/>
                <w:sz w:val="20"/>
                <w:szCs w:val="20"/>
              </w:rPr>
              <w:t>0,00</w:t>
            </w:r>
          </w:p>
        </w:tc>
      </w:tr>
      <w:tr w:rsidR="00007976" w:rsidRPr="0006092F" w:rsidTr="00467366">
        <w:tc>
          <w:tcPr>
            <w:tcW w:w="3510" w:type="dxa"/>
          </w:tcPr>
          <w:p w:rsidR="00007976" w:rsidRPr="0006092F" w:rsidRDefault="00007976" w:rsidP="00007976">
            <w:pPr>
              <w:rPr>
                <w:b/>
                <w:bCs/>
                <w:iCs/>
                <w:sz w:val="20"/>
                <w:szCs w:val="20"/>
              </w:rPr>
            </w:pPr>
            <w:r w:rsidRPr="0006092F">
              <w:rPr>
                <w:b/>
                <w:bCs/>
                <w:iCs/>
                <w:sz w:val="20"/>
                <w:szCs w:val="20"/>
              </w:rPr>
              <w:t>Бюджетные кредиты от других бюджетов бюджетной системы РФ</w:t>
            </w:r>
          </w:p>
        </w:tc>
        <w:tc>
          <w:tcPr>
            <w:tcW w:w="1418" w:type="dxa"/>
            <w:vAlign w:val="center"/>
          </w:tcPr>
          <w:p w:rsidR="00007976" w:rsidRPr="0006092F" w:rsidRDefault="00007976" w:rsidP="00007976">
            <w:pPr>
              <w:jc w:val="center"/>
              <w:rPr>
                <w:b/>
                <w:bCs/>
                <w:iCs/>
                <w:sz w:val="20"/>
                <w:szCs w:val="20"/>
              </w:rPr>
            </w:pPr>
            <w:r w:rsidRPr="0006092F">
              <w:rPr>
                <w:b/>
                <w:bCs/>
                <w:iCs/>
                <w:sz w:val="20"/>
                <w:szCs w:val="20"/>
              </w:rPr>
              <w:t>0,00</w:t>
            </w:r>
          </w:p>
        </w:tc>
        <w:tc>
          <w:tcPr>
            <w:tcW w:w="1843" w:type="dxa"/>
            <w:vAlign w:val="center"/>
          </w:tcPr>
          <w:p w:rsidR="00007976" w:rsidRPr="0006092F" w:rsidRDefault="00AA6C5D" w:rsidP="00007976">
            <w:pPr>
              <w:jc w:val="center"/>
              <w:rPr>
                <w:b/>
                <w:bCs/>
                <w:iCs/>
                <w:sz w:val="20"/>
                <w:szCs w:val="20"/>
              </w:rPr>
            </w:pPr>
            <w:r w:rsidRPr="0006092F">
              <w:rPr>
                <w:b/>
                <w:bCs/>
                <w:iCs/>
                <w:sz w:val="20"/>
                <w:szCs w:val="20"/>
              </w:rPr>
              <w:t>0,00</w:t>
            </w:r>
          </w:p>
        </w:tc>
        <w:tc>
          <w:tcPr>
            <w:tcW w:w="1417" w:type="dxa"/>
            <w:vAlign w:val="center"/>
          </w:tcPr>
          <w:p w:rsidR="00007976" w:rsidRPr="0006092F" w:rsidRDefault="00AA6C5D" w:rsidP="00007976">
            <w:pPr>
              <w:jc w:val="center"/>
              <w:rPr>
                <w:b/>
                <w:bCs/>
                <w:iCs/>
                <w:sz w:val="20"/>
                <w:szCs w:val="20"/>
              </w:rPr>
            </w:pPr>
            <w:r w:rsidRPr="0006092F">
              <w:rPr>
                <w:b/>
                <w:bCs/>
                <w:iCs/>
                <w:sz w:val="20"/>
                <w:szCs w:val="20"/>
              </w:rPr>
              <w:t>0,00</w:t>
            </w:r>
          </w:p>
        </w:tc>
        <w:tc>
          <w:tcPr>
            <w:tcW w:w="1559" w:type="dxa"/>
            <w:vAlign w:val="center"/>
          </w:tcPr>
          <w:p w:rsidR="00007976" w:rsidRPr="0006092F" w:rsidRDefault="00DB36B4" w:rsidP="00007976">
            <w:pPr>
              <w:jc w:val="center"/>
              <w:rPr>
                <w:b/>
                <w:bCs/>
                <w:iCs/>
                <w:sz w:val="20"/>
                <w:szCs w:val="20"/>
              </w:rPr>
            </w:pPr>
            <w:r w:rsidRPr="0006092F">
              <w:rPr>
                <w:b/>
                <w:bCs/>
                <w:iCs/>
                <w:sz w:val="20"/>
                <w:szCs w:val="20"/>
              </w:rPr>
              <w:t>0,00</w:t>
            </w:r>
          </w:p>
        </w:tc>
      </w:tr>
      <w:tr w:rsidR="00007976" w:rsidRPr="0006092F" w:rsidTr="00467366">
        <w:tc>
          <w:tcPr>
            <w:tcW w:w="3510" w:type="dxa"/>
          </w:tcPr>
          <w:p w:rsidR="00007976" w:rsidRPr="0006092F" w:rsidRDefault="00007976" w:rsidP="00007976">
            <w:pPr>
              <w:rPr>
                <w:iCs/>
                <w:sz w:val="20"/>
                <w:szCs w:val="20"/>
              </w:rPr>
            </w:pPr>
            <w:r w:rsidRPr="0006092F">
              <w:rPr>
                <w:iCs/>
                <w:sz w:val="20"/>
                <w:szCs w:val="20"/>
              </w:rPr>
              <w:t>Привлечение бюджетных кредитов от других бюджетов бюджетной системы РФ в валюте РФ</w:t>
            </w:r>
          </w:p>
        </w:tc>
        <w:tc>
          <w:tcPr>
            <w:tcW w:w="1418" w:type="dxa"/>
            <w:vAlign w:val="center"/>
          </w:tcPr>
          <w:p w:rsidR="00007976" w:rsidRPr="0006092F" w:rsidRDefault="00007976" w:rsidP="00007976">
            <w:pPr>
              <w:jc w:val="center"/>
              <w:rPr>
                <w:iCs/>
                <w:sz w:val="20"/>
                <w:szCs w:val="20"/>
              </w:rPr>
            </w:pPr>
            <w:r w:rsidRPr="0006092F">
              <w:rPr>
                <w:iCs/>
                <w:sz w:val="20"/>
                <w:szCs w:val="20"/>
              </w:rPr>
              <w:t>0,00</w:t>
            </w:r>
          </w:p>
        </w:tc>
        <w:tc>
          <w:tcPr>
            <w:tcW w:w="1843" w:type="dxa"/>
            <w:vAlign w:val="center"/>
          </w:tcPr>
          <w:p w:rsidR="00007976" w:rsidRPr="0006092F" w:rsidRDefault="00AA6C5D" w:rsidP="00007976">
            <w:pPr>
              <w:jc w:val="center"/>
              <w:rPr>
                <w:iCs/>
                <w:sz w:val="20"/>
                <w:szCs w:val="20"/>
              </w:rPr>
            </w:pPr>
            <w:r w:rsidRPr="0006092F">
              <w:rPr>
                <w:iCs/>
                <w:sz w:val="20"/>
                <w:szCs w:val="20"/>
              </w:rPr>
              <w:t>0,00</w:t>
            </w:r>
          </w:p>
        </w:tc>
        <w:tc>
          <w:tcPr>
            <w:tcW w:w="1417" w:type="dxa"/>
            <w:vAlign w:val="center"/>
          </w:tcPr>
          <w:p w:rsidR="00007976" w:rsidRPr="0006092F" w:rsidRDefault="00AA6C5D" w:rsidP="00007976">
            <w:pPr>
              <w:jc w:val="center"/>
              <w:rPr>
                <w:iCs/>
                <w:sz w:val="20"/>
                <w:szCs w:val="20"/>
              </w:rPr>
            </w:pPr>
            <w:r w:rsidRPr="0006092F">
              <w:rPr>
                <w:iCs/>
                <w:sz w:val="20"/>
                <w:szCs w:val="20"/>
              </w:rPr>
              <w:t>0,00</w:t>
            </w:r>
          </w:p>
        </w:tc>
        <w:tc>
          <w:tcPr>
            <w:tcW w:w="1559" w:type="dxa"/>
            <w:vAlign w:val="center"/>
          </w:tcPr>
          <w:p w:rsidR="00007976" w:rsidRPr="0006092F" w:rsidRDefault="00DB36B4" w:rsidP="00007976">
            <w:pPr>
              <w:jc w:val="center"/>
              <w:rPr>
                <w:iCs/>
                <w:sz w:val="20"/>
                <w:szCs w:val="20"/>
              </w:rPr>
            </w:pPr>
            <w:r w:rsidRPr="0006092F">
              <w:rPr>
                <w:iCs/>
                <w:sz w:val="20"/>
                <w:szCs w:val="20"/>
              </w:rPr>
              <w:t>0,00</w:t>
            </w:r>
          </w:p>
        </w:tc>
      </w:tr>
      <w:tr w:rsidR="00007976" w:rsidRPr="0006092F" w:rsidTr="00467366">
        <w:tc>
          <w:tcPr>
            <w:tcW w:w="3510" w:type="dxa"/>
          </w:tcPr>
          <w:p w:rsidR="00007976" w:rsidRPr="0006092F" w:rsidRDefault="00007976" w:rsidP="00007976">
            <w:pPr>
              <w:rPr>
                <w:iCs/>
                <w:sz w:val="20"/>
                <w:szCs w:val="20"/>
              </w:rPr>
            </w:pPr>
            <w:r w:rsidRPr="0006092F">
              <w:rPr>
                <w:iCs/>
                <w:sz w:val="20"/>
                <w:szCs w:val="20"/>
              </w:rPr>
              <w:t>Погашение бюджетных кредитов, полученных от других бюджетов бюджетной системы РФ в валюте РФ</w:t>
            </w:r>
          </w:p>
        </w:tc>
        <w:tc>
          <w:tcPr>
            <w:tcW w:w="1418" w:type="dxa"/>
            <w:vAlign w:val="center"/>
          </w:tcPr>
          <w:p w:rsidR="00007976" w:rsidRPr="0006092F" w:rsidRDefault="00007976" w:rsidP="00007976">
            <w:pPr>
              <w:jc w:val="center"/>
              <w:rPr>
                <w:iCs/>
                <w:sz w:val="20"/>
                <w:szCs w:val="20"/>
              </w:rPr>
            </w:pPr>
            <w:r w:rsidRPr="0006092F">
              <w:rPr>
                <w:iCs/>
                <w:sz w:val="20"/>
                <w:szCs w:val="20"/>
              </w:rPr>
              <w:t>0,00</w:t>
            </w:r>
          </w:p>
        </w:tc>
        <w:tc>
          <w:tcPr>
            <w:tcW w:w="1843" w:type="dxa"/>
            <w:vAlign w:val="center"/>
          </w:tcPr>
          <w:p w:rsidR="00007976" w:rsidRPr="0006092F" w:rsidRDefault="00AA6C5D" w:rsidP="00007976">
            <w:pPr>
              <w:jc w:val="center"/>
              <w:rPr>
                <w:iCs/>
                <w:sz w:val="20"/>
                <w:szCs w:val="20"/>
              </w:rPr>
            </w:pPr>
            <w:r w:rsidRPr="0006092F">
              <w:rPr>
                <w:iCs/>
                <w:sz w:val="20"/>
                <w:szCs w:val="20"/>
              </w:rPr>
              <w:t>0,00</w:t>
            </w:r>
          </w:p>
        </w:tc>
        <w:tc>
          <w:tcPr>
            <w:tcW w:w="1417" w:type="dxa"/>
            <w:vAlign w:val="center"/>
          </w:tcPr>
          <w:p w:rsidR="00007976" w:rsidRPr="0006092F" w:rsidRDefault="00AA6C5D" w:rsidP="00007976">
            <w:pPr>
              <w:jc w:val="center"/>
              <w:rPr>
                <w:iCs/>
                <w:sz w:val="20"/>
                <w:szCs w:val="20"/>
              </w:rPr>
            </w:pPr>
            <w:r w:rsidRPr="0006092F">
              <w:rPr>
                <w:iCs/>
                <w:sz w:val="20"/>
                <w:szCs w:val="20"/>
              </w:rPr>
              <w:t>0,00</w:t>
            </w:r>
          </w:p>
        </w:tc>
        <w:tc>
          <w:tcPr>
            <w:tcW w:w="1559" w:type="dxa"/>
            <w:vAlign w:val="center"/>
          </w:tcPr>
          <w:p w:rsidR="00007976" w:rsidRPr="0006092F" w:rsidRDefault="00DB36B4" w:rsidP="00007976">
            <w:pPr>
              <w:jc w:val="center"/>
              <w:rPr>
                <w:iCs/>
                <w:sz w:val="20"/>
                <w:szCs w:val="20"/>
              </w:rPr>
            </w:pPr>
            <w:r w:rsidRPr="0006092F">
              <w:rPr>
                <w:iCs/>
                <w:sz w:val="20"/>
                <w:szCs w:val="20"/>
              </w:rPr>
              <w:t>0,00</w:t>
            </w:r>
          </w:p>
        </w:tc>
      </w:tr>
      <w:tr w:rsidR="00007976" w:rsidRPr="0006092F" w:rsidTr="00467366">
        <w:tc>
          <w:tcPr>
            <w:tcW w:w="3510" w:type="dxa"/>
          </w:tcPr>
          <w:p w:rsidR="00007976" w:rsidRPr="0006092F" w:rsidRDefault="00007976" w:rsidP="00007976">
            <w:pPr>
              <w:rPr>
                <w:b/>
                <w:bCs/>
                <w:iCs/>
                <w:sz w:val="20"/>
                <w:szCs w:val="20"/>
              </w:rPr>
            </w:pPr>
            <w:r w:rsidRPr="0006092F">
              <w:rPr>
                <w:b/>
                <w:bCs/>
                <w:iCs/>
                <w:sz w:val="20"/>
                <w:szCs w:val="20"/>
              </w:rPr>
              <w:t>Изменение остатков средств на счетах по учету средств бюджета</w:t>
            </w:r>
          </w:p>
        </w:tc>
        <w:tc>
          <w:tcPr>
            <w:tcW w:w="1418" w:type="dxa"/>
            <w:vAlign w:val="center"/>
          </w:tcPr>
          <w:p w:rsidR="00007976" w:rsidRPr="0006092F" w:rsidRDefault="00007976" w:rsidP="00007976">
            <w:pPr>
              <w:jc w:val="center"/>
              <w:rPr>
                <w:b/>
                <w:bCs/>
                <w:iCs/>
                <w:sz w:val="20"/>
                <w:szCs w:val="20"/>
              </w:rPr>
            </w:pPr>
            <w:r w:rsidRPr="0006092F">
              <w:rPr>
                <w:b/>
                <w:bCs/>
                <w:iCs/>
                <w:sz w:val="20"/>
                <w:szCs w:val="20"/>
              </w:rPr>
              <w:t>1 725,77</w:t>
            </w:r>
          </w:p>
        </w:tc>
        <w:tc>
          <w:tcPr>
            <w:tcW w:w="1843" w:type="dxa"/>
            <w:vAlign w:val="center"/>
          </w:tcPr>
          <w:p w:rsidR="00007976" w:rsidRPr="0006092F" w:rsidRDefault="00AA6C5D" w:rsidP="00007976">
            <w:pPr>
              <w:jc w:val="center"/>
              <w:rPr>
                <w:b/>
                <w:bCs/>
                <w:iCs/>
                <w:sz w:val="20"/>
                <w:szCs w:val="20"/>
              </w:rPr>
            </w:pPr>
            <w:r w:rsidRPr="0006092F">
              <w:rPr>
                <w:b/>
                <w:bCs/>
                <w:iCs/>
                <w:sz w:val="20"/>
                <w:szCs w:val="20"/>
              </w:rPr>
              <w:t>0,00</w:t>
            </w:r>
          </w:p>
        </w:tc>
        <w:tc>
          <w:tcPr>
            <w:tcW w:w="1417" w:type="dxa"/>
            <w:vAlign w:val="center"/>
          </w:tcPr>
          <w:p w:rsidR="00007976" w:rsidRPr="0006092F" w:rsidRDefault="00AA6C5D" w:rsidP="00007976">
            <w:pPr>
              <w:jc w:val="center"/>
              <w:rPr>
                <w:b/>
                <w:bCs/>
                <w:iCs/>
                <w:sz w:val="20"/>
                <w:szCs w:val="20"/>
              </w:rPr>
            </w:pPr>
            <w:r w:rsidRPr="0006092F">
              <w:rPr>
                <w:b/>
                <w:bCs/>
                <w:iCs/>
                <w:sz w:val="20"/>
                <w:szCs w:val="20"/>
              </w:rPr>
              <w:t>23 567,17</w:t>
            </w:r>
          </w:p>
        </w:tc>
        <w:tc>
          <w:tcPr>
            <w:tcW w:w="1559" w:type="dxa"/>
            <w:vAlign w:val="center"/>
          </w:tcPr>
          <w:p w:rsidR="00007976" w:rsidRPr="0006092F" w:rsidRDefault="00DB36B4" w:rsidP="00007976">
            <w:pPr>
              <w:jc w:val="center"/>
              <w:rPr>
                <w:b/>
                <w:bCs/>
                <w:iCs/>
                <w:sz w:val="20"/>
                <w:szCs w:val="20"/>
              </w:rPr>
            </w:pPr>
            <w:r w:rsidRPr="0006092F">
              <w:rPr>
                <w:b/>
                <w:bCs/>
                <w:iCs/>
                <w:sz w:val="20"/>
                <w:szCs w:val="20"/>
              </w:rPr>
              <w:t>-5 419,04</w:t>
            </w:r>
          </w:p>
        </w:tc>
      </w:tr>
      <w:tr w:rsidR="00007976" w:rsidRPr="0006092F" w:rsidTr="00467366">
        <w:tc>
          <w:tcPr>
            <w:tcW w:w="3510" w:type="dxa"/>
          </w:tcPr>
          <w:p w:rsidR="00007976" w:rsidRPr="0006092F" w:rsidRDefault="00007976" w:rsidP="00007976">
            <w:pPr>
              <w:rPr>
                <w:sz w:val="20"/>
                <w:szCs w:val="20"/>
              </w:rPr>
            </w:pPr>
            <w:r w:rsidRPr="0006092F">
              <w:rPr>
                <w:sz w:val="20"/>
                <w:szCs w:val="20"/>
              </w:rPr>
              <w:t>Увеличение остатков средств бюджетов</w:t>
            </w:r>
          </w:p>
        </w:tc>
        <w:tc>
          <w:tcPr>
            <w:tcW w:w="1418" w:type="dxa"/>
            <w:vAlign w:val="center"/>
          </w:tcPr>
          <w:p w:rsidR="00007976" w:rsidRPr="0006092F" w:rsidRDefault="00007976" w:rsidP="00007976">
            <w:pPr>
              <w:jc w:val="center"/>
              <w:rPr>
                <w:sz w:val="20"/>
                <w:szCs w:val="20"/>
              </w:rPr>
            </w:pPr>
            <w:r w:rsidRPr="0006092F">
              <w:rPr>
                <w:sz w:val="20"/>
                <w:szCs w:val="20"/>
              </w:rPr>
              <w:t>-2 590 156,40</w:t>
            </w:r>
          </w:p>
        </w:tc>
        <w:tc>
          <w:tcPr>
            <w:tcW w:w="1843" w:type="dxa"/>
            <w:vAlign w:val="center"/>
          </w:tcPr>
          <w:p w:rsidR="00007976" w:rsidRPr="0006092F" w:rsidRDefault="00AA6C5D" w:rsidP="00007976">
            <w:pPr>
              <w:jc w:val="center"/>
              <w:rPr>
                <w:sz w:val="20"/>
                <w:szCs w:val="20"/>
              </w:rPr>
            </w:pPr>
            <w:r w:rsidRPr="0006092F">
              <w:rPr>
                <w:sz w:val="20"/>
                <w:szCs w:val="20"/>
              </w:rPr>
              <w:t>-2 626 982,29</w:t>
            </w:r>
          </w:p>
        </w:tc>
        <w:tc>
          <w:tcPr>
            <w:tcW w:w="1417" w:type="dxa"/>
            <w:vAlign w:val="center"/>
          </w:tcPr>
          <w:p w:rsidR="00007976" w:rsidRPr="0006092F" w:rsidRDefault="00AA6C5D" w:rsidP="00007976">
            <w:pPr>
              <w:jc w:val="center"/>
              <w:rPr>
                <w:sz w:val="20"/>
                <w:szCs w:val="20"/>
              </w:rPr>
            </w:pPr>
            <w:r w:rsidRPr="0006092F">
              <w:rPr>
                <w:sz w:val="20"/>
                <w:szCs w:val="20"/>
              </w:rPr>
              <w:t>-2 704 090,26</w:t>
            </w:r>
          </w:p>
        </w:tc>
        <w:tc>
          <w:tcPr>
            <w:tcW w:w="1559" w:type="dxa"/>
            <w:vAlign w:val="center"/>
          </w:tcPr>
          <w:p w:rsidR="00007976" w:rsidRPr="0006092F" w:rsidRDefault="00DB36B4" w:rsidP="00007976">
            <w:pPr>
              <w:jc w:val="center"/>
              <w:rPr>
                <w:sz w:val="20"/>
                <w:szCs w:val="20"/>
              </w:rPr>
            </w:pPr>
            <w:r w:rsidRPr="0006092F">
              <w:rPr>
                <w:sz w:val="20"/>
                <w:szCs w:val="20"/>
              </w:rPr>
              <w:t>-2 739 982,16</w:t>
            </w:r>
          </w:p>
        </w:tc>
      </w:tr>
      <w:tr w:rsidR="00007976" w:rsidRPr="0006092F" w:rsidTr="00467366">
        <w:tc>
          <w:tcPr>
            <w:tcW w:w="3510" w:type="dxa"/>
          </w:tcPr>
          <w:p w:rsidR="00007976" w:rsidRPr="0006092F" w:rsidRDefault="00007976" w:rsidP="00007976">
            <w:pPr>
              <w:rPr>
                <w:sz w:val="20"/>
                <w:szCs w:val="20"/>
              </w:rPr>
            </w:pPr>
            <w:r w:rsidRPr="0006092F">
              <w:rPr>
                <w:sz w:val="20"/>
                <w:szCs w:val="20"/>
              </w:rPr>
              <w:t>Уменьшение остатков средств бюджетов</w:t>
            </w:r>
          </w:p>
        </w:tc>
        <w:tc>
          <w:tcPr>
            <w:tcW w:w="1418" w:type="dxa"/>
            <w:vAlign w:val="center"/>
          </w:tcPr>
          <w:p w:rsidR="00007976" w:rsidRPr="0006092F" w:rsidRDefault="00007976" w:rsidP="00007976">
            <w:pPr>
              <w:jc w:val="center"/>
              <w:rPr>
                <w:sz w:val="20"/>
                <w:szCs w:val="20"/>
              </w:rPr>
            </w:pPr>
            <w:r w:rsidRPr="0006092F">
              <w:rPr>
                <w:sz w:val="20"/>
                <w:szCs w:val="20"/>
              </w:rPr>
              <w:t>2 591 882,17</w:t>
            </w:r>
          </w:p>
        </w:tc>
        <w:tc>
          <w:tcPr>
            <w:tcW w:w="1843" w:type="dxa"/>
            <w:vAlign w:val="center"/>
          </w:tcPr>
          <w:p w:rsidR="00007976" w:rsidRPr="0006092F" w:rsidRDefault="00AA6C5D" w:rsidP="00007976">
            <w:pPr>
              <w:jc w:val="center"/>
              <w:rPr>
                <w:sz w:val="20"/>
                <w:szCs w:val="20"/>
              </w:rPr>
            </w:pPr>
            <w:r w:rsidRPr="0006092F">
              <w:rPr>
                <w:sz w:val="20"/>
                <w:szCs w:val="20"/>
              </w:rPr>
              <w:t>2 626 982,29</w:t>
            </w:r>
          </w:p>
        </w:tc>
        <w:tc>
          <w:tcPr>
            <w:tcW w:w="1417" w:type="dxa"/>
            <w:vAlign w:val="center"/>
          </w:tcPr>
          <w:p w:rsidR="00007976" w:rsidRPr="0006092F" w:rsidRDefault="00AA6C5D" w:rsidP="00007976">
            <w:pPr>
              <w:jc w:val="center"/>
              <w:rPr>
                <w:sz w:val="20"/>
                <w:szCs w:val="20"/>
              </w:rPr>
            </w:pPr>
            <w:r w:rsidRPr="0006092F">
              <w:rPr>
                <w:sz w:val="20"/>
                <w:szCs w:val="20"/>
              </w:rPr>
              <w:t>2 727 657,43</w:t>
            </w:r>
          </w:p>
        </w:tc>
        <w:tc>
          <w:tcPr>
            <w:tcW w:w="1559" w:type="dxa"/>
            <w:vAlign w:val="center"/>
          </w:tcPr>
          <w:p w:rsidR="00007976" w:rsidRPr="0006092F" w:rsidRDefault="00DB36B4" w:rsidP="00007976">
            <w:pPr>
              <w:jc w:val="center"/>
              <w:rPr>
                <w:sz w:val="20"/>
                <w:szCs w:val="20"/>
              </w:rPr>
            </w:pPr>
            <w:r w:rsidRPr="0006092F">
              <w:rPr>
                <w:sz w:val="20"/>
                <w:szCs w:val="20"/>
              </w:rPr>
              <w:t>2 734 563,12</w:t>
            </w:r>
          </w:p>
        </w:tc>
      </w:tr>
      <w:tr w:rsidR="00007976" w:rsidRPr="0006092F" w:rsidTr="00467366">
        <w:tc>
          <w:tcPr>
            <w:tcW w:w="3510" w:type="dxa"/>
          </w:tcPr>
          <w:p w:rsidR="00007976" w:rsidRPr="0006092F" w:rsidRDefault="00007976" w:rsidP="00007976">
            <w:pPr>
              <w:rPr>
                <w:b/>
                <w:sz w:val="20"/>
                <w:szCs w:val="20"/>
              </w:rPr>
            </w:pPr>
            <w:r w:rsidRPr="0006092F">
              <w:rPr>
                <w:b/>
                <w:sz w:val="20"/>
                <w:szCs w:val="20"/>
              </w:rPr>
              <w:t xml:space="preserve">Иные источники внутреннего финансирования дефицитов бюджетов </w:t>
            </w:r>
          </w:p>
        </w:tc>
        <w:tc>
          <w:tcPr>
            <w:tcW w:w="1418" w:type="dxa"/>
            <w:vAlign w:val="center"/>
          </w:tcPr>
          <w:p w:rsidR="00007976" w:rsidRPr="0006092F" w:rsidRDefault="00007976" w:rsidP="00007976">
            <w:pPr>
              <w:jc w:val="center"/>
              <w:rPr>
                <w:b/>
                <w:sz w:val="20"/>
                <w:szCs w:val="20"/>
              </w:rPr>
            </w:pPr>
            <w:r w:rsidRPr="0006092F">
              <w:rPr>
                <w:b/>
                <w:sz w:val="20"/>
                <w:szCs w:val="20"/>
              </w:rPr>
              <w:t>1 300,00</w:t>
            </w:r>
          </w:p>
        </w:tc>
        <w:tc>
          <w:tcPr>
            <w:tcW w:w="1843" w:type="dxa"/>
            <w:vAlign w:val="center"/>
          </w:tcPr>
          <w:p w:rsidR="00007976" w:rsidRPr="0006092F" w:rsidRDefault="00AA6C5D" w:rsidP="00007976">
            <w:pPr>
              <w:jc w:val="center"/>
              <w:rPr>
                <w:b/>
                <w:sz w:val="20"/>
                <w:szCs w:val="20"/>
              </w:rPr>
            </w:pPr>
            <w:r w:rsidRPr="0006092F">
              <w:rPr>
                <w:b/>
                <w:sz w:val="20"/>
                <w:szCs w:val="20"/>
              </w:rPr>
              <w:t>1 900,00</w:t>
            </w:r>
          </w:p>
        </w:tc>
        <w:tc>
          <w:tcPr>
            <w:tcW w:w="1417" w:type="dxa"/>
            <w:vAlign w:val="center"/>
          </w:tcPr>
          <w:p w:rsidR="00007976" w:rsidRPr="0006092F" w:rsidRDefault="00AA6C5D" w:rsidP="00007976">
            <w:pPr>
              <w:jc w:val="center"/>
              <w:rPr>
                <w:b/>
                <w:sz w:val="20"/>
                <w:szCs w:val="20"/>
              </w:rPr>
            </w:pPr>
            <w:r w:rsidRPr="0006092F">
              <w:rPr>
                <w:b/>
                <w:sz w:val="20"/>
                <w:szCs w:val="20"/>
              </w:rPr>
              <w:t>1 900,00</w:t>
            </w:r>
          </w:p>
        </w:tc>
        <w:tc>
          <w:tcPr>
            <w:tcW w:w="1559" w:type="dxa"/>
            <w:vAlign w:val="center"/>
          </w:tcPr>
          <w:p w:rsidR="00007976" w:rsidRPr="0006092F" w:rsidRDefault="00DB36B4" w:rsidP="00007976">
            <w:pPr>
              <w:jc w:val="center"/>
              <w:rPr>
                <w:b/>
                <w:sz w:val="20"/>
                <w:szCs w:val="20"/>
              </w:rPr>
            </w:pPr>
            <w:r w:rsidRPr="0006092F">
              <w:rPr>
                <w:b/>
                <w:sz w:val="20"/>
                <w:szCs w:val="20"/>
              </w:rPr>
              <w:t>1 900,00</w:t>
            </w:r>
          </w:p>
        </w:tc>
      </w:tr>
      <w:tr w:rsidR="00007976" w:rsidRPr="0006092F" w:rsidTr="00467366">
        <w:tc>
          <w:tcPr>
            <w:tcW w:w="3510" w:type="dxa"/>
          </w:tcPr>
          <w:p w:rsidR="00007976" w:rsidRPr="0006092F" w:rsidRDefault="00007976" w:rsidP="00007976">
            <w:pPr>
              <w:rPr>
                <w:b/>
                <w:sz w:val="20"/>
                <w:szCs w:val="20"/>
              </w:rPr>
            </w:pPr>
            <w:r w:rsidRPr="0006092F">
              <w:rPr>
                <w:b/>
                <w:sz w:val="20"/>
                <w:szCs w:val="20"/>
              </w:rPr>
              <w:t>Бюджетные кредиты, предоставляемые внутри страны в валюте РФ</w:t>
            </w:r>
          </w:p>
        </w:tc>
        <w:tc>
          <w:tcPr>
            <w:tcW w:w="1418" w:type="dxa"/>
            <w:vAlign w:val="center"/>
          </w:tcPr>
          <w:p w:rsidR="00007976" w:rsidRPr="0006092F" w:rsidRDefault="00007976" w:rsidP="00007976">
            <w:pPr>
              <w:jc w:val="center"/>
              <w:rPr>
                <w:b/>
                <w:sz w:val="20"/>
                <w:szCs w:val="20"/>
              </w:rPr>
            </w:pPr>
            <w:r w:rsidRPr="0006092F">
              <w:rPr>
                <w:b/>
                <w:sz w:val="20"/>
                <w:szCs w:val="20"/>
              </w:rPr>
              <w:t>1 300,00</w:t>
            </w:r>
          </w:p>
        </w:tc>
        <w:tc>
          <w:tcPr>
            <w:tcW w:w="1843" w:type="dxa"/>
            <w:vAlign w:val="center"/>
          </w:tcPr>
          <w:p w:rsidR="00007976" w:rsidRPr="0006092F" w:rsidRDefault="00AA6C5D" w:rsidP="00007976">
            <w:pPr>
              <w:jc w:val="center"/>
              <w:rPr>
                <w:b/>
                <w:sz w:val="20"/>
                <w:szCs w:val="20"/>
              </w:rPr>
            </w:pPr>
            <w:r w:rsidRPr="0006092F">
              <w:rPr>
                <w:b/>
                <w:sz w:val="20"/>
                <w:szCs w:val="20"/>
              </w:rPr>
              <w:t>1 900,00</w:t>
            </w:r>
          </w:p>
        </w:tc>
        <w:tc>
          <w:tcPr>
            <w:tcW w:w="1417" w:type="dxa"/>
            <w:vAlign w:val="center"/>
          </w:tcPr>
          <w:p w:rsidR="00007976" w:rsidRPr="0006092F" w:rsidRDefault="00AA6C5D" w:rsidP="00007976">
            <w:pPr>
              <w:jc w:val="center"/>
              <w:rPr>
                <w:b/>
                <w:sz w:val="20"/>
                <w:szCs w:val="20"/>
              </w:rPr>
            </w:pPr>
            <w:r w:rsidRPr="0006092F">
              <w:rPr>
                <w:b/>
                <w:sz w:val="20"/>
                <w:szCs w:val="20"/>
              </w:rPr>
              <w:t>1 900,00</w:t>
            </w:r>
          </w:p>
        </w:tc>
        <w:tc>
          <w:tcPr>
            <w:tcW w:w="1559" w:type="dxa"/>
            <w:vAlign w:val="center"/>
          </w:tcPr>
          <w:p w:rsidR="00007976" w:rsidRPr="0006092F" w:rsidRDefault="00DB36B4" w:rsidP="00007976">
            <w:pPr>
              <w:jc w:val="center"/>
              <w:rPr>
                <w:b/>
                <w:sz w:val="20"/>
                <w:szCs w:val="20"/>
              </w:rPr>
            </w:pPr>
            <w:r w:rsidRPr="0006092F">
              <w:rPr>
                <w:b/>
                <w:sz w:val="20"/>
                <w:szCs w:val="20"/>
              </w:rPr>
              <w:t>1 900,00</w:t>
            </w:r>
          </w:p>
        </w:tc>
      </w:tr>
      <w:tr w:rsidR="00007976" w:rsidRPr="0006092F" w:rsidTr="00467366">
        <w:tc>
          <w:tcPr>
            <w:tcW w:w="3510" w:type="dxa"/>
          </w:tcPr>
          <w:p w:rsidR="00007976" w:rsidRPr="0006092F" w:rsidRDefault="00007976" w:rsidP="00007976">
            <w:pPr>
              <w:rPr>
                <w:sz w:val="20"/>
                <w:szCs w:val="20"/>
              </w:rPr>
            </w:pPr>
            <w:r w:rsidRPr="0006092F">
              <w:rPr>
                <w:sz w:val="20"/>
                <w:szCs w:val="20"/>
              </w:rPr>
              <w:t>Возврат бюджетных кредитов, предоставляемых другим бюджетам бюджетной системы РФ из бюджетов муниципальных районов в валюте РФ</w:t>
            </w:r>
          </w:p>
        </w:tc>
        <w:tc>
          <w:tcPr>
            <w:tcW w:w="1418" w:type="dxa"/>
            <w:vAlign w:val="center"/>
          </w:tcPr>
          <w:p w:rsidR="00007976" w:rsidRPr="0006092F" w:rsidRDefault="00007976" w:rsidP="00007976">
            <w:pPr>
              <w:jc w:val="center"/>
              <w:rPr>
                <w:sz w:val="20"/>
                <w:szCs w:val="20"/>
              </w:rPr>
            </w:pPr>
            <w:r w:rsidRPr="0006092F">
              <w:rPr>
                <w:sz w:val="20"/>
                <w:szCs w:val="20"/>
              </w:rPr>
              <w:t>2 500,00</w:t>
            </w:r>
          </w:p>
        </w:tc>
        <w:tc>
          <w:tcPr>
            <w:tcW w:w="1843" w:type="dxa"/>
            <w:vAlign w:val="center"/>
          </w:tcPr>
          <w:p w:rsidR="00007976" w:rsidRPr="0006092F" w:rsidRDefault="00AA6C5D" w:rsidP="00007976">
            <w:pPr>
              <w:jc w:val="center"/>
              <w:rPr>
                <w:sz w:val="20"/>
                <w:szCs w:val="20"/>
              </w:rPr>
            </w:pPr>
            <w:r w:rsidRPr="0006092F">
              <w:rPr>
                <w:sz w:val="20"/>
                <w:szCs w:val="20"/>
              </w:rPr>
              <w:t>1 900,00</w:t>
            </w:r>
          </w:p>
        </w:tc>
        <w:tc>
          <w:tcPr>
            <w:tcW w:w="1417" w:type="dxa"/>
            <w:vAlign w:val="center"/>
          </w:tcPr>
          <w:p w:rsidR="00007976" w:rsidRPr="0006092F" w:rsidRDefault="00AA6C5D" w:rsidP="00007976">
            <w:pPr>
              <w:jc w:val="center"/>
              <w:rPr>
                <w:bCs/>
                <w:sz w:val="20"/>
                <w:szCs w:val="20"/>
              </w:rPr>
            </w:pPr>
            <w:r w:rsidRPr="0006092F">
              <w:rPr>
                <w:bCs/>
                <w:sz w:val="20"/>
                <w:szCs w:val="20"/>
              </w:rPr>
              <w:t>1 900,00</w:t>
            </w:r>
          </w:p>
        </w:tc>
        <w:tc>
          <w:tcPr>
            <w:tcW w:w="1559" w:type="dxa"/>
            <w:vAlign w:val="center"/>
          </w:tcPr>
          <w:p w:rsidR="00007976" w:rsidRPr="0006092F" w:rsidRDefault="00DB36B4" w:rsidP="00007976">
            <w:pPr>
              <w:jc w:val="center"/>
              <w:rPr>
                <w:sz w:val="20"/>
                <w:szCs w:val="20"/>
              </w:rPr>
            </w:pPr>
            <w:r w:rsidRPr="0006092F">
              <w:rPr>
                <w:sz w:val="20"/>
                <w:szCs w:val="20"/>
              </w:rPr>
              <w:t>1 900,00</w:t>
            </w:r>
          </w:p>
        </w:tc>
      </w:tr>
      <w:tr w:rsidR="00007976" w:rsidRPr="0006092F" w:rsidTr="00467366">
        <w:tc>
          <w:tcPr>
            <w:tcW w:w="3510" w:type="dxa"/>
          </w:tcPr>
          <w:p w:rsidR="00007976" w:rsidRPr="0006092F" w:rsidRDefault="00007976" w:rsidP="00007976">
            <w:pPr>
              <w:rPr>
                <w:sz w:val="20"/>
                <w:szCs w:val="20"/>
              </w:rPr>
            </w:pPr>
            <w:r w:rsidRPr="0006092F">
              <w:rPr>
                <w:sz w:val="20"/>
                <w:szCs w:val="20"/>
              </w:rPr>
              <w:t xml:space="preserve">Предоставление бюджетных кредитов другим бюджетам бюджетной системы РФ из бюджетов муниципальных районов в валюте РФ </w:t>
            </w:r>
          </w:p>
        </w:tc>
        <w:tc>
          <w:tcPr>
            <w:tcW w:w="1418" w:type="dxa"/>
            <w:vAlign w:val="center"/>
          </w:tcPr>
          <w:p w:rsidR="00007976" w:rsidRPr="0006092F" w:rsidRDefault="00007976" w:rsidP="00007976">
            <w:pPr>
              <w:jc w:val="center"/>
              <w:rPr>
                <w:sz w:val="20"/>
                <w:szCs w:val="20"/>
              </w:rPr>
            </w:pPr>
            <w:r w:rsidRPr="0006092F">
              <w:rPr>
                <w:sz w:val="20"/>
                <w:szCs w:val="20"/>
              </w:rPr>
              <w:t>-1 200,00</w:t>
            </w:r>
          </w:p>
        </w:tc>
        <w:tc>
          <w:tcPr>
            <w:tcW w:w="1843" w:type="dxa"/>
            <w:vAlign w:val="center"/>
          </w:tcPr>
          <w:p w:rsidR="00007976" w:rsidRPr="0006092F" w:rsidRDefault="00AA6C5D" w:rsidP="00007976">
            <w:pPr>
              <w:jc w:val="center"/>
              <w:rPr>
                <w:sz w:val="20"/>
                <w:szCs w:val="20"/>
              </w:rPr>
            </w:pPr>
            <w:r w:rsidRPr="0006092F">
              <w:rPr>
                <w:sz w:val="20"/>
                <w:szCs w:val="20"/>
              </w:rPr>
              <w:t>0,00</w:t>
            </w:r>
          </w:p>
        </w:tc>
        <w:tc>
          <w:tcPr>
            <w:tcW w:w="1417" w:type="dxa"/>
            <w:vAlign w:val="center"/>
          </w:tcPr>
          <w:p w:rsidR="00007976" w:rsidRPr="0006092F" w:rsidRDefault="00AA6C5D" w:rsidP="00007976">
            <w:pPr>
              <w:jc w:val="center"/>
              <w:rPr>
                <w:sz w:val="20"/>
                <w:szCs w:val="20"/>
              </w:rPr>
            </w:pPr>
            <w:r w:rsidRPr="0006092F">
              <w:rPr>
                <w:sz w:val="20"/>
                <w:szCs w:val="20"/>
              </w:rPr>
              <w:t>0,00</w:t>
            </w:r>
          </w:p>
        </w:tc>
        <w:tc>
          <w:tcPr>
            <w:tcW w:w="1559" w:type="dxa"/>
            <w:vAlign w:val="center"/>
          </w:tcPr>
          <w:p w:rsidR="00007976" w:rsidRPr="0006092F" w:rsidRDefault="00DB36B4" w:rsidP="00007976">
            <w:pPr>
              <w:jc w:val="center"/>
              <w:rPr>
                <w:sz w:val="20"/>
                <w:szCs w:val="20"/>
              </w:rPr>
            </w:pPr>
            <w:r w:rsidRPr="0006092F">
              <w:rPr>
                <w:sz w:val="20"/>
                <w:szCs w:val="20"/>
              </w:rPr>
              <w:t>0,00</w:t>
            </w:r>
          </w:p>
        </w:tc>
      </w:tr>
    </w:tbl>
    <w:p w:rsidR="006D4534" w:rsidRPr="0006092F" w:rsidRDefault="006D4534" w:rsidP="005E1FDA">
      <w:pPr>
        <w:pStyle w:val="ac"/>
        <w:spacing w:after="0" w:line="240" w:lineRule="auto"/>
        <w:ind w:left="0"/>
        <w:jc w:val="center"/>
        <w:rPr>
          <w:b/>
          <w:sz w:val="28"/>
        </w:rPr>
      </w:pPr>
    </w:p>
    <w:p w:rsidR="006D4534" w:rsidRPr="0006092F" w:rsidRDefault="006D4534" w:rsidP="002E216F">
      <w:pPr>
        <w:ind w:firstLine="708"/>
        <w:jc w:val="both"/>
        <w:rPr>
          <w:spacing w:val="-2"/>
          <w:sz w:val="28"/>
          <w:szCs w:val="28"/>
        </w:rPr>
      </w:pPr>
      <w:r w:rsidRPr="0006092F">
        <w:rPr>
          <w:sz w:val="28"/>
          <w:szCs w:val="28"/>
        </w:rPr>
        <w:t xml:space="preserve">Долговые обязательства Усольского района, в соответствии с требованиями статьи 120 Бюджетного кодекса РФ, отражены в долговой книге, которую ведет </w:t>
      </w:r>
      <w:r w:rsidRPr="0006092F">
        <w:rPr>
          <w:bCs/>
          <w:sz w:val="28"/>
          <w:szCs w:val="28"/>
        </w:rPr>
        <w:t>Комитет по экономике и финансам</w:t>
      </w:r>
      <w:r w:rsidRPr="0006092F">
        <w:rPr>
          <w:spacing w:val="-2"/>
          <w:sz w:val="28"/>
          <w:szCs w:val="28"/>
        </w:rPr>
        <w:t>.</w:t>
      </w:r>
    </w:p>
    <w:p w:rsidR="006D4534" w:rsidRPr="0006092F" w:rsidRDefault="006D4534" w:rsidP="005E1FDA">
      <w:pPr>
        <w:pStyle w:val="ConsPlusNormal"/>
        <w:ind w:firstLine="708"/>
        <w:jc w:val="both"/>
        <w:rPr>
          <w:rFonts w:ascii="Times New Roman" w:hAnsi="Times New Roman"/>
          <w:sz w:val="28"/>
        </w:rPr>
      </w:pPr>
      <w:r w:rsidRPr="0006092F">
        <w:rPr>
          <w:rFonts w:ascii="Times New Roman" w:hAnsi="Times New Roman"/>
          <w:sz w:val="28"/>
        </w:rPr>
        <w:t>Пунктом 2</w:t>
      </w:r>
      <w:r w:rsidR="004C2881" w:rsidRPr="0006092F">
        <w:rPr>
          <w:rFonts w:ascii="Times New Roman" w:hAnsi="Times New Roman"/>
          <w:sz w:val="28"/>
        </w:rPr>
        <w:t>7</w:t>
      </w:r>
      <w:r w:rsidRPr="0006092F">
        <w:rPr>
          <w:rFonts w:ascii="Times New Roman" w:hAnsi="Times New Roman"/>
          <w:sz w:val="28"/>
        </w:rPr>
        <w:t xml:space="preserve"> первоначальным решением Думы о бюджете на 202</w:t>
      </w:r>
      <w:r w:rsidR="00AB539E" w:rsidRPr="0006092F">
        <w:rPr>
          <w:rFonts w:ascii="Times New Roman" w:hAnsi="Times New Roman"/>
          <w:sz w:val="28"/>
        </w:rPr>
        <w:t>5</w:t>
      </w:r>
      <w:r w:rsidRPr="0006092F">
        <w:rPr>
          <w:rFonts w:ascii="Times New Roman" w:hAnsi="Times New Roman"/>
          <w:sz w:val="28"/>
        </w:rPr>
        <w:t xml:space="preserve"> год установлен верхний предел муниципального долга по состоянию на 1 января 202</w:t>
      </w:r>
      <w:r w:rsidR="00AB539E" w:rsidRPr="0006092F">
        <w:rPr>
          <w:rFonts w:ascii="Times New Roman" w:hAnsi="Times New Roman"/>
          <w:sz w:val="28"/>
        </w:rPr>
        <w:t>6</w:t>
      </w:r>
      <w:r w:rsidRPr="0006092F">
        <w:rPr>
          <w:rFonts w:ascii="Times New Roman" w:hAnsi="Times New Roman"/>
          <w:sz w:val="28"/>
        </w:rPr>
        <w:t xml:space="preserve"> года в сумме </w:t>
      </w:r>
      <w:r w:rsidR="00AB539E" w:rsidRPr="0006092F">
        <w:rPr>
          <w:rFonts w:ascii="Times New Roman" w:hAnsi="Times New Roman"/>
          <w:sz w:val="28"/>
        </w:rPr>
        <w:t>63 550,67</w:t>
      </w:r>
      <w:r w:rsidRPr="0006092F">
        <w:rPr>
          <w:rFonts w:ascii="Times New Roman" w:hAnsi="Times New Roman"/>
          <w:sz w:val="28"/>
        </w:rPr>
        <w:t xml:space="preserve"> тыс.руб., который снизился в течение 202</w:t>
      </w:r>
      <w:r w:rsidR="00AB539E" w:rsidRPr="0006092F">
        <w:rPr>
          <w:rFonts w:ascii="Times New Roman" w:hAnsi="Times New Roman"/>
          <w:sz w:val="28"/>
        </w:rPr>
        <w:t>5</w:t>
      </w:r>
      <w:r w:rsidRPr="0006092F">
        <w:rPr>
          <w:rFonts w:ascii="Times New Roman" w:hAnsi="Times New Roman"/>
          <w:sz w:val="28"/>
        </w:rPr>
        <w:t xml:space="preserve"> года на </w:t>
      </w:r>
      <w:r w:rsidR="00AB539E" w:rsidRPr="0006092F">
        <w:rPr>
          <w:rFonts w:ascii="Times New Roman" w:hAnsi="Times New Roman"/>
          <w:sz w:val="28"/>
        </w:rPr>
        <w:t>31 273,41</w:t>
      </w:r>
      <w:r w:rsidRPr="0006092F">
        <w:rPr>
          <w:rFonts w:ascii="Times New Roman" w:hAnsi="Times New Roman"/>
          <w:sz w:val="28"/>
        </w:rPr>
        <w:t xml:space="preserve"> тыс.руб. и составил </w:t>
      </w:r>
      <w:r w:rsidR="00AB539E" w:rsidRPr="0006092F">
        <w:rPr>
          <w:rFonts w:ascii="Times New Roman" w:hAnsi="Times New Roman"/>
          <w:sz w:val="28"/>
        </w:rPr>
        <w:t>32 277,26</w:t>
      </w:r>
      <w:r w:rsidRPr="0006092F">
        <w:rPr>
          <w:rFonts w:ascii="Times New Roman" w:hAnsi="Times New Roman"/>
          <w:sz w:val="28"/>
        </w:rPr>
        <w:t xml:space="preserve"> тыс.руб. В течение года объем привлечений отражен за счет кредитов кредитных организаций («технические» заимствования для выравнивания дефицита бюджета).</w:t>
      </w:r>
    </w:p>
    <w:p w:rsidR="006D4534" w:rsidRPr="0006092F" w:rsidRDefault="00424CEC" w:rsidP="005E1FDA">
      <w:pPr>
        <w:pStyle w:val="ConsPlusNormal"/>
        <w:ind w:firstLine="708"/>
        <w:jc w:val="both"/>
        <w:rPr>
          <w:rFonts w:ascii="Times New Roman" w:hAnsi="Times New Roman"/>
          <w:sz w:val="28"/>
          <w:szCs w:val="28"/>
        </w:rPr>
      </w:pPr>
      <w:r w:rsidRPr="0006092F">
        <w:rPr>
          <w:rFonts w:ascii="Times New Roman" w:hAnsi="Times New Roman"/>
          <w:sz w:val="28"/>
          <w:szCs w:val="28"/>
        </w:rPr>
        <w:t xml:space="preserve">Решением Думы от </w:t>
      </w:r>
      <w:r w:rsidR="00D83B32" w:rsidRPr="0006092F">
        <w:rPr>
          <w:rFonts w:ascii="Times New Roman" w:hAnsi="Times New Roman"/>
          <w:sz w:val="28"/>
          <w:szCs w:val="28"/>
        </w:rPr>
        <w:t xml:space="preserve">24.12.2024г. №111 в редакции решения от </w:t>
      </w:r>
      <w:r w:rsidR="00AB539E" w:rsidRPr="0006092F">
        <w:rPr>
          <w:rFonts w:ascii="Times New Roman" w:hAnsi="Times New Roman"/>
          <w:sz w:val="28"/>
          <w:szCs w:val="28"/>
        </w:rPr>
        <w:t>2</w:t>
      </w:r>
      <w:r w:rsidR="00D83B32" w:rsidRPr="0006092F">
        <w:rPr>
          <w:rFonts w:ascii="Times New Roman" w:hAnsi="Times New Roman"/>
          <w:sz w:val="28"/>
          <w:szCs w:val="28"/>
        </w:rPr>
        <w:t>3</w:t>
      </w:r>
      <w:r w:rsidR="0004189B" w:rsidRPr="0006092F">
        <w:rPr>
          <w:rFonts w:ascii="Times New Roman" w:hAnsi="Times New Roman"/>
          <w:sz w:val="28"/>
          <w:szCs w:val="28"/>
        </w:rPr>
        <w:t>.12.202</w:t>
      </w:r>
      <w:r w:rsidR="00D83B32" w:rsidRPr="0006092F">
        <w:rPr>
          <w:rFonts w:ascii="Times New Roman" w:hAnsi="Times New Roman"/>
          <w:sz w:val="28"/>
          <w:szCs w:val="28"/>
        </w:rPr>
        <w:t>5</w:t>
      </w:r>
      <w:r w:rsidR="0004189B" w:rsidRPr="0006092F">
        <w:rPr>
          <w:rFonts w:ascii="Times New Roman" w:hAnsi="Times New Roman"/>
          <w:sz w:val="28"/>
          <w:szCs w:val="28"/>
        </w:rPr>
        <w:t>г. №1</w:t>
      </w:r>
      <w:r w:rsidR="00D83B32" w:rsidRPr="0006092F">
        <w:rPr>
          <w:rFonts w:ascii="Times New Roman" w:hAnsi="Times New Roman"/>
          <w:sz w:val="28"/>
          <w:szCs w:val="28"/>
        </w:rPr>
        <w:t>67</w:t>
      </w:r>
      <w:r w:rsidR="0004189B" w:rsidRPr="0006092F">
        <w:rPr>
          <w:rFonts w:ascii="Times New Roman" w:hAnsi="Times New Roman"/>
          <w:sz w:val="28"/>
          <w:szCs w:val="28"/>
        </w:rPr>
        <w:t xml:space="preserve"> </w:t>
      </w:r>
      <w:r w:rsidR="006D4534" w:rsidRPr="0006092F">
        <w:rPr>
          <w:rFonts w:ascii="Times New Roman" w:hAnsi="Times New Roman"/>
          <w:sz w:val="28"/>
          <w:szCs w:val="28"/>
        </w:rPr>
        <w:t xml:space="preserve">расходы бюджета на обслуживание муниципального долга запланированы </w:t>
      </w:r>
      <w:r w:rsidR="0004189B" w:rsidRPr="0006092F">
        <w:rPr>
          <w:rFonts w:ascii="Times New Roman" w:hAnsi="Times New Roman"/>
          <w:sz w:val="28"/>
          <w:szCs w:val="28"/>
        </w:rPr>
        <w:t xml:space="preserve">в сумме 10,00 тыс.руб., в связи </w:t>
      </w:r>
      <w:r w:rsidR="006D4534" w:rsidRPr="0006092F">
        <w:rPr>
          <w:rFonts w:ascii="Times New Roman" w:hAnsi="Times New Roman"/>
          <w:sz w:val="28"/>
          <w:szCs w:val="28"/>
        </w:rPr>
        <w:t>отсутствием кредитных обязательств</w:t>
      </w:r>
      <w:r w:rsidR="0004189B" w:rsidRPr="0006092F">
        <w:rPr>
          <w:rFonts w:ascii="Times New Roman" w:hAnsi="Times New Roman"/>
          <w:sz w:val="28"/>
          <w:szCs w:val="28"/>
        </w:rPr>
        <w:t xml:space="preserve"> исполнение отсутствует</w:t>
      </w:r>
      <w:r w:rsidR="006D4534" w:rsidRPr="0006092F">
        <w:rPr>
          <w:rFonts w:ascii="Times New Roman" w:hAnsi="Times New Roman"/>
          <w:sz w:val="28"/>
          <w:szCs w:val="28"/>
        </w:rPr>
        <w:t>. Верхний предел долга по муниципальным гарантиям составляет 0 тыс.руб.</w:t>
      </w:r>
    </w:p>
    <w:p w:rsidR="006D4534" w:rsidRPr="0006092F" w:rsidRDefault="006D4534" w:rsidP="005E1FDA">
      <w:pPr>
        <w:pStyle w:val="ConsPlusNormal"/>
        <w:ind w:firstLine="708"/>
        <w:jc w:val="both"/>
        <w:rPr>
          <w:rFonts w:ascii="Times New Roman" w:hAnsi="Times New Roman"/>
          <w:sz w:val="28"/>
        </w:rPr>
      </w:pPr>
      <w:r w:rsidRPr="0006092F">
        <w:rPr>
          <w:rFonts w:ascii="Times New Roman" w:hAnsi="Times New Roman"/>
          <w:sz w:val="28"/>
          <w:szCs w:val="28"/>
        </w:rPr>
        <w:t>Программа муниципальных внутренних заимствований Усольского района утверждена приложением</w:t>
      </w:r>
      <w:r w:rsidRPr="0006092F">
        <w:rPr>
          <w:rFonts w:ascii="Times New Roman" w:hAnsi="Times New Roman"/>
          <w:sz w:val="28"/>
        </w:rPr>
        <w:t xml:space="preserve"> 1</w:t>
      </w:r>
      <w:r w:rsidR="007D1B97" w:rsidRPr="0006092F">
        <w:rPr>
          <w:rFonts w:ascii="Times New Roman" w:hAnsi="Times New Roman"/>
          <w:sz w:val="28"/>
        </w:rPr>
        <w:t>3</w:t>
      </w:r>
      <w:r w:rsidRPr="0006092F">
        <w:rPr>
          <w:rFonts w:ascii="Times New Roman" w:hAnsi="Times New Roman"/>
          <w:sz w:val="28"/>
        </w:rPr>
        <w:t xml:space="preserve"> к решению Думы о бюджете на 202</w:t>
      </w:r>
      <w:r w:rsidR="00D83B32" w:rsidRPr="0006092F">
        <w:rPr>
          <w:rFonts w:ascii="Times New Roman" w:hAnsi="Times New Roman"/>
          <w:sz w:val="28"/>
        </w:rPr>
        <w:t>5</w:t>
      </w:r>
      <w:r w:rsidRPr="0006092F">
        <w:rPr>
          <w:rFonts w:ascii="Times New Roman" w:hAnsi="Times New Roman"/>
          <w:sz w:val="28"/>
        </w:rPr>
        <w:t xml:space="preserve"> год (в редакции от </w:t>
      </w:r>
      <w:r w:rsidR="00D83B32" w:rsidRPr="0006092F">
        <w:rPr>
          <w:rFonts w:ascii="Times New Roman" w:hAnsi="Times New Roman"/>
          <w:sz w:val="28"/>
        </w:rPr>
        <w:t>23</w:t>
      </w:r>
      <w:r w:rsidRPr="0006092F">
        <w:rPr>
          <w:rFonts w:ascii="Times New Roman" w:hAnsi="Times New Roman"/>
          <w:sz w:val="28"/>
        </w:rPr>
        <w:t>.12.202</w:t>
      </w:r>
      <w:r w:rsidR="00D83B32" w:rsidRPr="0006092F">
        <w:rPr>
          <w:rFonts w:ascii="Times New Roman" w:hAnsi="Times New Roman"/>
          <w:sz w:val="28"/>
        </w:rPr>
        <w:t>5</w:t>
      </w:r>
      <w:r w:rsidRPr="0006092F">
        <w:rPr>
          <w:rFonts w:ascii="Times New Roman" w:hAnsi="Times New Roman"/>
          <w:sz w:val="28"/>
        </w:rPr>
        <w:t>г. №</w:t>
      </w:r>
      <w:r w:rsidR="004C2881" w:rsidRPr="0006092F">
        <w:rPr>
          <w:rFonts w:ascii="Times New Roman" w:hAnsi="Times New Roman"/>
          <w:sz w:val="28"/>
        </w:rPr>
        <w:t>1</w:t>
      </w:r>
      <w:r w:rsidR="00D83B32" w:rsidRPr="0006092F">
        <w:rPr>
          <w:rFonts w:ascii="Times New Roman" w:hAnsi="Times New Roman"/>
          <w:sz w:val="28"/>
        </w:rPr>
        <w:t>67</w:t>
      </w:r>
      <w:r w:rsidRPr="0006092F">
        <w:rPr>
          <w:rFonts w:ascii="Times New Roman" w:hAnsi="Times New Roman"/>
          <w:sz w:val="28"/>
        </w:rPr>
        <w:t>).</w:t>
      </w:r>
      <w:r w:rsidR="00ED4F30" w:rsidRPr="0006092F">
        <w:rPr>
          <w:rFonts w:ascii="Times New Roman" w:hAnsi="Times New Roman"/>
          <w:sz w:val="28"/>
        </w:rPr>
        <w:t xml:space="preserve"> Указанные в программе муниципальных заимствований параметры соответствуют источникам финансирования </w:t>
      </w:r>
      <w:r w:rsidR="00D83B32" w:rsidRPr="0006092F">
        <w:rPr>
          <w:rFonts w:ascii="Times New Roman" w:hAnsi="Times New Roman"/>
          <w:sz w:val="28"/>
        </w:rPr>
        <w:t>бюджета.</w:t>
      </w:r>
    </w:p>
    <w:p w:rsidR="006D4534" w:rsidRPr="0006092F" w:rsidRDefault="006D4534" w:rsidP="00D5186D">
      <w:pPr>
        <w:widowControl w:val="0"/>
        <w:spacing w:line="100" w:lineRule="atLeast"/>
        <w:ind w:firstLine="708"/>
        <w:jc w:val="both"/>
        <w:rPr>
          <w:rStyle w:val="markedcontent"/>
          <w:sz w:val="28"/>
          <w:szCs w:val="32"/>
        </w:rPr>
      </w:pPr>
      <w:r w:rsidRPr="0006092F">
        <w:rPr>
          <w:rStyle w:val="markedcontent"/>
          <w:sz w:val="28"/>
          <w:szCs w:val="32"/>
        </w:rPr>
        <w:t xml:space="preserve">В соответствии с отчетом сведения о государственном и муниципальном </w:t>
      </w:r>
      <w:r w:rsidRPr="0006092F">
        <w:rPr>
          <w:rStyle w:val="markedcontent"/>
          <w:sz w:val="28"/>
          <w:szCs w:val="32"/>
        </w:rPr>
        <w:lastRenderedPageBreak/>
        <w:t xml:space="preserve">долге, предоставленных бюджетных кредитах (ф.0503172) </w:t>
      </w:r>
      <w:r w:rsidR="007D1B97" w:rsidRPr="0006092F">
        <w:rPr>
          <w:rStyle w:val="markedcontent"/>
          <w:sz w:val="28"/>
          <w:szCs w:val="32"/>
        </w:rPr>
        <w:t>на начало 202</w:t>
      </w:r>
      <w:r w:rsidR="00D83B32" w:rsidRPr="0006092F">
        <w:rPr>
          <w:rStyle w:val="markedcontent"/>
          <w:sz w:val="28"/>
          <w:szCs w:val="32"/>
        </w:rPr>
        <w:t>5</w:t>
      </w:r>
      <w:r w:rsidR="007D1B97" w:rsidRPr="0006092F">
        <w:rPr>
          <w:rStyle w:val="markedcontent"/>
          <w:sz w:val="28"/>
          <w:szCs w:val="32"/>
        </w:rPr>
        <w:t xml:space="preserve"> года </w:t>
      </w:r>
      <w:r w:rsidRPr="0006092F">
        <w:rPr>
          <w:rStyle w:val="markedcontent"/>
          <w:sz w:val="28"/>
          <w:szCs w:val="32"/>
        </w:rPr>
        <w:t xml:space="preserve">бюджетный кредит </w:t>
      </w:r>
      <w:r w:rsidR="007D1B97" w:rsidRPr="0006092F">
        <w:rPr>
          <w:rStyle w:val="markedcontent"/>
          <w:sz w:val="28"/>
          <w:szCs w:val="32"/>
        </w:rPr>
        <w:t>МО Усольского района составлял в</w:t>
      </w:r>
      <w:r w:rsidRPr="0006092F">
        <w:rPr>
          <w:rStyle w:val="markedcontent"/>
          <w:sz w:val="28"/>
          <w:szCs w:val="32"/>
        </w:rPr>
        <w:t xml:space="preserve"> общ</w:t>
      </w:r>
      <w:r w:rsidR="007D1B97" w:rsidRPr="0006092F">
        <w:rPr>
          <w:rStyle w:val="markedcontent"/>
          <w:sz w:val="28"/>
          <w:szCs w:val="32"/>
        </w:rPr>
        <w:t>ей</w:t>
      </w:r>
      <w:r w:rsidRPr="0006092F">
        <w:rPr>
          <w:rStyle w:val="markedcontent"/>
          <w:sz w:val="28"/>
          <w:szCs w:val="32"/>
        </w:rPr>
        <w:t xml:space="preserve"> сумм</w:t>
      </w:r>
      <w:r w:rsidR="007D1B97" w:rsidRPr="0006092F">
        <w:rPr>
          <w:rStyle w:val="markedcontent"/>
          <w:sz w:val="28"/>
          <w:szCs w:val="32"/>
        </w:rPr>
        <w:t>е</w:t>
      </w:r>
      <w:r w:rsidRPr="0006092F">
        <w:rPr>
          <w:rStyle w:val="markedcontent"/>
          <w:sz w:val="28"/>
          <w:szCs w:val="32"/>
        </w:rPr>
        <w:t xml:space="preserve"> </w:t>
      </w:r>
      <w:r w:rsidR="00D83B32" w:rsidRPr="0006092F">
        <w:rPr>
          <w:rStyle w:val="markedcontent"/>
          <w:sz w:val="28"/>
          <w:szCs w:val="32"/>
        </w:rPr>
        <w:t>2 700,</w:t>
      </w:r>
      <w:r w:rsidRPr="0006092F">
        <w:rPr>
          <w:rStyle w:val="markedcontent"/>
          <w:sz w:val="28"/>
          <w:szCs w:val="32"/>
        </w:rPr>
        <w:t>00 тыс.руб.</w:t>
      </w:r>
      <w:r w:rsidR="007D1B97" w:rsidRPr="0006092F">
        <w:rPr>
          <w:rStyle w:val="markedcontent"/>
          <w:sz w:val="28"/>
          <w:szCs w:val="32"/>
        </w:rPr>
        <w:t>, на конец 202</w:t>
      </w:r>
      <w:r w:rsidR="00D83B32" w:rsidRPr="0006092F">
        <w:rPr>
          <w:rStyle w:val="markedcontent"/>
          <w:sz w:val="28"/>
          <w:szCs w:val="32"/>
        </w:rPr>
        <w:t>5</w:t>
      </w:r>
      <w:r w:rsidR="007D1B97" w:rsidRPr="0006092F">
        <w:rPr>
          <w:rStyle w:val="markedcontent"/>
          <w:sz w:val="28"/>
          <w:szCs w:val="32"/>
        </w:rPr>
        <w:t xml:space="preserve"> года остаток задолженности муниципальных образований Усольского района </w:t>
      </w:r>
      <w:r w:rsidR="00D83B32" w:rsidRPr="0006092F">
        <w:rPr>
          <w:rStyle w:val="markedcontent"/>
          <w:sz w:val="28"/>
          <w:szCs w:val="32"/>
        </w:rPr>
        <w:t xml:space="preserve">перед бюджетом района </w:t>
      </w:r>
      <w:r w:rsidR="007D1B97" w:rsidRPr="0006092F">
        <w:rPr>
          <w:rStyle w:val="markedcontent"/>
          <w:sz w:val="28"/>
          <w:szCs w:val="32"/>
        </w:rPr>
        <w:t xml:space="preserve">составил </w:t>
      </w:r>
      <w:r w:rsidR="00D83B32" w:rsidRPr="0006092F">
        <w:rPr>
          <w:rStyle w:val="markedcontent"/>
          <w:sz w:val="28"/>
          <w:szCs w:val="32"/>
        </w:rPr>
        <w:t>800</w:t>
      </w:r>
      <w:r w:rsidR="007D1B97" w:rsidRPr="0006092F">
        <w:rPr>
          <w:rStyle w:val="markedcontent"/>
          <w:sz w:val="28"/>
          <w:szCs w:val="32"/>
        </w:rPr>
        <w:t>,00 тыс.руб.</w:t>
      </w:r>
      <w:r w:rsidRPr="0006092F">
        <w:rPr>
          <w:rStyle w:val="markedcontent"/>
          <w:sz w:val="28"/>
          <w:szCs w:val="32"/>
        </w:rPr>
        <w:t xml:space="preserve"> Информация о предоставленных кредитах муниципальным образованиям Усольского района отражена в таблице:</w:t>
      </w:r>
    </w:p>
    <w:p w:rsidR="006D4534" w:rsidRPr="0006092F" w:rsidRDefault="006D4534" w:rsidP="0076084B">
      <w:pPr>
        <w:pStyle w:val="Default"/>
        <w:ind w:firstLine="708"/>
        <w:jc w:val="right"/>
        <w:rPr>
          <w:i/>
          <w:color w:val="auto"/>
          <w:sz w:val="20"/>
          <w:szCs w:val="20"/>
        </w:rPr>
      </w:pPr>
      <w:r w:rsidRPr="0006092F">
        <w:rPr>
          <w:i/>
          <w:color w:val="auto"/>
          <w:sz w:val="20"/>
          <w:szCs w:val="20"/>
        </w:rPr>
        <w:t>тыс.руб.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2097"/>
        <w:gridCol w:w="1675"/>
        <w:gridCol w:w="1675"/>
        <w:gridCol w:w="1551"/>
      </w:tblGrid>
      <w:tr w:rsidR="006D4534" w:rsidRPr="0006092F" w:rsidTr="00E57EA5">
        <w:trPr>
          <w:trHeight w:val="149"/>
        </w:trPr>
        <w:tc>
          <w:tcPr>
            <w:tcW w:w="2523" w:type="dxa"/>
            <w:vMerge w:val="restart"/>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Наименование МО</w:t>
            </w:r>
          </w:p>
        </w:tc>
        <w:tc>
          <w:tcPr>
            <w:tcW w:w="2097" w:type="dxa"/>
            <w:vMerge w:val="restart"/>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Договор</w:t>
            </w:r>
          </w:p>
          <w:p w:rsidR="006D4534" w:rsidRPr="0006092F" w:rsidRDefault="006D4534" w:rsidP="0076084B">
            <w:pPr>
              <w:widowControl w:val="0"/>
              <w:spacing w:line="100" w:lineRule="atLeast"/>
              <w:jc w:val="center"/>
              <w:rPr>
                <w:rStyle w:val="markedcontent"/>
                <w:b/>
              </w:rPr>
            </w:pPr>
            <w:r w:rsidRPr="0006092F">
              <w:rPr>
                <w:rStyle w:val="markedcontent"/>
                <w:b/>
                <w:sz w:val="22"/>
                <w:szCs w:val="22"/>
              </w:rPr>
              <w:t>(дата, №)</w:t>
            </w:r>
          </w:p>
        </w:tc>
        <w:tc>
          <w:tcPr>
            <w:tcW w:w="3350" w:type="dxa"/>
            <w:gridSpan w:val="2"/>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 xml:space="preserve">Сумма </w:t>
            </w:r>
          </w:p>
        </w:tc>
        <w:tc>
          <w:tcPr>
            <w:tcW w:w="1551" w:type="dxa"/>
            <w:vMerge w:val="restart"/>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Срок погашения</w:t>
            </w:r>
          </w:p>
        </w:tc>
      </w:tr>
      <w:tr w:rsidR="006D4534" w:rsidRPr="0006092F" w:rsidTr="00E57EA5">
        <w:trPr>
          <w:trHeight w:val="161"/>
        </w:trPr>
        <w:tc>
          <w:tcPr>
            <w:tcW w:w="2523" w:type="dxa"/>
            <w:vMerge/>
            <w:vAlign w:val="center"/>
          </w:tcPr>
          <w:p w:rsidR="006D4534" w:rsidRPr="0006092F" w:rsidRDefault="006D4534" w:rsidP="0076084B">
            <w:pPr>
              <w:widowControl w:val="0"/>
              <w:spacing w:line="100" w:lineRule="atLeast"/>
              <w:jc w:val="center"/>
              <w:rPr>
                <w:rStyle w:val="markedcontent"/>
              </w:rPr>
            </w:pPr>
          </w:p>
        </w:tc>
        <w:tc>
          <w:tcPr>
            <w:tcW w:w="2097" w:type="dxa"/>
            <w:vMerge/>
            <w:vAlign w:val="center"/>
          </w:tcPr>
          <w:p w:rsidR="006D4534" w:rsidRPr="0006092F" w:rsidRDefault="006D4534" w:rsidP="0076084B">
            <w:pPr>
              <w:widowControl w:val="0"/>
              <w:spacing w:line="100" w:lineRule="atLeast"/>
              <w:jc w:val="center"/>
              <w:rPr>
                <w:rStyle w:val="markedcontent"/>
              </w:rPr>
            </w:pPr>
          </w:p>
        </w:tc>
        <w:tc>
          <w:tcPr>
            <w:tcW w:w="1675" w:type="dxa"/>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на начало года</w:t>
            </w:r>
          </w:p>
        </w:tc>
        <w:tc>
          <w:tcPr>
            <w:tcW w:w="1675" w:type="dxa"/>
            <w:vAlign w:val="center"/>
          </w:tcPr>
          <w:p w:rsidR="006D4534" w:rsidRPr="0006092F" w:rsidRDefault="006D4534" w:rsidP="0076084B">
            <w:pPr>
              <w:widowControl w:val="0"/>
              <w:spacing w:line="100" w:lineRule="atLeast"/>
              <w:jc w:val="center"/>
              <w:rPr>
                <w:rStyle w:val="markedcontent"/>
                <w:b/>
              </w:rPr>
            </w:pPr>
            <w:r w:rsidRPr="0006092F">
              <w:rPr>
                <w:rStyle w:val="markedcontent"/>
                <w:b/>
                <w:sz w:val="22"/>
                <w:szCs w:val="22"/>
              </w:rPr>
              <w:t>на конец года</w:t>
            </w:r>
          </w:p>
        </w:tc>
        <w:tc>
          <w:tcPr>
            <w:tcW w:w="1551" w:type="dxa"/>
            <w:vMerge/>
            <w:vAlign w:val="center"/>
          </w:tcPr>
          <w:p w:rsidR="006D4534" w:rsidRPr="0006092F" w:rsidRDefault="006D4534" w:rsidP="0076084B">
            <w:pPr>
              <w:widowControl w:val="0"/>
              <w:spacing w:line="100" w:lineRule="atLeast"/>
              <w:jc w:val="center"/>
              <w:rPr>
                <w:rStyle w:val="markedcontent"/>
              </w:rPr>
            </w:pPr>
          </w:p>
        </w:tc>
      </w:tr>
      <w:tr w:rsidR="00E57EA5" w:rsidRPr="0006092F" w:rsidTr="00E57EA5">
        <w:trPr>
          <w:trHeight w:val="161"/>
        </w:trPr>
        <w:tc>
          <w:tcPr>
            <w:tcW w:w="2523"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Большееланское МО</w:t>
            </w:r>
          </w:p>
        </w:tc>
        <w:tc>
          <w:tcPr>
            <w:tcW w:w="2097"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12.08.2022г. №1</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500,00</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0,00</w:t>
            </w:r>
          </w:p>
        </w:tc>
        <w:tc>
          <w:tcPr>
            <w:tcW w:w="1551"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11.08.2025г.</w:t>
            </w:r>
          </w:p>
        </w:tc>
      </w:tr>
      <w:tr w:rsidR="00E57EA5" w:rsidRPr="0006092F" w:rsidTr="00E57EA5">
        <w:trPr>
          <w:trHeight w:val="161"/>
        </w:trPr>
        <w:tc>
          <w:tcPr>
            <w:tcW w:w="2523"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Тайтурское МО</w:t>
            </w:r>
          </w:p>
        </w:tc>
        <w:tc>
          <w:tcPr>
            <w:tcW w:w="2097"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21.11.2022г. №1</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1</w:t>
            </w:r>
            <w:r w:rsidR="00E57EA5" w:rsidRPr="0006092F">
              <w:rPr>
                <w:rStyle w:val="markedcontent"/>
                <w:sz w:val="22"/>
                <w:szCs w:val="22"/>
              </w:rPr>
              <w:t> 000,00</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0,00</w:t>
            </w:r>
          </w:p>
        </w:tc>
        <w:tc>
          <w:tcPr>
            <w:tcW w:w="1551"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24.11.2025г.</w:t>
            </w:r>
          </w:p>
        </w:tc>
      </w:tr>
      <w:tr w:rsidR="00E57EA5" w:rsidRPr="0006092F" w:rsidTr="00E57EA5">
        <w:trPr>
          <w:trHeight w:val="161"/>
        </w:trPr>
        <w:tc>
          <w:tcPr>
            <w:tcW w:w="2523"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Мишелевское МО</w:t>
            </w:r>
          </w:p>
        </w:tc>
        <w:tc>
          <w:tcPr>
            <w:tcW w:w="2097" w:type="dxa"/>
          </w:tcPr>
          <w:p w:rsidR="00E57EA5" w:rsidRPr="0006092F" w:rsidRDefault="00E57EA5" w:rsidP="00E57EA5">
            <w:pPr>
              <w:widowControl w:val="0"/>
              <w:spacing w:line="100" w:lineRule="atLeast"/>
              <w:jc w:val="both"/>
              <w:rPr>
                <w:rStyle w:val="markedcontent"/>
                <w:sz w:val="22"/>
                <w:szCs w:val="22"/>
              </w:rPr>
            </w:pPr>
            <w:r w:rsidRPr="0006092F">
              <w:rPr>
                <w:rStyle w:val="markedcontent"/>
                <w:sz w:val="22"/>
                <w:szCs w:val="22"/>
              </w:rPr>
              <w:t>26.09.2024г. №1</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1 200,00</w:t>
            </w:r>
          </w:p>
        </w:tc>
        <w:tc>
          <w:tcPr>
            <w:tcW w:w="1675" w:type="dxa"/>
          </w:tcPr>
          <w:p w:rsidR="00E57EA5" w:rsidRPr="0006092F" w:rsidRDefault="00D83B32" w:rsidP="00E57EA5">
            <w:pPr>
              <w:widowControl w:val="0"/>
              <w:spacing w:line="100" w:lineRule="atLeast"/>
              <w:jc w:val="center"/>
              <w:rPr>
                <w:rStyle w:val="markedcontent"/>
                <w:sz w:val="22"/>
                <w:szCs w:val="22"/>
              </w:rPr>
            </w:pPr>
            <w:r w:rsidRPr="0006092F">
              <w:rPr>
                <w:rStyle w:val="markedcontent"/>
                <w:sz w:val="22"/>
                <w:szCs w:val="22"/>
              </w:rPr>
              <w:t>800,00</w:t>
            </w:r>
          </w:p>
        </w:tc>
        <w:tc>
          <w:tcPr>
            <w:tcW w:w="1551" w:type="dxa"/>
          </w:tcPr>
          <w:p w:rsidR="00E57EA5" w:rsidRPr="0006092F" w:rsidRDefault="00002A01" w:rsidP="00E57EA5">
            <w:pPr>
              <w:widowControl w:val="0"/>
              <w:spacing w:line="100" w:lineRule="atLeast"/>
              <w:jc w:val="both"/>
              <w:rPr>
                <w:rStyle w:val="markedcontent"/>
                <w:sz w:val="22"/>
                <w:szCs w:val="22"/>
              </w:rPr>
            </w:pPr>
            <w:r w:rsidRPr="0006092F">
              <w:rPr>
                <w:rStyle w:val="markedcontent"/>
                <w:sz w:val="22"/>
                <w:szCs w:val="22"/>
              </w:rPr>
              <w:t>24</w:t>
            </w:r>
            <w:r w:rsidR="00E57EA5" w:rsidRPr="0006092F">
              <w:rPr>
                <w:rStyle w:val="markedcontent"/>
                <w:sz w:val="22"/>
                <w:szCs w:val="22"/>
              </w:rPr>
              <w:t>.0</w:t>
            </w:r>
            <w:r w:rsidRPr="0006092F">
              <w:rPr>
                <w:rStyle w:val="markedcontent"/>
                <w:sz w:val="22"/>
                <w:szCs w:val="22"/>
              </w:rPr>
              <w:t>9</w:t>
            </w:r>
            <w:r w:rsidR="00E57EA5" w:rsidRPr="0006092F">
              <w:rPr>
                <w:rStyle w:val="markedcontent"/>
                <w:sz w:val="22"/>
                <w:szCs w:val="22"/>
              </w:rPr>
              <w:t>.202</w:t>
            </w:r>
            <w:r w:rsidRPr="0006092F">
              <w:rPr>
                <w:rStyle w:val="markedcontent"/>
                <w:sz w:val="22"/>
                <w:szCs w:val="22"/>
              </w:rPr>
              <w:t>7</w:t>
            </w:r>
            <w:r w:rsidR="00E57EA5" w:rsidRPr="0006092F">
              <w:rPr>
                <w:rStyle w:val="markedcontent"/>
                <w:sz w:val="22"/>
                <w:szCs w:val="22"/>
              </w:rPr>
              <w:t>г.</w:t>
            </w:r>
          </w:p>
        </w:tc>
      </w:tr>
      <w:tr w:rsidR="00E57EA5" w:rsidRPr="0006092F" w:rsidTr="00E57EA5">
        <w:trPr>
          <w:trHeight w:val="161"/>
        </w:trPr>
        <w:tc>
          <w:tcPr>
            <w:tcW w:w="4620" w:type="dxa"/>
            <w:gridSpan w:val="2"/>
          </w:tcPr>
          <w:p w:rsidR="00E57EA5" w:rsidRPr="0006092F" w:rsidRDefault="00E57EA5" w:rsidP="00E57EA5">
            <w:pPr>
              <w:widowControl w:val="0"/>
              <w:spacing w:line="100" w:lineRule="atLeast"/>
              <w:jc w:val="both"/>
              <w:rPr>
                <w:rStyle w:val="markedcontent"/>
                <w:b/>
              </w:rPr>
            </w:pPr>
            <w:r w:rsidRPr="0006092F">
              <w:rPr>
                <w:rStyle w:val="markedcontent"/>
                <w:b/>
                <w:sz w:val="22"/>
                <w:szCs w:val="22"/>
              </w:rPr>
              <w:t xml:space="preserve">Итого </w:t>
            </w:r>
          </w:p>
        </w:tc>
        <w:tc>
          <w:tcPr>
            <w:tcW w:w="1675" w:type="dxa"/>
          </w:tcPr>
          <w:p w:rsidR="00E57EA5" w:rsidRPr="0006092F" w:rsidRDefault="00D83B32" w:rsidP="00E57EA5">
            <w:pPr>
              <w:widowControl w:val="0"/>
              <w:spacing w:line="100" w:lineRule="atLeast"/>
              <w:jc w:val="center"/>
              <w:rPr>
                <w:rStyle w:val="markedcontent"/>
                <w:b/>
              </w:rPr>
            </w:pPr>
            <w:r w:rsidRPr="0006092F">
              <w:rPr>
                <w:rStyle w:val="markedcontent"/>
                <w:b/>
                <w:sz w:val="22"/>
                <w:szCs w:val="22"/>
              </w:rPr>
              <w:t>2 700,00</w:t>
            </w:r>
          </w:p>
        </w:tc>
        <w:tc>
          <w:tcPr>
            <w:tcW w:w="1675" w:type="dxa"/>
          </w:tcPr>
          <w:p w:rsidR="00E57EA5" w:rsidRPr="0006092F" w:rsidRDefault="00D83B32" w:rsidP="00E57EA5">
            <w:pPr>
              <w:widowControl w:val="0"/>
              <w:spacing w:line="100" w:lineRule="atLeast"/>
              <w:jc w:val="center"/>
              <w:rPr>
                <w:rStyle w:val="markedcontent"/>
                <w:b/>
                <w:sz w:val="22"/>
                <w:szCs w:val="22"/>
              </w:rPr>
            </w:pPr>
            <w:r w:rsidRPr="0006092F">
              <w:rPr>
                <w:rStyle w:val="markedcontent"/>
                <w:b/>
                <w:sz w:val="22"/>
                <w:szCs w:val="22"/>
              </w:rPr>
              <w:t>800,00</w:t>
            </w:r>
          </w:p>
        </w:tc>
        <w:tc>
          <w:tcPr>
            <w:tcW w:w="1551" w:type="dxa"/>
          </w:tcPr>
          <w:p w:rsidR="00E57EA5" w:rsidRPr="0006092F" w:rsidRDefault="00E57EA5" w:rsidP="00E57EA5">
            <w:pPr>
              <w:widowControl w:val="0"/>
              <w:spacing w:line="100" w:lineRule="atLeast"/>
              <w:jc w:val="both"/>
              <w:rPr>
                <w:rStyle w:val="markedcontent"/>
                <w:b/>
              </w:rPr>
            </w:pPr>
          </w:p>
        </w:tc>
      </w:tr>
    </w:tbl>
    <w:p w:rsidR="006D4534" w:rsidRPr="0006092F" w:rsidRDefault="006D4534" w:rsidP="00D5186D">
      <w:pPr>
        <w:widowControl w:val="0"/>
        <w:spacing w:line="100" w:lineRule="atLeast"/>
        <w:ind w:firstLine="708"/>
        <w:jc w:val="both"/>
        <w:rPr>
          <w:rStyle w:val="markedcontent"/>
          <w:sz w:val="28"/>
          <w:szCs w:val="32"/>
        </w:rPr>
      </w:pPr>
    </w:p>
    <w:p w:rsidR="006D4534" w:rsidRPr="0006092F" w:rsidRDefault="006D4534" w:rsidP="00CD519D">
      <w:pPr>
        <w:widowControl w:val="0"/>
        <w:spacing w:line="100" w:lineRule="atLeast"/>
        <w:ind w:firstLine="708"/>
        <w:jc w:val="both"/>
        <w:rPr>
          <w:rStyle w:val="fontstyle01"/>
          <w:color w:val="FF0000"/>
          <w:sz w:val="28"/>
          <w:szCs w:val="28"/>
        </w:rPr>
      </w:pPr>
      <w:r w:rsidRPr="0006092F">
        <w:rPr>
          <w:rStyle w:val="markedcontent"/>
          <w:sz w:val="28"/>
          <w:szCs w:val="32"/>
        </w:rPr>
        <w:t>В 202</w:t>
      </w:r>
      <w:r w:rsidR="00D83B32" w:rsidRPr="0006092F">
        <w:rPr>
          <w:rStyle w:val="markedcontent"/>
          <w:sz w:val="28"/>
          <w:szCs w:val="32"/>
        </w:rPr>
        <w:t>5</w:t>
      </w:r>
      <w:r w:rsidRPr="0006092F">
        <w:rPr>
          <w:rStyle w:val="markedcontent"/>
          <w:sz w:val="28"/>
          <w:szCs w:val="32"/>
        </w:rPr>
        <w:t xml:space="preserve"> году в бюджет Усольского района поступили доходы от процентов, полученных от предоставления бюджетных кредитов в объеме </w:t>
      </w:r>
      <w:r w:rsidR="00D83B32" w:rsidRPr="0006092F">
        <w:rPr>
          <w:rStyle w:val="markedcontent"/>
          <w:sz w:val="28"/>
          <w:szCs w:val="32"/>
        </w:rPr>
        <w:t>2,40</w:t>
      </w:r>
      <w:r w:rsidRPr="0006092F">
        <w:rPr>
          <w:rStyle w:val="markedcontent"/>
          <w:sz w:val="28"/>
          <w:szCs w:val="32"/>
        </w:rPr>
        <w:t xml:space="preserve"> тыс.руб., в том числе от </w:t>
      </w:r>
      <w:r w:rsidR="00002A01" w:rsidRPr="0006092F">
        <w:rPr>
          <w:rStyle w:val="markedcontent"/>
          <w:sz w:val="28"/>
          <w:szCs w:val="32"/>
        </w:rPr>
        <w:t>Мишелевского</w:t>
      </w:r>
      <w:r w:rsidRPr="0006092F">
        <w:rPr>
          <w:rStyle w:val="markedcontent"/>
          <w:sz w:val="28"/>
          <w:szCs w:val="32"/>
        </w:rPr>
        <w:t xml:space="preserve"> МО в сумме </w:t>
      </w:r>
      <w:r w:rsidR="00B42E12" w:rsidRPr="0006092F">
        <w:rPr>
          <w:rStyle w:val="markedcontent"/>
          <w:sz w:val="28"/>
          <w:szCs w:val="32"/>
        </w:rPr>
        <w:t xml:space="preserve">1,19233 </w:t>
      </w:r>
      <w:r w:rsidRPr="0006092F">
        <w:rPr>
          <w:rStyle w:val="markedcontent"/>
          <w:sz w:val="28"/>
          <w:szCs w:val="32"/>
        </w:rPr>
        <w:t xml:space="preserve">тыс.руб., от Большееланского МО в сумме </w:t>
      </w:r>
      <w:r w:rsidR="005B685E" w:rsidRPr="0006092F">
        <w:rPr>
          <w:rStyle w:val="markedcontent"/>
          <w:sz w:val="28"/>
          <w:szCs w:val="32"/>
        </w:rPr>
        <w:t xml:space="preserve">0,30548 </w:t>
      </w:r>
      <w:r w:rsidRPr="0006092F">
        <w:rPr>
          <w:rStyle w:val="markedcontent"/>
          <w:sz w:val="28"/>
          <w:szCs w:val="32"/>
        </w:rPr>
        <w:t>тыс.руб., от Тайтурского М</w:t>
      </w:r>
      <w:r w:rsidR="00883DF1" w:rsidRPr="0006092F">
        <w:rPr>
          <w:rStyle w:val="markedcontent"/>
          <w:sz w:val="28"/>
          <w:szCs w:val="32"/>
        </w:rPr>
        <w:t>О</w:t>
      </w:r>
      <w:r w:rsidRPr="0006092F">
        <w:rPr>
          <w:rStyle w:val="markedcontent"/>
          <w:sz w:val="28"/>
          <w:szCs w:val="32"/>
        </w:rPr>
        <w:t xml:space="preserve"> в сумме </w:t>
      </w:r>
      <w:r w:rsidR="005B685E" w:rsidRPr="0006092F">
        <w:rPr>
          <w:rStyle w:val="markedcontent"/>
          <w:sz w:val="28"/>
          <w:szCs w:val="32"/>
        </w:rPr>
        <w:t>0,89863</w:t>
      </w:r>
      <w:r w:rsidRPr="0006092F">
        <w:rPr>
          <w:rStyle w:val="markedcontent"/>
          <w:sz w:val="28"/>
          <w:szCs w:val="32"/>
        </w:rPr>
        <w:t xml:space="preserve"> тыс.руб.</w:t>
      </w:r>
    </w:p>
    <w:p w:rsidR="006D4534" w:rsidRPr="0006092F" w:rsidRDefault="006D4534" w:rsidP="00D9334D">
      <w:pPr>
        <w:ind w:firstLine="709"/>
        <w:jc w:val="both"/>
        <w:rPr>
          <w:sz w:val="28"/>
          <w:szCs w:val="28"/>
        </w:rPr>
      </w:pPr>
    </w:p>
    <w:p w:rsidR="001E26BF" w:rsidRPr="0006092F" w:rsidRDefault="001E26BF" w:rsidP="001E26BF">
      <w:pPr>
        <w:ind w:firstLine="709"/>
        <w:jc w:val="center"/>
        <w:rPr>
          <w:b/>
          <w:sz w:val="28"/>
          <w:szCs w:val="28"/>
        </w:rPr>
      </w:pPr>
      <w:r w:rsidRPr="0006092F">
        <w:rPr>
          <w:b/>
          <w:sz w:val="28"/>
          <w:szCs w:val="28"/>
        </w:rPr>
        <w:t>Анализ реализации муниципальных программ за 2025 год</w:t>
      </w:r>
    </w:p>
    <w:p w:rsidR="001E26BF" w:rsidRPr="0006092F" w:rsidRDefault="001E26BF" w:rsidP="001E26BF">
      <w:pPr>
        <w:pStyle w:val="ConsPlusNormal"/>
        <w:ind w:firstLine="708"/>
        <w:jc w:val="both"/>
        <w:rPr>
          <w:rFonts w:ascii="Times New Roman" w:hAnsi="Times New Roman"/>
          <w:sz w:val="28"/>
          <w:szCs w:val="28"/>
        </w:rPr>
      </w:pPr>
      <w:r w:rsidRPr="0006092F">
        <w:rPr>
          <w:rFonts w:ascii="Times New Roman" w:hAnsi="Times New Roman"/>
          <w:sz w:val="28"/>
          <w:szCs w:val="28"/>
        </w:rPr>
        <w:t xml:space="preserve">К проекту бюджета Усольского муниципального района Иркутской области на 2025 год и плановый период 2026 и 2027 годов исполнительно-распорядительный орган Усольского района утвердил новые подходы к формированию и утверждению муниципальных программ и представил паспорта программ в новом формате. </w:t>
      </w:r>
    </w:p>
    <w:p w:rsidR="001E26BF" w:rsidRPr="0006092F" w:rsidRDefault="001E26BF" w:rsidP="001E26BF">
      <w:pPr>
        <w:ind w:firstLine="851"/>
        <w:jc w:val="both"/>
        <w:rPr>
          <w:sz w:val="28"/>
          <w:szCs w:val="28"/>
        </w:rPr>
      </w:pPr>
      <w:r w:rsidRPr="0006092F">
        <w:rPr>
          <w:sz w:val="28"/>
          <w:szCs w:val="28"/>
        </w:rPr>
        <w:t xml:space="preserve">На основании Перечня муниципальных программ, утвержденного постановлением администрации </w:t>
      </w:r>
      <w:r w:rsidRPr="0006092F">
        <w:rPr>
          <w:bCs/>
          <w:sz w:val="28"/>
          <w:szCs w:val="28"/>
          <w:shd w:val="clear" w:color="auto" w:fill="FFFFFF"/>
        </w:rPr>
        <w:t xml:space="preserve">Усольского </w:t>
      </w:r>
      <w:r w:rsidRPr="0006092F">
        <w:rPr>
          <w:sz w:val="28"/>
          <w:szCs w:val="28"/>
        </w:rPr>
        <w:t xml:space="preserve">муниципального </w:t>
      </w:r>
      <w:r w:rsidRPr="0006092F">
        <w:rPr>
          <w:bCs/>
          <w:sz w:val="28"/>
          <w:szCs w:val="28"/>
          <w:shd w:val="clear" w:color="auto" w:fill="FFFFFF"/>
        </w:rPr>
        <w:t>района Иркутской области</w:t>
      </w:r>
      <w:r w:rsidRPr="0006092F">
        <w:rPr>
          <w:sz w:val="28"/>
          <w:szCs w:val="28"/>
        </w:rPr>
        <w:t xml:space="preserve"> от 28.08.2024г. №399, разработаны и утверждены 10 муниципальных программ на период 2025-2030гг., реализация которых осуществлялась в 2025 году в соответствии с требованиями Порядка принятия решений о разработке муниципальных программ Усольского муниципального района Иркутской области и их формирования и реализации утвержденного постановлением администрации 21.08.2024г. №358 (в редакции от 30.09.2025г. №296) (далее – Порядок №358).</w:t>
      </w:r>
    </w:p>
    <w:p w:rsidR="001E26BF" w:rsidRPr="0006092F" w:rsidRDefault="001E26BF" w:rsidP="001E26BF">
      <w:pPr>
        <w:shd w:val="clear" w:color="auto" w:fill="FFFFFF" w:themeFill="background1"/>
        <w:ind w:firstLine="709"/>
        <w:jc w:val="both"/>
        <w:rPr>
          <w:sz w:val="28"/>
          <w:szCs w:val="28"/>
        </w:rPr>
      </w:pPr>
      <w:r w:rsidRPr="0006092F">
        <w:rPr>
          <w:sz w:val="28"/>
          <w:szCs w:val="28"/>
        </w:rPr>
        <w:t xml:space="preserve">Решением Думы Усольского района «О бюджете Усольского муниципального района на 2025 год и на плановый период 2026 и 2027 годов» от 24.12.2024г. №111 с изменениями от 23.12.2025г. №167 утверждены программные расходы бюджета района в размере 2 712 942,25 тыс. руб., на реализацию 10 муниципальных программ (Программа), что соответствует Сводной бюджетной росписи от 24.12.2025г. </w:t>
      </w:r>
    </w:p>
    <w:p w:rsidR="001E26BF" w:rsidRPr="0006092F" w:rsidRDefault="001E26BF" w:rsidP="001E26BF">
      <w:pPr>
        <w:ind w:firstLine="709"/>
        <w:rPr>
          <w:sz w:val="28"/>
          <w:szCs w:val="28"/>
        </w:rPr>
      </w:pPr>
      <w:r w:rsidRPr="0006092F">
        <w:rPr>
          <w:sz w:val="28"/>
          <w:szCs w:val="28"/>
        </w:rPr>
        <w:t>Анализ исполнения муниципальных программ за 2025 год представлен в таблице</w:t>
      </w:r>
      <w:r w:rsidR="0006092F" w:rsidRPr="0006092F">
        <w:rPr>
          <w:sz w:val="28"/>
          <w:szCs w:val="28"/>
        </w:rPr>
        <w:t>:</w:t>
      </w:r>
    </w:p>
    <w:p w:rsidR="0006092F" w:rsidRPr="0006092F" w:rsidRDefault="0006092F" w:rsidP="001E26BF">
      <w:pPr>
        <w:ind w:firstLine="709"/>
        <w:rPr>
          <w:sz w:val="28"/>
          <w:szCs w:val="28"/>
        </w:rPr>
      </w:pPr>
    </w:p>
    <w:p w:rsidR="0006092F" w:rsidRPr="0006092F" w:rsidRDefault="0006092F" w:rsidP="001E26BF">
      <w:pPr>
        <w:ind w:firstLine="709"/>
        <w:rPr>
          <w:sz w:val="28"/>
          <w:szCs w:val="28"/>
        </w:rPr>
      </w:pPr>
    </w:p>
    <w:p w:rsidR="001E26BF" w:rsidRPr="0006092F" w:rsidRDefault="001E26BF" w:rsidP="001E26BF">
      <w:pPr>
        <w:ind w:firstLine="709"/>
        <w:jc w:val="right"/>
        <w:rPr>
          <w:i/>
          <w:sz w:val="22"/>
          <w:szCs w:val="22"/>
        </w:rPr>
      </w:pPr>
      <w:r w:rsidRPr="0006092F">
        <w:rPr>
          <w:i/>
          <w:sz w:val="22"/>
          <w:szCs w:val="22"/>
        </w:rPr>
        <w:t>тыс. руб.</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9"/>
        <w:gridCol w:w="1357"/>
        <w:gridCol w:w="1286"/>
        <w:gridCol w:w="1381"/>
        <w:gridCol w:w="1231"/>
        <w:gridCol w:w="1255"/>
        <w:gridCol w:w="1319"/>
      </w:tblGrid>
      <w:tr w:rsidR="001E26BF" w:rsidRPr="0006092F" w:rsidTr="0006092F">
        <w:trPr>
          <w:trHeight w:val="415"/>
        </w:trPr>
        <w:tc>
          <w:tcPr>
            <w:tcW w:w="680" w:type="dxa"/>
            <w:vMerge w:val="restart"/>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lastRenderedPageBreak/>
              <w:t>№</w:t>
            </w:r>
          </w:p>
        </w:tc>
        <w:tc>
          <w:tcPr>
            <w:tcW w:w="1489" w:type="dxa"/>
            <w:vMerge w:val="restart"/>
            <w:shd w:val="clear" w:color="auto" w:fill="F2F2F2" w:themeFill="background1" w:themeFillShade="F2"/>
            <w:noWrap/>
            <w:vAlign w:val="center"/>
          </w:tcPr>
          <w:p w:rsidR="001E26BF" w:rsidRPr="0006092F" w:rsidRDefault="001E26BF" w:rsidP="00E12BA6">
            <w:pPr>
              <w:jc w:val="center"/>
              <w:rPr>
                <w:b/>
                <w:bCs/>
                <w:i/>
                <w:iCs/>
                <w:sz w:val="20"/>
                <w:szCs w:val="20"/>
              </w:rPr>
            </w:pPr>
            <w:r w:rsidRPr="0006092F">
              <w:rPr>
                <w:b/>
                <w:bCs/>
                <w:i/>
                <w:iCs/>
                <w:sz w:val="20"/>
                <w:szCs w:val="20"/>
              </w:rPr>
              <w:t>КЦСР</w:t>
            </w:r>
          </w:p>
        </w:tc>
        <w:tc>
          <w:tcPr>
            <w:tcW w:w="7829" w:type="dxa"/>
            <w:gridSpan w:val="6"/>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t> 2025 год </w:t>
            </w:r>
          </w:p>
        </w:tc>
      </w:tr>
      <w:tr w:rsidR="001E26BF" w:rsidRPr="0006092F" w:rsidTr="0006092F">
        <w:trPr>
          <w:trHeight w:val="300"/>
        </w:trPr>
        <w:tc>
          <w:tcPr>
            <w:tcW w:w="680" w:type="dxa"/>
            <w:vMerge/>
            <w:shd w:val="clear" w:color="auto" w:fill="F2F2F2" w:themeFill="background1" w:themeFillShade="F2"/>
            <w:vAlign w:val="center"/>
            <w:hideMark/>
          </w:tcPr>
          <w:p w:rsidR="001E26BF" w:rsidRPr="0006092F" w:rsidRDefault="001E26BF" w:rsidP="00E12BA6">
            <w:pPr>
              <w:rPr>
                <w:b/>
                <w:bCs/>
                <w:i/>
                <w:iCs/>
                <w:sz w:val="20"/>
                <w:szCs w:val="20"/>
              </w:rPr>
            </w:pPr>
          </w:p>
        </w:tc>
        <w:tc>
          <w:tcPr>
            <w:tcW w:w="1489" w:type="dxa"/>
            <w:vMerge/>
            <w:shd w:val="clear" w:color="auto" w:fill="F2F2F2" w:themeFill="background1" w:themeFillShade="F2"/>
            <w:vAlign w:val="center"/>
          </w:tcPr>
          <w:p w:rsidR="001E26BF" w:rsidRPr="0006092F" w:rsidRDefault="001E26BF" w:rsidP="00E12BA6">
            <w:pPr>
              <w:jc w:val="center"/>
              <w:rPr>
                <w:b/>
                <w:bCs/>
                <w:i/>
                <w:iCs/>
                <w:sz w:val="20"/>
                <w:szCs w:val="20"/>
              </w:rPr>
            </w:pPr>
          </w:p>
        </w:tc>
        <w:tc>
          <w:tcPr>
            <w:tcW w:w="1357" w:type="dxa"/>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t>Сводная бюджетная роспись</w:t>
            </w:r>
          </w:p>
        </w:tc>
        <w:tc>
          <w:tcPr>
            <w:tcW w:w="1286" w:type="dxa"/>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t>Исполнение бюджета</w:t>
            </w:r>
          </w:p>
        </w:tc>
        <w:tc>
          <w:tcPr>
            <w:tcW w:w="1381" w:type="dxa"/>
            <w:shd w:val="clear" w:color="auto" w:fill="F2F2F2" w:themeFill="background1" w:themeFillShade="F2"/>
            <w:noWrap/>
            <w:vAlign w:val="center"/>
            <w:hideMark/>
          </w:tcPr>
          <w:p w:rsidR="001E26BF" w:rsidRPr="0006092F" w:rsidRDefault="001E26BF" w:rsidP="00E12BA6">
            <w:pPr>
              <w:jc w:val="center"/>
              <w:rPr>
                <w:b/>
                <w:bCs/>
                <w:i/>
                <w:iCs/>
                <w:sz w:val="16"/>
                <w:szCs w:val="16"/>
              </w:rPr>
            </w:pPr>
            <w:r w:rsidRPr="0006092F">
              <w:rPr>
                <w:b/>
                <w:bCs/>
                <w:i/>
                <w:iCs/>
                <w:sz w:val="16"/>
                <w:szCs w:val="16"/>
              </w:rPr>
              <w:t>Муниципальные</w:t>
            </w:r>
          </w:p>
          <w:p w:rsidR="001E26BF" w:rsidRPr="0006092F" w:rsidRDefault="001E26BF" w:rsidP="00E12BA6">
            <w:pPr>
              <w:jc w:val="center"/>
              <w:rPr>
                <w:b/>
                <w:bCs/>
                <w:i/>
                <w:iCs/>
                <w:sz w:val="20"/>
                <w:szCs w:val="20"/>
              </w:rPr>
            </w:pPr>
            <w:r w:rsidRPr="0006092F">
              <w:rPr>
                <w:b/>
                <w:bCs/>
                <w:i/>
                <w:iCs/>
                <w:sz w:val="16"/>
                <w:szCs w:val="16"/>
              </w:rPr>
              <w:t>программы</w:t>
            </w:r>
          </w:p>
        </w:tc>
        <w:tc>
          <w:tcPr>
            <w:tcW w:w="1231" w:type="dxa"/>
            <w:shd w:val="clear" w:color="auto" w:fill="F2F2F2" w:themeFill="background1" w:themeFillShade="F2"/>
            <w:noWrap/>
            <w:vAlign w:val="center"/>
            <w:hideMark/>
          </w:tcPr>
          <w:p w:rsidR="001E26BF" w:rsidRPr="0006092F" w:rsidRDefault="001E26BF" w:rsidP="00E12BA6">
            <w:pPr>
              <w:ind w:left="-24"/>
              <w:jc w:val="center"/>
              <w:rPr>
                <w:b/>
                <w:bCs/>
                <w:i/>
                <w:iCs/>
                <w:sz w:val="20"/>
                <w:szCs w:val="20"/>
              </w:rPr>
            </w:pPr>
            <w:r w:rsidRPr="0006092F">
              <w:rPr>
                <w:b/>
                <w:bCs/>
                <w:i/>
                <w:iCs/>
                <w:sz w:val="20"/>
                <w:szCs w:val="20"/>
              </w:rPr>
              <w:t>Динамика исполнения (+/-)</w:t>
            </w:r>
          </w:p>
        </w:tc>
        <w:tc>
          <w:tcPr>
            <w:tcW w:w="1255" w:type="dxa"/>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t>% исполнения (+/-)</w:t>
            </w:r>
          </w:p>
        </w:tc>
        <w:tc>
          <w:tcPr>
            <w:tcW w:w="1319" w:type="dxa"/>
            <w:shd w:val="clear" w:color="auto" w:fill="F2F2F2" w:themeFill="background1" w:themeFillShade="F2"/>
            <w:noWrap/>
            <w:vAlign w:val="center"/>
            <w:hideMark/>
          </w:tcPr>
          <w:p w:rsidR="001E26BF" w:rsidRPr="0006092F" w:rsidRDefault="001E26BF" w:rsidP="00E12BA6">
            <w:pPr>
              <w:jc w:val="center"/>
              <w:rPr>
                <w:b/>
                <w:bCs/>
                <w:i/>
                <w:iCs/>
                <w:sz w:val="20"/>
                <w:szCs w:val="20"/>
              </w:rPr>
            </w:pPr>
            <w:r w:rsidRPr="0006092F">
              <w:rPr>
                <w:b/>
                <w:bCs/>
                <w:i/>
                <w:iCs/>
                <w:sz w:val="20"/>
                <w:szCs w:val="20"/>
              </w:rPr>
              <w:t>Изменения сводной бюджетной росписи</w:t>
            </w:r>
          </w:p>
        </w:tc>
      </w:tr>
      <w:tr w:rsidR="001E26BF" w:rsidRPr="0006092F" w:rsidTr="0006092F">
        <w:trPr>
          <w:trHeight w:val="300"/>
        </w:trPr>
        <w:tc>
          <w:tcPr>
            <w:tcW w:w="680"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1</w:t>
            </w:r>
          </w:p>
        </w:tc>
        <w:tc>
          <w:tcPr>
            <w:tcW w:w="1489"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2</w:t>
            </w:r>
          </w:p>
        </w:tc>
        <w:tc>
          <w:tcPr>
            <w:tcW w:w="1357"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3</w:t>
            </w:r>
          </w:p>
        </w:tc>
        <w:tc>
          <w:tcPr>
            <w:tcW w:w="1286"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4</w:t>
            </w:r>
          </w:p>
        </w:tc>
        <w:tc>
          <w:tcPr>
            <w:tcW w:w="1381"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5</w:t>
            </w:r>
          </w:p>
        </w:tc>
        <w:tc>
          <w:tcPr>
            <w:tcW w:w="1231"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6</w:t>
            </w:r>
          </w:p>
        </w:tc>
        <w:tc>
          <w:tcPr>
            <w:tcW w:w="1255"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7</w:t>
            </w:r>
          </w:p>
        </w:tc>
        <w:tc>
          <w:tcPr>
            <w:tcW w:w="1319" w:type="dxa"/>
            <w:shd w:val="clear" w:color="auto" w:fill="F2F2F2" w:themeFill="background1" w:themeFillShade="F2"/>
            <w:noWrap/>
            <w:vAlign w:val="center"/>
          </w:tcPr>
          <w:p w:rsidR="001E26BF" w:rsidRPr="0006092F" w:rsidRDefault="001E26BF" w:rsidP="00E12BA6">
            <w:pPr>
              <w:jc w:val="center"/>
              <w:rPr>
                <w:b/>
                <w:bCs/>
                <w:i/>
                <w:iCs/>
                <w:sz w:val="16"/>
                <w:szCs w:val="16"/>
              </w:rPr>
            </w:pPr>
            <w:r w:rsidRPr="0006092F">
              <w:rPr>
                <w:b/>
                <w:bCs/>
                <w:i/>
                <w:iCs/>
                <w:sz w:val="16"/>
                <w:szCs w:val="16"/>
              </w:rPr>
              <w:t>8</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«Территориальное развитие и обустройство Усольского района»</w:t>
            </w:r>
          </w:p>
        </w:tc>
      </w:tr>
      <w:tr w:rsidR="001E26BF" w:rsidRPr="0006092F" w:rsidTr="0006092F">
        <w:trPr>
          <w:trHeight w:val="300"/>
        </w:trPr>
        <w:tc>
          <w:tcPr>
            <w:tcW w:w="680" w:type="dxa"/>
            <w:noWrap/>
            <w:vAlign w:val="center"/>
            <w:hideMark/>
          </w:tcPr>
          <w:p w:rsidR="001E26BF" w:rsidRPr="0006092F" w:rsidRDefault="001E26BF" w:rsidP="00E12BA6">
            <w:pPr>
              <w:rPr>
                <w:sz w:val="20"/>
                <w:szCs w:val="20"/>
              </w:rPr>
            </w:pPr>
            <w:r w:rsidRPr="0006092F">
              <w:rPr>
                <w:sz w:val="20"/>
                <w:szCs w:val="20"/>
              </w:rPr>
              <w:t>1</w:t>
            </w:r>
          </w:p>
        </w:tc>
        <w:tc>
          <w:tcPr>
            <w:tcW w:w="1489" w:type="dxa"/>
            <w:noWrap/>
            <w:vAlign w:val="center"/>
            <w:hideMark/>
          </w:tcPr>
          <w:p w:rsidR="001E26BF" w:rsidRPr="0006092F" w:rsidRDefault="001E26BF" w:rsidP="00E12BA6">
            <w:pPr>
              <w:jc w:val="center"/>
              <w:rPr>
                <w:sz w:val="20"/>
                <w:szCs w:val="20"/>
              </w:rPr>
            </w:pPr>
            <w:r w:rsidRPr="0006092F">
              <w:rPr>
                <w:sz w:val="20"/>
                <w:szCs w:val="20"/>
              </w:rPr>
              <w:t>71 000</w:t>
            </w:r>
          </w:p>
        </w:tc>
        <w:tc>
          <w:tcPr>
            <w:tcW w:w="1357" w:type="dxa"/>
            <w:noWrap/>
            <w:vAlign w:val="center"/>
          </w:tcPr>
          <w:p w:rsidR="001E26BF" w:rsidRPr="0006092F" w:rsidRDefault="001E26BF" w:rsidP="00E12BA6">
            <w:pPr>
              <w:jc w:val="center"/>
              <w:rPr>
                <w:sz w:val="20"/>
                <w:szCs w:val="20"/>
              </w:rPr>
            </w:pPr>
            <w:r w:rsidRPr="0006092F">
              <w:rPr>
                <w:sz w:val="20"/>
                <w:szCs w:val="20"/>
              </w:rPr>
              <w:t>117 200,12</w:t>
            </w:r>
          </w:p>
        </w:tc>
        <w:tc>
          <w:tcPr>
            <w:tcW w:w="1286" w:type="dxa"/>
            <w:noWrap/>
            <w:vAlign w:val="center"/>
          </w:tcPr>
          <w:p w:rsidR="001E26BF" w:rsidRPr="0006092F" w:rsidRDefault="001E26BF" w:rsidP="00E12BA6">
            <w:pPr>
              <w:jc w:val="center"/>
              <w:rPr>
                <w:sz w:val="20"/>
                <w:szCs w:val="20"/>
              </w:rPr>
            </w:pPr>
            <w:r w:rsidRPr="0006092F">
              <w:rPr>
                <w:sz w:val="20"/>
                <w:szCs w:val="20"/>
              </w:rPr>
              <w:t>96 047,46</w:t>
            </w:r>
          </w:p>
        </w:tc>
        <w:tc>
          <w:tcPr>
            <w:tcW w:w="1381" w:type="dxa"/>
            <w:noWrap/>
            <w:vAlign w:val="center"/>
          </w:tcPr>
          <w:p w:rsidR="001E26BF" w:rsidRPr="0006092F" w:rsidRDefault="001E26BF" w:rsidP="00E12BA6">
            <w:pPr>
              <w:jc w:val="center"/>
              <w:rPr>
                <w:sz w:val="20"/>
                <w:szCs w:val="20"/>
              </w:rPr>
            </w:pPr>
            <w:r w:rsidRPr="0006092F">
              <w:rPr>
                <w:sz w:val="20"/>
                <w:szCs w:val="20"/>
              </w:rPr>
              <w:t>117 200,12</w:t>
            </w:r>
          </w:p>
        </w:tc>
        <w:tc>
          <w:tcPr>
            <w:tcW w:w="1231" w:type="dxa"/>
            <w:noWrap/>
            <w:vAlign w:val="center"/>
          </w:tcPr>
          <w:p w:rsidR="001E26BF" w:rsidRPr="0006092F" w:rsidRDefault="001E26BF" w:rsidP="00E12BA6">
            <w:pPr>
              <w:jc w:val="center"/>
              <w:rPr>
                <w:sz w:val="20"/>
                <w:szCs w:val="20"/>
              </w:rPr>
            </w:pPr>
            <w:r w:rsidRPr="0006092F">
              <w:rPr>
                <w:sz w:val="20"/>
                <w:szCs w:val="20"/>
              </w:rPr>
              <w:t>21 152,66</w:t>
            </w:r>
          </w:p>
        </w:tc>
        <w:tc>
          <w:tcPr>
            <w:tcW w:w="1255" w:type="dxa"/>
            <w:noWrap/>
            <w:vAlign w:val="center"/>
          </w:tcPr>
          <w:p w:rsidR="001E26BF" w:rsidRPr="0006092F" w:rsidRDefault="001E26BF" w:rsidP="00E12BA6">
            <w:pPr>
              <w:jc w:val="center"/>
              <w:rPr>
                <w:sz w:val="20"/>
                <w:szCs w:val="20"/>
              </w:rPr>
            </w:pPr>
            <w:r w:rsidRPr="0006092F">
              <w:rPr>
                <w:sz w:val="20"/>
                <w:szCs w:val="20"/>
              </w:rPr>
              <w:t>81,95</w:t>
            </w:r>
          </w:p>
        </w:tc>
        <w:tc>
          <w:tcPr>
            <w:tcW w:w="1319" w:type="dxa"/>
            <w:tcBorders>
              <w:right w:val="single" w:sz="4" w:space="0" w:color="auto"/>
            </w:tcBorders>
            <w:noWrap/>
            <w:vAlign w:val="bottom"/>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МП «Развитие системы образования»</w:t>
            </w:r>
          </w:p>
        </w:tc>
      </w:tr>
      <w:tr w:rsidR="001E26BF" w:rsidRPr="0006092F" w:rsidTr="0006092F">
        <w:trPr>
          <w:trHeight w:val="300"/>
        </w:trPr>
        <w:tc>
          <w:tcPr>
            <w:tcW w:w="680" w:type="dxa"/>
            <w:noWrap/>
            <w:vAlign w:val="center"/>
          </w:tcPr>
          <w:p w:rsidR="001E26BF" w:rsidRPr="0006092F" w:rsidRDefault="001E26BF" w:rsidP="00E12BA6">
            <w:pPr>
              <w:rPr>
                <w:sz w:val="20"/>
                <w:szCs w:val="20"/>
              </w:rPr>
            </w:pPr>
            <w:r w:rsidRPr="0006092F">
              <w:rPr>
                <w:sz w:val="20"/>
                <w:szCs w:val="20"/>
              </w:rPr>
              <w:t>2</w:t>
            </w:r>
          </w:p>
        </w:tc>
        <w:tc>
          <w:tcPr>
            <w:tcW w:w="1489" w:type="dxa"/>
            <w:noWrap/>
            <w:vAlign w:val="center"/>
          </w:tcPr>
          <w:p w:rsidR="001E26BF" w:rsidRPr="0006092F" w:rsidRDefault="001E26BF" w:rsidP="00E12BA6">
            <w:pPr>
              <w:jc w:val="center"/>
              <w:rPr>
                <w:sz w:val="20"/>
                <w:szCs w:val="20"/>
              </w:rPr>
            </w:pPr>
            <w:r w:rsidRPr="0006092F">
              <w:rPr>
                <w:sz w:val="20"/>
                <w:szCs w:val="20"/>
              </w:rPr>
              <w:t>72 000</w:t>
            </w:r>
          </w:p>
        </w:tc>
        <w:tc>
          <w:tcPr>
            <w:tcW w:w="1357" w:type="dxa"/>
            <w:noWrap/>
            <w:vAlign w:val="center"/>
          </w:tcPr>
          <w:p w:rsidR="001E26BF" w:rsidRPr="0006092F" w:rsidRDefault="001E26BF" w:rsidP="00E12BA6">
            <w:pPr>
              <w:jc w:val="center"/>
              <w:rPr>
                <w:sz w:val="18"/>
                <w:szCs w:val="18"/>
              </w:rPr>
            </w:pPr>
            <w:r w:rsidRPr="0006092F">
              <w:rPr>
                <w:sz w:val="18"/>
                <w:szCs w:val="18"/>
              </w:rPr>
              <w:t>1 885 523,67</w:t>
            </w:r>
          </w:p>
        </w:tc>
        <w:tc>
          <w:tcPr>
            <w:tcW w:w="1286" w:type="dxa"/>
            <w:noWrap/>
            <w:vAlign w:val="center"/>
          </w:tcPr>
          <w:p w:rsidR="001E26BF" w:rsidRPr="0006092F" w:rsidRDefault="001E26BF" w:rsidP="00E12BA6">
            <w:pPr>
              <w:jc w:val="center"/>
              <w:rPr>
                <w:sz w:val="18"/>
                <w:szCs w:val="18"/>
              </w:rPr>
            </w:pPr>
            <w:r w:rsidRPr="0006092F">
              <w:rPr>
                <w:sz w:val="18"/>
                <w:szCs w:val="18"/>
              </w:rPr>
              <w:t>1 871 351,91</w:t>
            </w:r>
          </w:p>
        </w:tc>
        <w:tc>
          <w:tcPr>
            <w:tcW w:w="1381" w:type="dxa"/>
            <w:noWrap/>
            <w:vAlign w:val="center"/>
          </w:tcPr>
          <w:p w:rsidR="001E26BF" w:rsidRPr="0006092F" w:rsidRDefault="001E26BF" w:rsidP="00E12BA6">
            <w:pPr>
              <w:jc w:val="center"/>
              <w:rPr>
                <w:sz w:val="18"/>
                <w:szCs w:val="18"/>
              </w:rPr>
            </w:pPr>
            <w:r w:rsidRPr="0006092F">
              <w:rPr>
                <w:sz w:val="18"/>
                <w:szCs w:val="18"/>
              </w:rPr>
              <w:t>1 885 523,67</w:t>
            </w:r>
          </w:p>
        </w:tc>
        <w:tc>
          <w:tcPr>
            <w:tcW w:w="1231" w:type="dxa"/>
            <w:noWrap/>
            <w:vAlign w:val="center"/>
          </w:tcPr>
          <w:p w:rsidR="001E26BF" w:rsidRPr="0006092F" w:rsidRDefault="001E26BF" w:rsidP="00E12BA6">
            <w:pPr>
              <w:jc w:val="center"/>
              <w:rPr>
                <w:sz w:val="18"/>
                <w:szCs w:val="18"/>
              </w:rPr>
            </w:pPr>
            <w:r w:rsidRPr="0006092F">
              <w:rPr>
                <w:sz w:val="18"/>
                <w:szCs w:val="18"/>
              </w:rPr>
              <w:t>14 171,76</w:t>
            </w:r>
          </w:p>
        </w:tc>
        <w:tc>
          <w:tcPr>
            <w:tcW w:w="1255" w:type="dxa"/>
            <w:noWrap/>
            <w:vAlign w:val="center"/>
          </w:tcPr>
          <w:p w:rsidR="001E26BF" w:rsidRPr="0006092F" w:rsidRDefault="001E26BF" w:rsidP="00E12BA6">
            <w:pPr>
              <w:jc w:val="center"/>
              <w:rPr>
                <w:sz w:val="18"/>
                <w:szCs w:val="18"/>
              </w:rPr>
            </w:pPr>
            <w:r w:rsidRPr="0006092F">
              <w:rPr>
                <w:sz w:val="18"/>
                <w:szCs w:val="18"/>
              </w:rPr>
              <w:t>99,25</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«Управление муниципальными финансами»</w:t>
            </w:r>
          </w:p>
        </w:tc>
      </w:tr>
      <w:tr w:rsidR="001E26BF" w:rsidRPr="0006092F" w:rsidTr="0006092F">
        <w:trPr>
          <w:trHeight w:val="300"/>
        </w:trPr>
        <w:tc>
          <w:tcPr>
            <w:tcW w:w="680" w:type="dxa"/>
            <w:noWrap/>
            <w:vAlign w:val="center"/>
          </w:tcPr>
          <w:p w:rsidR="001E26BF" w:rsidRPr="0006092F" w:rsidRDefault="001E26BF" w:rsidP="00E12BA6">
            <w:pPr>
              <w:rPr>
                <w:sz w:val="20"/>
                <w:szCs w:val="20"/>
              </w:rPr>
            </w:pPr>
            <w:r w:rsidRPr="0006092F">
              <w:rPr>
                <w:sz w:val="20"/>
                <w:szCs w:val="20"/>
              </w:rPr>
              <w:t>3</w:t>
            </w:r>
          </w:p>
        </w:tc>
        <w:tc>
          <w:tcPr>
            <w:tcW w:w="1489" w:type="dxa"/>
            <w:noWrap/>
            <w:vAlign w:val="center"/>
          </w:tcPr>
          <w:p w:rsidR="001E26BF" w:rsidRPr="0006092F" w:rsidRDefault="001E26BF" w:rsidP="00E12BA6">
            <w:pPr>
              <w:jc w:val="center"/>
              <w:rPr>
                <w:sz w:val="20"/>
                <w:szCs w:val="20"/>
              </w:rPr>
            </w:pPr>
            <w:r w:rsidRPr="0006092F">
              <w:rPr>
                <w:sz w:val="20"/>
                <w:szCs w:val="20"/>
              </w:rPr>
              <w:t>73 000</w:t>
            </w:r>
          </w:p>
        </w:tc>
        <w:tc>
          <w:tcPr>
            <w:tcW w:w="1357" w:type="dxa"/>
            <w:noWrap/>
            <w:vAlign w:val="center"/>
          </w:tcPr>
          <w:p w:rsidR="001E26BF" w:rsidRPr="0006092F" w:rsidRDefault="001E26BF" w:rsidP="00E12BA6">
            <w:pPr>
              <w:jc w:val="center"/>
              <w:rPr>
                <w:sz w:val="20"/>
                <w:szCs w:val="20"/>
              </w:rPr>
            </w:pPr>
            <w:r w:rsidRPr="0006092F">
              <w:rPr>
                <w:sz w:val="20"/>
                <w:szCs w:val="20"/>
              </w:rPr>
              <w:t>481 508,70</w:t>
            </w:r>
          </w:p>
        </w:tc>
        <w:tc>
          <w:tcPr>
            <w:tcW w:w="1286" w:type="dxa"/>
            <w:noWrap/>
            <w:vAlign w:val="center"/>
          </w:tcPr>
          <w:p w:rsidR="001E26BF" w:rsidRPr="0006092F" w:rsidRDefault="001E26BF" w:rsidP="00E12BA6">
            <w:pPr>
              <w:jc w:val="center"/>
              <w:rPr>
                <w:sz w:val="20"/>
                <w:szCs w:val="20"/>
              </w:rPr>
            </w:pPr>
            <w:r w:rsidRPr="0006092F">
              <w:rPr>
                <w:sz w:val="20"/>
                <w:szCs w:val="20"/>
              </w:rPr>
              <w:t>473 020,77</w:t>
            </w:r>
          </w:p>
        </w:tc>
        <w:tc>
          <w:tcPr>
            <w:tcW w:w="1381" w:type="dxa"/>
            <w:noWrap/>
            <w:vAlign w:val="center"/>
          </w:tcPr>
          <w:p w:rsidR="001E26BF" w:rsidRPr="0006092F" w:rsidRDefault="001E26BF" w:rsidP="00E12BA6">
            <w:pPr>
              <w:jc w:val="center"/>
              <w:rPr>
                <w:sz w:val="20"/>
                <w:szCs w:val="20"/>
              </w:rPr>
            </w:pPr>
            <w:r w:rsidRPr="0006092F">
              <w:rPr>
                <w:sz w:val="20"/>
                <w:szCs w:val="20"/>
              </w:rPr>
              <w:t>481 508,70</w:t>
            </w:r>
          </w:p>
        </w:tc>
        <w:tc>
          <w:tcPr>
            <w:tcW w:w="1231" w:type="dxa"/>
            <w:noWrap/>
            <w:vAlign w:val="center"/>
          </w:tcPr>
          <w:p w:rsidR="001E26BF" w:rsidRPr="0006092F" w:rsidRDefault="001E26BF" w:rsidP="00E12BA6">
            <w:pPr>
              <w:jc w:val="center"/>
              <w:rPr>
                <w:sz w:val="20"/>
                <w:szCs w:val="20"/>
              </w:rPr>
            </w:pPr>
            <w:r w:rsidRPr="0006092F">
              <w:rPr>
                <w:sz w:val="20"/>
                <w:szCs w:val="20"/>
              </w:rPr>
              <w:t>8 487,93</w:t>
            </w:r>
          </w:p>
        </w:tc>
        <w:tc>
          <w:tcPr>
            <w:tcW w:w="1255" w:type="dxa"/>
            <w:noWrap/>
            <w:vAlign w:val="center"/>
          </w:tcPr>
          <w:p w:rsidR="001E26BF" w:rsidRPr="0006092F" w:rsidRDefault="001E26BF" w:rsidP="00E12BA6">
            <w:pPr>
              <w:jc w:val="center"/>
              <w:rPr>
                <w:sz w:val="20"/>
                <w:szCs w:val="20"/>
              </w:rPr>
            </w:pPr>
            <w:r w:rsidRPr="0006092F">
              <w:rPr>
                <w:sz w:val="20"/>
                <w:szCs w:val="20"/>
              </w:rPr>
              <w:t>98,24</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«Содействие развитию экономики»</w:t>
            </w:r>
          </w:p>
        </w:tc>
      </w:tr>
      <w:tr w:rsidR="001E26BF" w:rsidRPr="0006092F" w:rsidTr="0006092F">
        <w:trPr>
          <w:trHeight w:val="300"/>
        </w:trPr>
        <w:tc>
          <w:tcPr>
            <w:tcW w:w="680" w:type="dxa"/>
            <w:noWrap/>
            <w:vAlign w:val="center"/>
          </w:tcPr>
          <w:p w:rsidR="001E26BF" w:rsidRPr="0006092F" w:rsidRDefault="001E26BF" w:rsidP="00E12BA6">
            <w:pPr>
              <w:rPr>
                <w:sz w:val="20"/>
                <w:szCs w:val="20"/>
              </w:rPr>
            </w:pPr>
            <w:r w:rsidRPr="0006092F">
              <w:rPr>
                <w:sz w:val="20"/>
                <w:szCs w:val="20"/>
              </w:rPr>
              <w:t>4</w:t>
            </w:r>
          </w:p>
        </w:tc>
        <w:tc>
          <w:tcPr>
            <w:tcW w:w="1489" w:type="dxa"/>
            <w:noWrap/>
            <w:vAlign w:val="center"/>
            <w:hideMark/>
          </w:tcPr>
          <w:p w:rsidR="001E26BF" w:rsidRPr="0006092F" w:rsidRDefault="001E26BF" w:rsidP="00E12BA6">
            <w:pPr>
              <w:jc w:val="center"/>
              <w:rPr>
                <w:sz w:val="20"/>
                <w:szCs w:val="20"/>
              </w:rPr>
            </w:pPr>
            <w:r w:rsidRPr="0006092F">
              <w:rPr>
                <w:sz w:val="20"/>
                <w:szCs w:val="20"/>
              </w:rPr>
              <w:t>74 000</w:t>
            </w:r>
          </w:p>
        </w:tc>
        <w:tc>
          <w:tcPr>
            <w:tcW w:w="1357" w:type="dxa"/>
            <w:noWrap/>
            <w:vAlign w:val="center"/>
          </w:tcPr>
          <w:p w:rsidR="001E26BF" w:rsidRPr="0006092F" w:rsidRDefault="001E26BF" w:rsidP="00E12BA6">
            <w:pPr>
              <w:jc w:val="center"/>
              <w:rPr>
                <w:sz w:val="20"/>
                <w:szCs w:val="20"/>
              </w:rPr>
            </w:pPr>
            <w:r w:rsidRPr="0006092F">
              <w:rPr>
                <w:sz w:val="20"/>
                <w:szCs w:val="20"/>
              </w:rPr>
              <w:t>37 694,29</w:t>
            </w:r>
          </w:p>
        </w:tc>
        <w:tc>
          <w:tcPr>
            <w:tcW w:w="1286" w:type="dxa"/>
            <w:noWrap/>
            <w:vAlign w:val="center"/>
          </w:tcPr>
          <w:p w:rsidR="001E26BF" w:rsidRPr="0006092F" w:rsidRDefault="001E26BF" w:rsidP="00E12BA6">
            <w:pPr>
              <w:jc w:val="center"/>
              <w:rPr>
                <w:sz w:val="20"/>
                <w:szCs w:val="20"/>
              </w:rPr>
            </w:pPr>
            <w:r w:rsidRPr="0006092F">
              <w:rPr>
                <w:sz w:val="20"/>
                <w:szCs w:val="20"/>
              </w:rPr>
              <w:t>37 472,42</w:t>
            </w:r>
          </w:p>
        </w:tc>
        <w:tc>
          <w:tcPr>
            <w:tcW w:w="1381" w:type="dxa"/>
            <w:noWrap/>
            <w:vAlign w:val="center"/>
          </w:tcPr>
          <w:p w:rsidR="001E26BF" w:rsidRPr="0006092F" w:rsidRDefault="001E26BF" w:rsidP="00E12BA6">
            <w:pPr>
              <w:jc w:val="center"/>
              <w:rPr>
                <w:sz w:val="20"/>
                <w:szCs w:val="20"/>
              </w:rPr>
            </w:pPr>
            <w:r w:rsidRPr="0006092F">
              <w:rPr>
                <w:sz w:val="20"/>
                <w:szCs w:val="20"/>
              </w:rPr>
              <w:t>37 694,29</w:t>
            </w:r>
          </w:p>
        </w:tc>
        <w:tc>
          <w:tcPr>
            <w:tcW w:w="1231" w:type="dxa"/>
            <w:noWrap/>
            <w:vAlign w:val="center"/>
          </w:tcPr>
          <w:p w:rsidR="001E26BF" w:rsidRPr="0006092F" w:rsidRDefault="001E26BF" w:rsidP="00E12BA6">
            <w:pPr>
              <w:jc w:val="center"/>
              <w:rPr>
                <w:sz w:val="20"/>
                <w:szCs w:val="20"/>
              </w:rPr>
            </w:pPr>
            <w:r w:rsidRPr="0006092F">
              <w:rPr>
                <w:sz w:val="20"/>
                <w:szCs w:val="20"/>
              </w:rPr>
              <w:t>221,87</w:t>
            </w:r>
          </w:p>
        </w:tc>
        <w:tc>
          <w:tcPr>
            <w:tcW w:w="1255" w:type="dxa"/>
            <w:noWrap/>
            <w:vAlign w:val="center"/>
          </w:tcPr>
          <w:p w:rsidR="001E26BF" w:rsidRPr="0006092F" w:rsidRDefault="001E26BF" w:rsidP="00E12BA6">
            <w:pPr>
              <w:jc w:val="center"/>
              <w:rPr>
                <w:sz w:val="20"/>
                <w:szCs w:val="20"/>
              </w:rPr>
            </w:pPr>
            <w:r w:rsidRPr="0006092F">
              <w:rPr>
                <w:sz w:val="20"/>
                <w:szCs w:val="20"/>
              </w:rPr>
              <w:t>99,41</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«Развитие культуры»</w:t>
            </w:r>
            <w:r w:rsidRPr="0006092F">
              <w:rPr>
                <w:b/>
                <w:bCs/>
                <w:sz w:val="20"/>
                <w:szCs w:val="20"/>
              </w:rPr>
              <w:t> </w:t>
            </w:r>
          </w:p>
        </w:tc>
      </w:tr>
      <w:tr w:rsidR="001E26BF" w:rsidRPr="0006092F" w:rsidTr="0006092F">
        <w:trPr>
          <w:trHeight w:val="300"/>
        </w:trPr>
        <w:tc>
          <w:tcPr>
            <w:tcW w:w="680" w:type="dxa"/>
            <w:noWrap/>
            <w:vAlign w:val="center"/>
          </w:tcPr>
          <w:p w:rsidR="001E26BF" w:rsidRPr="0006092F" w:rsidRDefault="001E26BF" w:rsidP="00E12BA6">
            <w:pPr>
              <w:rPr>
                <w:sz w:val="20"/>
                <w:szCs w:val="20"/>
              </w:rPr>
            </w:pPr>
            <w:r w:rsidRPr="0006092F">
              <w:rPr>
                <w:sz w:val="20"/>
                <w:szCs w:val="20"/>
              </w:rPr>
              <w:t>5</w:t>
            </w:r>
          </w:p>
        </w:tc>
        <w:tc>
          <w:tcPr>
            <w:tcW w:w="1489" w:type="dxa"/>
            <w:noWrap/>
            <w:vAlign w:val="center"/>
            <w:hideMark/>
          </w:tcPr>
          <w:p w:rsidR="001E26BF" w:rsidRPr="0006092F" w:rsidRDefault="001E26BF" w:rsidP="00E12BA6">
            <w:pPr>
              <w:jc w:val="center"/>
              <w:rPr>
                <w:sz w:val="20"/>
                <w:szCs w:val="20"/>
              </w:rPr>
            </w:pPr>
            <w:r w:rsidRPr="0006092F">
              <w:rPr>
                <w:sz w:val="20"/>
                <w:szCs w:val="20"/>
              </w:rPr>
              <w:t>75 000</w:t>
            </w:r>
          </w:p>
        </w:tc>
        <w:tc>
          <w:tcPr>
            <w:tcW w:w="1357" w:type="dxa"/>
            <w:noWrap/>
            <w:vAlign w:val="center"/>
          </w:tcPr>
          <w:p w:rsidR="001E26BF" w:rsidRPr="0006092F" w:rsidRDefault="001E26BF" w:rsidP="00E12BA6">
            <w:pPr>
              <w:jc w:val="center"/>
              <w:rPr>
                <w:sz w:val="20"/>
                <w:szCs w:val="20"/>
              </w:rPr>
            </w:pPr>
            <w:r w:rsidRPr="0006092F">
              <w:rPr>
                <w:sz w:val="20"/>
                <w:szCs w:val="20"/>
              </w:rPr>
              <w:t>157 950,17</w:t>
            </w:r>
          </w:p>
        </w:tc>
        <w:tc>
          <w:tcPr>
            <w:tcW w:w="1286" w:type="dxa"/>
            <w:noWrap/>
            <w:vAlign w:val="center"/>
          </w:tcPr>
          <w:p w:rsidR="001E26BF" w:rsidRPr="0006092F" w:rsidRDefault="001E26BF" w:rsidP="00E12BA6">
            <w:pPr>
              <w:jc w:val="center"/>
              <w:rPr>
                <w:sz w:val="20"/>
                <w:szCs w:val="20"/>
              </w:rPr>
            </w:pPr>
            <w:r w:rsidRPr="0006092F">
              <w:rPr>
                <w:sz w:val="20"/>
                <w:szCs w:val="20"/>
              </w:rPr>
              <w:t>155 068,84</w:t>
            </w:r>
          </w:p>
        </w:tc>
        <w:tc>
          <w:tcPr>
            <w:tcW w:w="1381" w:type="dxa"/>
            <w:noWrap/>
            <w:vAlign w:val="center"/>
          </w:tcPr>
          <w:p w:rsidR="001E26BF" w:rsidRPr="0006092F" w:rsidRDefault="001E26BF" w:rsidP="00E12BA6">
            <w:pPr>
              <w:jc w:val="center"/>
              <w:rPr>
                <w:sz w:val="20"/>
                <w:szCs w:val="20"/>
              </w:rPr>
            </w:pPr>
            <w:r w:rsidRPr="0006092F">
              <w:rPr>
                <w:sz w:val="20"/>
                <w:szCs w:val="20"/>
              </w:rPr>
              <w:t>157 950,17</w:t>
            </w:r>
          </w:p>
        </w:tc>
        <w:tc>
          <w:tcPr>
            <w:tcW w:w="1231" w:type="dxa"/>
            <w:noWrap/>
            <w:vAlign w:val="center"/>
          </w:tcPr>
          <w:p w:rsidR="001E26BF" w:rsidRPr="0006092F" w:rsidRDefault="001E26BF" w:rsidP="00E12BA6">
            <w:pPr>
              <w:jc w:val="center"/>
              <w:rPr>
                <w:sz w:val="20"/>
                <w:szCs w:val="20"/>
              </w:rPr>
            </w:pPr>
            <w:r w:rsidRPr="0006092F">
              <w:rPr>
                <w:sz w:val="20"/>
                <w:szCs w:val="20"/>
              </w:rPr>
              <w:t>2 881,33</w:t>
            </w:r>
          </w:p>
        </w:tc>
        <w:tc>
          <w:tcPr>
            <w:tcW w:w="1255" w:type="dxa"/>
            <w:noWrap/>
            <w:vAlign w:val="center"/>
          </w:tcPr>
          <w:p w:rsidR="001E26BF" w:rsidRPr="0006092F" w:rsidRDefault="001E26BF" w:rsidP="00E12BA6">
            <w:pPr>
              <w:jc w:val="center"/>
              <w:rPr>
                <w:sz w:val="20"/>
                <w:szCs w:val="20"/>
              </w:rPr>
            </w:pPr>
            <w:r w:rsidRPr="0006092F">
              <w:rPr>
                <w:sz w:val="20"/>
                <w:szCs w:val="20"/>
              </w:rPr>
              <w:t>98,18</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«Развитие физической культуры и массового спорта»</w:t>
            </w:r>
          </w:p>
        </w:tc>
      </w:tr>
      <w:tr w:rsidR="001E26BF" w:rsidRPr="0006092F" w:rsidTr="0006092F">
        <w:trPr>
          <w:trHeight w:val="300"/>
        </w:trPr>
        <w:tc>
          <w:tcPr>
            <w:tcW w:w="680" w:type="dxa"/>
            <w:noWrap/>
            <w:vAlign w:val="center"/>
            <w:hideMark/>
          </w:tcPr>
          <w:p w:rsidR="001E26BF" w:rsidRPr="0006092F" w:rsidRDefault="001E26BF" w:rsidP="00E12BA6">
            <w:pPr>
              <w:rPr>
                <w:sz w:val="20"/>
                <w:szCs w:val="20"/>
              </w:rPr>
            </w:pPr>
            <w:r w:rsidRPr="0006092F">
              <w:rPr>
                <w:sz w:val="20"/>
                <w:szCs w:val="20"/>
              </w:rPr>
              <w:t>6</w:t>
            </w:r>
          </w:p>
        </w:tc>
        <w:tc>
          <w:tcPr>
            <w:tcW w:w="1489" w:type="dxa"/>
            <w:noWrap/>
            <w:vAlign w:val="center"/>
            <w:hideMark/>
          </w:tcPr>
          <w:p w:rsidR="001E26BF" w:rsidRPr="0006092F" w:rsidRDefault="001E26BF" w:rsidP="00E12BA6">
            <w:pPr>
              <w:jc w:val="center"/>
              <w:rPr>
                <w:sz w:val="20"/>
                <w:szCs w:val="20"/>
              </w:rPr>
            </w:pPr>
            <w:r w:rsidRPr="0006092F">
              <w:rPr>
                <w:sz w:val="20"/>
                <w:szCs w:val="20"/>
              </w:rPr>
              <w:t>76 000</w:t>
            </w:r>
          </w:p>
        </w:tc>
        <w:tc>
          <w:tcPr>
            <w:tcW w:w="1357" w:type="dxa"/>
            <w:noWrap/>
            <w:vAlign w:val="center"/>
          </w:tcPr>
          <w:p w:rsidR="001E26BF" w:rsidRPr="0006092F" w:rsidRDefault="001E26BF" w:rsidP="00E12BA6">
            <w:pPr>
              <w:jc w:val="center"/>
              <w:rPr>
                <w:sz w:val="20"/>
                <w:szCs w:val="20"/>
              </w:rPr>
            </w:pPr>
            <w:r w:rsidRPr="0006092F">
              <w:rPr>
                <w:sz w:val="20"/>
                <w:szCs w:val="20"/>
              </w:rPr>
              <w:t>5 330,20</w:t>
            </w:r>
          </w:p>
        </w:tc>
        <w:tc>
          <w:tcPr>
            <w:tcW w:w="1286" w:type="dxa"/>
            <w:noWrap/>
            <w:vAlign w:val="center"/>
          </w:tcPr>
          <w:p w:rsidR="001E26BF" w:rsidRPr="0006092F" w:rsidRDefault="001E26BF" w:rsidP="00E12BA6">
            <w:pPr>
              <w:jc w:val="center"/>
              <w:rPr>
                <w:sz w:val="20"/>
                <w:szCs w:val="20"/>
              </w:rPr>
            </w:pPr>
            <w:r w:rsidRPr="0006092F">
              <w:rPr>
                <w:sz w:val="20"/>
                <w:szCs w:val="20"/>
              </w:rPr>
              <w:t>5 276,26</w:t>
            </w:r>
          </w:p>
        </w:tc>
        <w:tc>
          <w:tcPr>
            <w:tcW w:w="1381" w:type="dxa"/>
            <w:noWrap/>
            <w:vAlign w:val="center"/>
          </w:tcPr>
          <w:p w:rsidR="001E26BF" w:rsidRPr="0006092F" w:rsidRDefault="001E26BF" w:rsidP="00E12BA6">
            <w:pPr>
              <w:jc w:val="center"/>
              <w:rPr>
                <w:sz w:val="20"/>
                <w:szCs w:val="20"/>
              </w:rPr>
            </w:pPr>
            <w:r w:rsidRPr="0006092F">
              <w:rPr>
                <w:sz w:val="20"/>
                <w:szCs w:val="20"/>
              </w:rPr>
              <w:t>5 330,20</w:t>
            </w:r>
          </w:p>
        </w:tc>
        <w:tc>
          <w:tcPr>
            <w:tcW w:w="1231" w:type="dxa"/>
            <w:noWrap/>
            <w:vAlign w:val="center"/>
          </w:tcPr>
          <w:p w:rsidR="001E26BF" w:rsidRPr="0006092F" w:rsidRDefault="001E26BF" w:rsidP="00E12BA6">
            <w:pPr>
              <w:jc w:val="center"/>
              <w:rPr>
                <w:sz w:val="20"/>
                <w:szCs w:val="20"/>
              </w:rPr>
            </w:pPr>
            <w:r w:rsidRPr="0006092F">
              <w:rPr>
                <w:sz w:val="20"/>
                <w:szCs w:val="20"/>
              </w:rPr>
              <w:t>53,94</w:t>
            </w:r>
          </w:p>
        </w:tc>
        <w:tc>
          <w:tcPr>
            <w:tcW w:w="1255" w:type="dxa"/>
            <w:noWrap/>
            <w:vAlign w:val="center"/>
          </w:tcPr>
          <w:p w:rsidR="001E26BF" w:rsidRPr="0006092F" w:rsidRDefault="001E26BF" w:rsidP="00E12BA6">
            <w:pPr>
              <w:jc w:val="center"/>
              <w:rPr>
                <w:sz w:val="20"/>
                <w:szCs w:val="20"/>
              </w:rPr>
            </w:pPr>
            <w:r w:rsidRPr="0006092F">
              <w:rPr>
                <w:sz w:val="20"/>
                <w:szCs w:val="20"/>
              </w:rPr>
              <w:t>98,99</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shd w:val="clear" w:color="000000" w:fill="FFFFFF"/>
            <w:noWrap/>
            <w:vAlign w:val="center"/>
          </w:tcPr>
          <w:p w:rsidR="001E26BF" w:rsidRPr="0006092F" w:rsidRDefault="001E26BF" w:rsidP="00E12BA6">
            <w:pPr>
              <w:jc w:val="center"/>
              <w:rPr>
                <w:b/>
                <w:bCs/>
              </w:rPr>
            </w:pPr>
            <w:r w:rsidRPr="0006092F">
              <w:rPr>
                <w:b/>
                <w:bCs/>
              </w:rPr>
              <w:t>Программа «Молодежная политика»</w:t>
            </w:r>
          </w:p>
        </w:tc>
      </w:tr>
      <w:tr w:rsidR="001E26BF" w:rsidRPr="0006092F" w:rsidTr="0006092F">
        <w:trPr>
          <w:trHeight w:val="300"/>
        </w:trPr>
        <w:tc>
          <w:tcPr>
            <w:tcW w:w="680" w:type="dxa"/>
            <w:noWrap/>
            <w:vAlign w:val="center"/>
            <w:hideMark/>
          </w:tcPr>
          <w:p w:rsidR="001E26BF" w:rsidRPr="0006092F" w:rsidRDefault="001E26BF" w:rsidP="00E12BA6">
            <w:pPr>
              <w:rPr>
                <w:sz w:val="20"/>
                <w:szCs w:val="20"/>
              </w:rPr>
            </w:pPr>
            <w:r w:rsidRPr="0006092F">
              <w:rPr>
                <w:sz w:val="20"/>
                <w:szCs w:val="20"/>
              </w:rPr>
              <w:t>7</w:t>
            </w:r>
          </w:p>
        </w:tc>
        <w:tc>
          <w:tcPr>
            <w:tcW w:w="1489" w:type="dxa"/>
            <w:noWrap/>
            <w:vAlign w:val="center"/>
            <w:hideMark/>
          </w:tcPr>
          <w:p w:rsidR="001E26BF" w:rsidRPr="0006092F" w:rsidRDefault="001E26BF" w:rsidP="00E12BA6">
            <w:pPr>
              <w:jc w:val="center"/>
              <w:rPr>
                <w:sz w:val="20"/>
                <w:szCs w:val="20"/>
              </w:rPr>
            </w:pPr>
            <w:r w:rsidRPr="0006092F">
              <w:rPr>
                <w:sz w:val="20"/>
                <w:szCs w:val="20"/>
              </w:rPr>
              <w:t>77 000</w:t>
            </w:r>
          </w:p>
        </w:tc>
        <w:tc>
          <w:tcPr>
            <w:tcW w:w="1357" w:type="dxa"/>
            <w:noWrap/>
            <w:vAlign w:val="center"/>
          </w:tcPr>
          <w:p w:rsidR="001E26BF" w:rsidRPr="0006092F" w:rsidRDefault="001E26BF" w:rsidP="00E12BA6">
            <w:pPr>
              <w:jc w:val="center"/>
              <w:rPr>
                <w:sz w:val="20"/>
                <w:szCs w:val="20"/>
              </w:rPr>
            </w:pPr>
            <w:r w:rsidRPr="0006092F">
              <w:rPr>
                <w:sz w:val="20"/>
                <w:szCs w:val="20"/>
              </w:rPr>
              <w:t>6 095,98</w:t>
            </w:r>
          </w:p>
        </w:tc>
        <w:tc>
          <w:tcPr>
            <w:tcW w:w="1286" w:type="dxa"/>
            <w:noWrap/>
            <w:vAlign w:val="center"/>
          </w:tcPr>
          <w:p w:rsidR="001E26BF" w:rsidRPr="0006092F" w:rsidRDefault="001E26BF" w:rsidP="00E12BA6">
            <w:pPr>
              <w:jc w:val="center"/>
              <w:rPr>
                <w:sz w:val="20"/>
                <w:szCs w:val="20"/>
              </w:rPr>
            </w:pPr>
            <w:r w:rsidRPr="0006092F">
              <w:rPr>
                <w:sz w:val="20"/>
                <w:szCs w:val="20"/>
              </w:rPr>
              <w:t>6 095,</w:t>
            </w:r>
            <w:r w:rsidRPr="0006092F">
              <w:rPr>
                <w:sz w:val="20"/>
                <w:szCs w:val="20"/>
                <w:lang w:val="en-US"/>
              </w:rPr>
              <w:t>3</w:t>
            </w:r>
            <w:r w:rsidRPr="0006092F">
              <w:rPr>
                <w:sz w:val="20"/>
                <w:szCs w:val="20"/>
              </w:rPr>
              <w:t>2</w:t>
            </w:r>
          </w:p>
        </w:tc>
        <w:tc>
          <w:tcPr>
            <w:tcW w:w="1381" w:type="dxa"/>
            <w:noWrap/>
            <w:vAlign w:val="center"/>
          </w:tcPr>
          <w:p w:rsidR="001E26BF" w:rsidRPr="0006092F" w:rsidRDefault="001E26BF" w:rsidP="00E12BA6">
            <w:pPr>
              <w:jc w:val="center"/>
              <w:rPr>
                <w:sz w:val="20"/>
                <w:szCs w:val="20"/>
              </w:rPr>
            </w:pPr>
            <w:r w:rsidRPr="0006092F">
              <w:rPr>
                <w:sz w:val="20"/>
                <w:szCs w:val="20"/>
              </w:rPr>
              <w:t>6 095,98</w:t>
            </w:r>
          </w:p>
        </w:tc>
        <w:tc>
          <w:tcPr>
            <w:tcW w:w="1231" w:type="dxa"/>
            <w:noWrap/>
            <w:vAlign w:val="center"/>
          </w:tcPr>
          <w:p w:rsidR="001E26BF" w:rsidRPr="0006092F" w:rsidRDefault="001E26BF" w:rsidP="00E12BA6">
            <w:pPr>
              <w:jc w:val="center"/>
              <w:rPr>
                <w:sz w:val="20"/>
                <w:szCs w:val="20"/>
              </w:rPr>
            </w:pPr>
            <w:r w:rsidRPr="0006092F">
              <w:rPr>
                <w:sz w:val="20"/>
                <w:szCs w:val="20"/>
              </w:rPr>
              <w:t>0,36</w:t>
            </w:r>
          </w:p>
        </w:tc>
        <w:tc>
          <w:tcPr>
            <w:tcW w:w="1255" w:type="dxa"/>
            <w:noWrap/>
            <w:vAlign w:val="center"/>
          </w:tcPr>
          <w:p w:rsidR="001E26BF" w:rsidRPr="0006092F" w:rsidRDefault="001E26BF" w:rsidP="00E12BA6">
            <w:pPr>
              <w:jc w:val="center"/>
              <w:rPr>
                <w:sz w:val="20"/>
                <w:szCs w:val="20"/>
              </w:rPr>
            </w:pPr>
            <w:r w:rsidRPr="0006092F">
              <w:rPr>
                <w:sz w:val="20"/>
                <w:szCs w:val="20"/>
              </w:rPr>
              <w:t>99,99</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shd w:val="clear" w:color="000000" w:fill="FFFFFF"/>
            <w:noWrap/>
            <w:vAlign w:val="center"/>
          </w:tcPr>
          <w:p w:rsidR="001E26BF" w:rsidRPr="0006092F" w:rsidRDefault="001E26BF" w:rsidP="00E12BA6">
            <w:pPr>
              <w:jc w:val="center"/>
              <w:rPr>
                <w:b/>
                <w:bCs/>
              </w:rPr>
            </w:pPr>
            <w:r w:rsidRPr="0006092F">
              <w:rPr>
                <w:b/>
                <w:bCs/>
              </w:rPr>
              <w:t>Программа «Развитие гражданского общества»</w:t>
            </w:r>
          </w:p>
        </w:tc>
      </w:tr>
      <w:tr w:rsidR="001E26BF" w:rsidRPr="0006092F" w:rsidTr="0006092F">
        <w:trPr>
          <w:trHeight w:val="300"/>
        </w:trPr>
        <w:tc>
          <w:tcPr>
            <w:tcW w:w="680" w:type="dxa"/>
            <w:noWrap/>
            <w:vAlign w:val="center"/>
            <w:hideMark/>
          </w:tcPr>
          <w:p w:rsidR="001E26BF" w:rsidRPr="0006092F" w:rsidRDefault="001E26BF" w:rsidP="00E12BA6">
            <w:pPr>
              <w:rPr>
                <w:sz w:val="20"/>
                <w:szCs w:val="20"/>
              </w:rPr>
            </w:pPr>
            <w:r w:rsidRPr="0006092F">
              <w:rPr>
                <w:sz w:val="20"/>
                <w:szCs w:val="20"/>
              </w:rPr>
              <w:t>8</w:t>
            </w:r>
          </w:p>
        </w:tc>
        <w:tc>
          <w:tcPr>
            <w:tcW w:w="1489" w:type="dxa"/>
            <w:noWrap/>
            <w:vAlign w:val="center"/>
            <w:hideMark/>
          </w:tcPr>
          <w:p w:rsidR="001E26BF" w:rsidRPr="0006092F" w:rsidRDefault="001E26BF" w:rsidP="00E12BA6">
            <w:pPr>
              <w:jc w:val="center"/>
              <w:rPr>
                <w:sz w:val="20"/>
                <w:szCs w:val="20"/>
              </w:rPr>
            </w:pPr>
            <w:r w:rsidRPr="0006092F">
              <w:rPr>
                <w:sz w:val="20"/>
                <w:szCs w:val="20"/>
              </w:rPr>
              <w:t>78 000</w:t>
            </w:r>
          </w:p>
        </w:tc>
        <w:tc>
          <w:tcPr>
            <w:tcW w:w="1357" w:type="dxa"/>
            <w:noWrap/>
            <w:vAlign w:val="center"/>
          </w:tcPr>
          <w:p w:rsidR="001E26BF" w:rsidRPr="0006092F" w:rsidRDefault="001E26BF" w:rsidP="00E12BA6">
            <w:pPr>
              <w:jc w:val="center"/>
              <w:rPr>
                <w:sz w:val="20"/>
                <w:szCs w:val="20"/>
              </w:rPr>
            </w:pPr>
            <w:r w:rsidRPr="0006092F">
              <w:rPr>
                <w:sz w:val="20"/>
                <w:szCs w:val="20"/>
              </w:rPr>
              <w:t>3 496,00</w:t>
            </w:r>
          </w:p>
        </w:tc>
        <w:tc>
          <w:tcPr>
            <w:tcW w:w="1286" w:type="dxa"/>
            <w:noWrap/>
            <w:vAlign w:val="center"/>
          </w:tcPr>
          <w:p w:rsidR="001E26BF" w:rsidRPr="0006092F" w:rsidRDefault="001E26BF" w:rsidP="00E12BA6">
            <w:pPr>
              <w:jc w:val="center"/>
              <w:rPr>
                <w:sz w:val="20"/>
                <w:szCs w:val="20"/>
              </w:rPr>
            </w:pPr>
            <w:r w:rsidRPr="0006092F">
              <w:rPr>
                <w:sz w:val="20"/>
                <w:szCs w:val="20"/>
              </w:rPr>
              <w:t>3 495,05</w:t>
            </w:r>
          </w:p>
        </w:tc>
        <w:tc>
          <w:tcPr>
            <w:tcW w:w="1381" w:type="dxa"/>
            <w:noWrap/>
            <w:vAlign w:val="center"/>
          </w:tcPr>
          <w:p w:rsidR="001E26BF" w:rsidRPr="0006092F" w:rsidRDefault="001E26BF" w:rsidP="00E12BA6">
            <w:pPr>
              <w:jc w:val="center"/>
              <w:rPr>
                <w:sz w:val="20"/>
                <w:szCs w:val="20"/>
              </w:rPr>
            </w:pPr>
            <w:r w:rsidRPr="0006092F">
              <w:rPr>
                <w:sz w:val="20"/>
                <w:szCs w:val="20"/>
              </w:rPr>
              <w:t>3 496,00</w:t>
            </w:r>
          </w:p>
        </w:tc>
        <w:tc>
          <w:tcPr>
            <w:tcW w:w="1231" w:type="dxa"/>
            <w:noWrap/>
            <w:vAlign w:val="center"/>
          </w:tcPr>
          <w:p w:rsidR="001E26BF" w:rsidRPr="0006092F" w:rsidRDefault="001E26BF" w:rsidP="00E12BA6">
            <w:pPr>
              <w:jc w:val="center"/>
              <w:rPr>
                <w:sz w:val="20"/>
                <w:szCs w:val="20"/>
              </w:rPr>
            </w:pPr>
            <w:r w:rsidRPr="0006092F">
              <w:rPr>
                <w:sz w:val="20"/>
                <w:szCs w:val="20"/>
              </w:rPr>
              <w:t>0,95</w:t>
            </w:r>
          </w:p>
        </w:tc>
        <w:tc>
          <w:tcPr>
            <w:tcW w:w="1255" w:type="dxa"/>
            <w:noWrap/>
            <w:vAlign w:val="center"/>
          </w:tcPr>
          <w:p w:rsidR="001E26BF" w:rsidRPr="0006092F" w:rsidRDefault="001E26BF" w:rsidP="00E12BA6">
            <w:pPr>
              <w:jc w:val="center"/>
              <w:rPr>
                <w:sz w:val="20"/>
                <w:szCs w:val="20"/>
              </w:rPr>
            </w:pPr>
            <w:r w:rsidRPr="0006092F">
              <w:rPr>
                <w:sz w:val="20"/>
                <w:szCs w:val="20"/>
              </w:rPr>
              <w:t>99,97</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hideMark/>
          </w:tcPr>
          <w:p w:rsidR="001E26BF" w:rsidRPr="0006092F" w:rsidRDefault="001E26BF" w:rsidP="00E12BA6">
            <w:pPr>
              <w:jc w:val="center"/>
              <w:rPr>
                <w:b/>
                <w:bCs/>
              </w:rPr>
            </w:pPr>
            <w:r w:rsidRPr="0006092F">
              <w:rPr>
                <w:b/>
                <w:bCs/>
              </w:rPr>
              <w:t>Программа «Укрепление общественного здоровья»</w:t>
            </w:r>
          </w:p>
        </w:tc>
      </w:tr>
      <w:tr w:rsidR="001E26BF" w:rsidRPr="0006092F" w:rsidTr="0006092F">
        <w:trPr>
          <w:trHeight w:val="300"/>
        </w:trPr>
        <w:tc>
          <w:tcPr>
            <w:tcW w:w="680" w:type="dxa"/>
            <w:noWrap/>
            <w:vAlign w:val="center"/>
          </w:tcPr>
          <w:p w:rsidR="001E26BF" w:rsidRPr="0006092F" w:rsidRDefault="001E26BF" w:rsidP="00E12BA6">
            <w:pPr>
              <w:rPr>
                <w:sz w:val="20"/>
                <w:szCs w:val="20"/>
              </w:rPr>
            </w:pPr>
            <w:r w:rsidRPr="0006092F">
              <w:rPr>
                <w:sz w:val="20"/>
                <w:szCs w:val="20"/>
              </w:rPr>
              <w:t>9</w:t>
            </w:r>
          </w:p>
        </w:tc>
        <w:tc>
          <w:tcPr>
            <w:tcW w:w="1489" w:type="dxa"/>
            <w:noWrap/>
            <w:vAlign w:val="center"/>
            <w:hideMark/>
          </w:tcPr>
          <w:p w:rsidR="001E26BF" w:rsidRPr="0006092F" w:rsidRDefault="001E26BF" w:rsidP="00E12BA6">
            <w:pPr>
              <w:jc w:val="center"/>
              <w:rPr>
                <w:sz w:val="20"/>
                <w:szCs w:val="20"/>
              </w:rPr>
            </w:pPr>
            <w:r w:rsidRPr="0006092F">
              <w:rPr>
                <w:sz w:val="20"/>
                <w:szCs w:val="20"/>
              </w:rPr>
              <w:t>79 000</w:t>
            </w:r>
          </w:p>
        </w:tc>
        <w:tc>
          <w:tcPr>
            <w:tcW w:w="1357" w:type="dxa"/>
            <w:noWrap/>
            <w:vAlign w:val="center"/>
          </w:tcPr>
          <w:p w:rsidR="001E26BF" w:rsidRPr="0006092F" w:rsidRDefault="001E26BF" w:rsidP="00E12BA6">
            <w:pPr>
              <w:jc w:val="center"/>
              <w:rPr>
                <w:sz w:val="20"/>
                <w:szCs w:val="20"/>
              </w:rPr>
            </w:pPr>
            <w:r w:rsidRPr="0006092F">
              <w:rPr>
                <w:sz w:val="20"/>
                <w:szCs w:val="20"/>
              </w:rPr>
              <w:t>360,00</w:t>
            </w:r>
          </w:p>
        </w:tc>
        <w:tc>
          <w:tcPr>
            <w:tcW w:w="1286" w:type="dxa"/>
            <w:noWrap/>
            <w:vAlign w:val="center"/>
          </w:tcPr>
          <w:p w:rsidR="001E26BF" w:rsidRPr="0006092F" w:rsidRDefault="001E26BF" w:rsidP="00E12BA6">
            <w:pPr>
              <w:jc w:val="center"/>
              <w:rPr>
                <w:sz w:val="20"/>
                <w:szCs w:val="20"/>
              </w:rPr>
            </w:pPr>
            <w:r w:rsidRPr="0006092F">
              <w:rPr>
                <w:sz w:val="20"/>
                <w:szCs w:val="20"/>
              </w:rPr>
              <w:t>360,00</w:t>
            </w:r>
          </w:p>
        </w:tc>
        <w:tc>
          <w:tcPr>
            <w:tcW w:w="1381" w:type="dxa"/>
            <w:noWrap/>
            <w:vAlign w:val="center"/>
          </w:tcPr>
          <w:p w:rsidR="001E26BF" w:rsidRPr="0006092F" w:rsidRDefault="001E26BF" w:rsidP="00E12BA6">
            <w:pPr>
              <w:jc w:val="center"/>
              <w:rPr>
                <w:sz w:val="20"/>
                <w:szCs w:val="20"/>
              </w:rPr>
            </w:pPr>
            <w:r w:rsidRPr="0006092F">
              <w:rPr>
                <w:sz w:val="20"/>
                <w:szCs w:val="20"/>
              </w:rPr>
              <w:t>360,00</w:t>
            </w:r>
          </w:p>
        </w:tc>
        <w:tc>
          <w:tcPr>
            <w:tcW w:w="1231" w:type="dxa"/>
            <w:noWrap/>
            <w:vAlign w:val="center"/>
          </w:tcPr>
          <w:p w:rsidR="001E26BF" w:rsidRPr="0006092F" w:rsidRDefault="001E26BF" w:rsidP="00E12BA6">
            <w:pPr>
              <w:jc w:val="center"/>
              <w:rPr>
                <w:sz w:val="20"/>
                <w:szCs w:val="20"/>
              </w:rPr>
            </w:pPr>
            <w:r w:rsidRPr="0006092F">
              <w:rPr>
                <w:sz w:val="20"/>
                <w:szCs w:val="20"/>
              </w:rPr>
              <w:t>0,00</w:t>
            </w:r>
          </w:p>
        </w:tc>
        <w:tc>
          <w:tcPr>
            <w:tcW w:w="1255" w:type="dxa"/>
            <w:noWrap/>
            <w:vAlign w:val="center"/>
          </w:tcPr>
          <w:p w:rsidR="001E26BF" w:rsidRPr="0006092F" w:rsidRDefault="001E26BF" w:rsidP="00E12BA6">
            <w:pPr>
              <w:jc w:val="center"/>
              <w:rPr>
                <w:sz w:val="20"/>
                <w:szCs w:val="20"/>
              </w:rPr>
            </w:pPr>
            <w:r w:rsidRPr="0006092F">
              <w:rPr>
                <w:sz w:val="20"/>
                <w:szCs w:val="20"/>
              </w:rPr>
              <w:t>100</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375"/>
        </w:trPr>
        <w:tc>
          <w:tcPr>
            <w:tcW w:w="9998" w:type="dxa"/>
            <w:gridSpan w:val="8"/>
            <w:noWrap/>
            <w:vAlign w:val="center"/>
          </w:tcPr>
          <w:p w:rsidR="001E26BF" w:rsidRPr="0006092F" w:rsidRDefault="001E26BF" w:rsidP="00E12BA6">
            <w:pPr>
              <w:jc w:val="center"/>
              <w:rPr>
                <w:b/>
                <w:bCs/>
              </w:rPr>
            </w:pPr>
            <w:r w:rsidRPr="0006092F">
              <w:rPr>
                <w:b/>
                <w:bCs/>
              </w:rPr>
              <w:t>Программа «Безопасный район»</w:t>
            </w:r>
          </w:p>
        </w:tc>
      </w:tr>
      <w:tr w:rsidR="001E26BF" w:rsidRPr="0006092F" w:rsidTr="0006092F">
        <w:trPr>
          <w:trHeight w:val="300"/>
        </w:trPr>
        <w:tc>
          <w:tcPr>
            <w:tcW w:w="680" w:type="dxa"/>
            <w:noWrap/>
            <w:vAlign w:val="center"/>
            <w:hideMark/>
          </w:tcPr>
          <w:p w:rsidR="001E26BF" w:rsidRPr="0006092F" w:rsidRDefault="001E26BF" w:rsidP="00E12BA6">
            <w:pPr>
              <w:rPr>
                <w:sz w:val="20"/>
                <w:szCs w:val="20"/>
              </w:rPr>
            </w:pPr>
            <w:r w:rsidRPr="0006092F">
              <w:rPr>
                <w:sz w:val="20"/>
                <w:szCs w:val="20"/>
              </w:rPr>
              <w:t>10</w:t>
            </w:r>
          </w:p>
        </w:tc>
        <w:tc>
          <w:tcPr>
            <w:tcW w:w="1489" w:type="dxa"/>
            <w:noWrap/>
            <w:vAlign w:val="center"/>
            <w:hideMark/>
          </w:tcPr>
          <w:p w:rsidR="001E26BF" w:rsidRPr="0006092F" w:rsidRDefault="001E26BF" w:rsidP="00E12BA6">
            <w:pPr>
              <w:jc w:val="center"/>
              <w:rPr>
                <w:sz w:val="20"/>
                <w:szCs w:val="20"/>
              </w:rPr>
            </w:pPr>
            <w:r w:rsidRPr="0006092F">
              <w:rPr>
                <w:sz w:val="20"/>
                <w:szCs w:val="20"/>
              </w:rPr>
              <w:t>80 000</w:t>
            </w:r>
          </w:p>
        </w:tc>
        <w:tc>
          <w:tcPr>
            <w:tcW w:w="1357" w:type="dxa"/>
            <w:noWrap/>
            <w:vAlign w:val="center"/>
          </w:tcPr>
          <w:p w:rsidR="001E26BF" w:rsidRPr="0006092F" w:rsidRDefault="001E26BF" w:rsidP="00E12BA6">
            <w:pPr>
              <w:jc w:val="center"/>
              <w:rPr>
                <w:sz w:val="20"/>
                <w:szCs w:val="20"/>
              </w:rPr>
            </w:pPr>
            <w:r w:rsidRPr="0006092F">
              <w:rPr>
                <w:sz w:val="20"/>
                <w:szCs w:val="20"/>
              </w:rPr>
              <w:t>17 783,11</w:t>
            </w:r>
          </w:p>
        </w:tc>
        <w:tc>
          <w:tcPr>
            <w:tcW w:w="1286" w:type="dxa"/>
            <w:noWrap/>
            <w:vAlign w:val="center"/>
          </w:tcPr>
          <w:p w:rsidR="001E26BF" w:rsidRPr="0006092F" w:rsidRDefault="001E26BF" w:rsidP="00E12BA6">
            <w:pPr>
              <w:jc w:val="center"/>
              <w:rPr>
                <w:sz w:val="20"/>
                <w:szCs w:val="20"/>
              </w:rPr>
            </w:pPr>
            <w:r w:rsidRPr="0006092F">
              <w:rPr>
                <w:sz w:val="20"/>
                <w:szCs w:val="20"/>
              </w:rPr>
              <w:t>17 773,56</w:t>
            </w:r>
          </w:p>
        </w:tc>
        <w:tc>
          <w:tcPr>
            <w:tcW w:w="1381" w:type="dxa"/>
            <w:noWrap/>
            <w:vAlign w:val="center"/>
          </w:tcPr>
          <w:p w:rsidR="001E26BF" w:rsidRPr="0006092F" w:rsidRDefault="001E26BF" w:rsidP="00E12BA6">
            <w:pPr>
              <w:jc w:val="center"/>
              <w:rPr>
                <w:sz w:val="20"/>
                <w:szCs w:val="20"/>
              </w:rPr>
            </w:pPr>
            <w:r w:rsidRPr="0006092F">
              <w:rPr>
                <w:sz w:val="20"/>
                <w:szCs w:val="20"/>
              </w:rPr>
              <w:t>17 783,11</w:t>
            </w:r>
          </w:p>
        </w:tc>
        <w:tc>
          <w:tcPr>
            <w:tcW w:w="1231" w:type="dxa"/>
            <w:noWrap/>
            <w:vAlign w:val="center"/>
          </w:tcPr>
          <w:p w:rsidR="001E26BF" w:rsidRPr="0006092F" w:rsidRDefault="001E26BF" w:rsidP="00E12BA6">
            <w:pPr>
              <w:jc w:val="center"/>
              <w:rPr>
                <w:sz w:val="20"/>
                <w:szCs w:val="20"/>
              </w:rPr>
            </w:pPr>
            <w:r w:rsidRPr="0006092F">
              <w:rPr>
                <w:sz w:val="20"/>
                <w:szCs w:val="20"/>
              </w:rPr>
              <w:t>9,55</w:t>
            </w:r>
          </w:p>
        </w:tc>
        <w:tc>
          <w:tcPr>
            <w:tcW w:w="1255" w:type="dxa"/>
            <w:noWrap/>
            <w:vAlign w:val="center"/>
          </w:tcPr>
          <w:p w:rsidR="001E26BF" w:rsidRPr="0006092F" w:rsidRDefault="001E26BF" w:rsidP="00E12BA6">
            <w:pPr>
              <w:jc w:val="center"/>
              <w:rPr>
                <w:sz w:val="20"/>
                <w:szCs w:val="20"/>
              </w:rPr>
            </w:pPr>
            <w:r w:rsidRPr="0006092F">
              <w:rPr>
                <w:sz w:val="20"/>
                <w:szCs w:val="20"/>
              </w:rPr>
              <w:t>99,95</w:t>
            </w:r>
          </w:p>
        </w:tc>
        <w:tc>
          <w:tcPr>
            <w:tcW w:w="1319" w:type="dxa"/>
            <w:noWrap/>
            <w:vAlign w:val="center"/>
          </w:tcPr>
          <w:p w:rsidR="001E26BF" w:rsidRPr="0006092F" w:rsidRDefault="001E26BF" w:rsidP="00E12BA6">
            <w:pPr>
              <w:jc w:val="center"/>
              <w:rPr>
                <w:sz w:val="20"/>
                <w:szCs w:val="20"/>
              </w:rPr>
            </w:pPr>
            <w:r w:rsidRPr="0006092F">
              <w:rPr>
                <w:sz w:val="20"/>
                <w:szCs w:val="20"/>
              </w:rPr>
              <w:t>-</w:t>
            </w:r>
          </w:p>
        </w:tc>
      </w:tr>
      <w:tr w:rsidR="001E26BF" w:rsidRPr="0006092F" w:rsidTr="0006092F">
        <w:trPr>
          <w:trHeight w:val="873"/>
        </w:trPr>
        <w:tc>
          <w:tcPr>
            <w:tcW w:w="680" w:type="dxa"/>
            <w:noWrap/>
            <w:vAlign w:val="center"/>
            <w:hideMark/>
          </w:tcPr>
          <w:p w:rsidR="001E26BF" w:rsidRPr="0006092F" w:rsidRDefault="001E26BF" w:rsidP="00E12BA6">
            <w:pPr>
              <w:jc w:val="center"/>
              <w:rPr>
                <w:sz w:val="20"/>
                <w:szCs w:val="20"/>
              </w:rPr>
            </w:pPr>
          </w:p>
        </w:tc>
        <w:tc>
          <w:tcPr>
            <w:tcW w:w="1489" w:type="dxa"/>
            <w:noWrap/>
            <w:vAlign w:val="center"/>
            <w:hideMark/>
          </w:tcPr>
          <w:p w:rsidR="001E26BF" w:rsidRPr="0006092F" w:rsidRDefault="001E26BF" w:rsidP="00E12BA6">
            <w:pPr>
              <w:rPr>
                <w:b/>
                <w:bCs/>
                <w:sz w:val="20"/>
                <w:szCs w:val="20"/>
              </w:rPr>
            </w:pPr>
            <w:r w:rsidRPr="0006092F">
              <w:rPr>
                <w:b/>
                <w:bCs/>
                <w:sz w:val="20"/>
                <w:szCs w:val="20"/>
              </w:rPr>
              <w:t>Всего программных расходов</w:t>
            </w:r>
          </w:p>
          <w:p w:rsidR="001E26BF" w:rsidRPr="0006092F" w:rsidRDefault="001E26BF" w:rsidP="00E12BA6">
            <w:pPr>
              <w:jc w:val="center"/>
              <w:rPr>
                <w:b/>
                <w:bCs/>
                <w:sz w:val="20"/>
                <w:szCs w:val="20"/>
              </w:rPr>
            </w:pPr>
            <w:r w:rsidRPr="0006092F">
              <w:rPr>
                <w:b/>
                <w:bCs/>
                <w:sz w:val="20"/>
                <w:szCs w:val="20"/>
              </w:rPr>
              <w:t> </w:t>
            </w:r>
          </w:p>
        </w:tc>
        <w:tc>
          <w:tcPr>
            <w:tcW w:w="1357" w:type="dxa"/>
            <w:noWrap/>
            <w:vAlign w:val="center"/>
          </w:tcPr>
          <w:p w:rsidR="001E26BF" w:rsidRPr="0006092F" w:rsidRDefault="001E26BF" w:rsidP="00E12BA6">
            <w:pPr>
              <w:jc w:val="center"/>
              <w:rPr>
                <w:b/>
                <w:bCs/>
                <w:sz w:val="20"/>
                <w:szCs w:val="20"/>
              </w:rPr>
            </w:pPr>
            <w:r w:rsidRPr="0006092F">
              <w:rPr>
                <w:b/>
                <w:bCs/>
                <w:sz w:val="20"/>
                <w:szCs w:val="20"/>
              </w:rPr>
              <w:t>2 712 942,25</w:t>
            </w:r>
          </w:p>
        </w:tc>
        <w:tc>
          <w:tcPr>
            <w:tcW w:w="1286" w:type="dxa"/>
            <w:noWrap/>
            <w:vAlign w:val="center"/>
          </w:tcPr>
          <w:p w:rsidR="001E26BF" w:rsidRPr="0006092F" w:rsidRDefault="001E26BF" w:rsidP="00E12BA6">
            <w:pPr>
              <w:jc w:val="center"/>
              <w:rPr>
                <w:b/>
                <w:bCs/>
                <w:sz w:val="20"/>
                <w:szCs w:val="20"/>
              </w:rPr>
            </w:pPr>
            <w:r w:rsidRPr="0006092F">
              <w:rPr>
                <w:b/>
                <w:bCs/>
                <w:sz w:val="20"/>
                <w:szCs w:val="20"/>
              </w:rPr>
              <w:t>2665 961,58</w:t>
            </w:r>
          </w:p>
        </w:tc>
        <w:tc>
          <w:tcPr>
            <w:tcW w:w="1381" w:type="dxa"/>
            <w:noWrap/>
            <w:vAlign w:val="center"/>
          </w:tcPr>
          <w:p w:rsidR="001E26BF" w:rsidRPr="0006092F" w:rsidRDefault="001E26BF" w:rsidP="00E12BA6">
            <w:pPr>
              <w:jc w:val="center"/>
              <w:rPr>
                <w:b/>
                <w:bCs/>
                <w:sz w:val="20"/>
                <w:szCs w:val="20"/>
              </w:rPr>
            </w:pPr>
            <w:r w:rsidRPr="0006092F">
              <w:rPr>
                <w:b/>
                <w:bCs/>
                <w:sz w:val="20"/>
                <w:szCs w:val="20"/>
              </w:rPr>
              <w:t>2 712 942,25</w:t>
            </w:r>
          </w:p>
        </w:tc>
        <w:tc>
          <w:tcPr>
            <w:tcW w:w="1231" w:type="dxa"/>
            <w:noWrap/>
            <w:vAlign w:val="center"/>
          </w:tcPr>
          <w:p w:rsidR="001E26BF" w:rsidRPr="0006092F" w:rsidRDefault="001E26BF" w:rsidP="00E12BA6">
            <w:pPr>
              <w:jc w:val="center"/>
              <w:rPr>
                <w:b/>
                <w:bCs/>
                <w:sz w:val="20"/>
                <w:szCs w:val="20"/>
              </w:rPr>
            </w:pPr>
            <w:r w:rsidRPr="0006092F">
              <w:rPr>
                <w:b/>
                <w:bCs/>
                <w:sz w:val="20"/>
                <w:szCs w:val="20"/>
              </w:rPr>
              <w:t>46 980,35</w:t>
            </w:r>
          </w:p>
        </w:tc>
        <w:tc>
          <w:tcPr>
            <w:tcW w:w="1255" w:type="dxa"/>
            <w:noWrap/>
            <w:vAlign w:val="center"/>
          </w:tcPr>
          <w:p w:rsidR="001E26BF" w:rsidRPr="0006092F" w:rsidRDefault="001E26BF" w:rsidP="00E12BA6">
            <w:pPr>
              <w:jc w:val="center"/>
              <w:rPr>
                <w:b/>
                <w:bCs/>
                <w:sz w:val="20"/>
                <w:szCs w:val="20"/>
              </w:rPr>
            </w:pPr>
            <w:r w:rsidRPr="0006092F">
              <w:rPr>
                <w:b/>
                <w:bCs/>
                <w:sz w:val="20"/>
                <w:szCs w:val="20"/>
              </w:rPr>
              <w:t>98,27</w:t>
            </w:r>
          </w:p>
        </w:tc>
        <w:tc>
          <w:tcPr>
            <w:tcW w:w="1319" w:type="dxa"/>
            <w:noWrap/>
            <w:vAlign w:val="center"/>
          </w:tcPr>
          <w:p w:rsidR="001E26BF" w:rsidRPr="0006092F" w:rsidRDefault="001E26BF" w:rsidP="00E12BA6">
            <w:pPr>
              <w:jc w:val="center"/>
              <w:rPr>
                <w:b/>
                <w:bCs/>
                <w:sz w:val="20"/>
                <w:szCs w:val="20"/>
              </w:rPr>
            </w:pPr>
            <w:r w:rsidRPr="0006092F">
              <w:rPr>
                <w:b/>
                <w:bCs/>
                <w:sz w:val="20"/>
                <w:szCs w:val="20"/>
              </w:rPr>
              <w:t>-</w:t>
            </w:r>
          </w:p>
        </w:tc>
      </w:tr>
    </w:tbl>
    <w:p w:rsidR="001E26BF" w:rsidRPr="0006092F" w:rsidRDefault="001E26BF" w:rsidP="001E26BF">
      <w:pPr>
        <w:ind w:firstLine="708"/>
        <w:jc w:val="both"/>
        <w:rPr>
          <w:sz w:val="28"/>
          <w:szCs w:val="28"/>
        </w:rPr>
      </w:pPr>
      <w:r w:rsidRPr="0006092F">
        <w:rPr>
          <w:sz w:val="28"/>
          <w:szCs w:val="28"/>
        </w:rPr>
        <w:t xml:space="preserve">Расходы, запланированные на реализацию муниципальных программ в размере 2 712 942,25 тыс. руб., исполнены на 98,3% в размере 2 665 961,58 тыс. руб. </w:t>
      </w:r>
    </w:p>
    <w:p w:rsidR="001E26BF" w:rsidRPr="0006092F" w:rsidRDefault="001E26BF" w:rsidP="001E26BF">
      <w:pPr>
        <w:ind w:firstLine="708"/>
        <w:jc w:val="both"/>
        <w:rPr>
          <w:sz w:val="28"/>
          <w:szCs w:val="28"/>
        </w:rPr>
      </w:pPr>
      <w:r w:rsidRPr="0006092F">
        <w:rPr>
          <w:sz w:val="28"/>
          <w:szCs w:val="28"/>
        </w:rPr>
        <w:t xml:space="preserve">В аналогичный период 2024 года исполнение расходов на реализацию муниципальных программ составило 2 551 078,54 тыс. руб. или 99,12% от плановых назначений (2 573 794,32 тыс. руб.). В соответствии со ст.179 БК РФ объем назначений по муниципальным программам, утвержденный решением о бюджете района с последними уточнениями и внесенными изменениями по итогу 2025 года, соответствует объему финансового обеспечения, утвержденному в муниципальных программах. </w:t>
      </w:r>
    </w:p>
    <w:p w:rsidR="001E26BF" w:rsidRPr="0006092F" w:rsidRDefault="001E26BF" w:rsidP="001E26BF">
      <w:pPr>
        <w:ind w:firstLine="708"/>
        <w:jc w:val="both"/>
        <w:rPr>
          <w:sz w:val="28"/>
          <w:szCs w:val="28"/>
        </w:rPr>
      </w:pPr>
      <w:r w:rsidRPr="0006092F">
        <w:rPr>
          <w:sz w:val="28"/>
          <w:szCs w:val="28"/>
        </w:rPr>
        <w:t>Из 10 программ, утвержденных к исполнению бюджетом муниципального района в 2025 году, по МП «Укрепление общественного здоровья» исполнение составило 100%;</w:t>
      </w:r>
    </w:p>
    <w:p w:rsidR="001E26BF" w:rsidRPr="0006092F" w:rsidRDefault="001E26BF" w:rsidP="001E26BF">
      <w:pPr>
        <w:ind w:firstLine="708"/>
        <w:jc w:val="both"/>
        <w:rPr>
          <w:sz w:val="28"/>
          <w:szCs w:val="28"/>
        </w:rPr>
      </w:pPr>
      <w:r w:rsidRPr="0006092F">
        <w:rPr>
          <w:sz w:val="28"/>
          <w:szCs w:val="28"/>
        </w:rPr>
        <w:t>по пяти программам исполнение составило свыше 99%:</w:t>
      </w:r>
    </w:p>
    <w:p w:rsidR="001E26BF" w:rsidRPr="0006092F" w:rsidRDefault="001E26BF" w:rsidP="001E26BF">
      <w:pPr>
        <w:ind w:firstLine="708"/>
        <w:jc w:val="both"/>
        <w:rPr>
          <w:sz w:val="28"/>
          <w:szCs w:val="28"/>
        </w:rPr>
      </w:pPr>
      <w:r w:rsidRPr="0006092F">
        <w:rPr>
          <w:sz w:val="28"/>
          <w:szCs w:val="28"/>
        </w:rPr>
        <w:t>МП «Молодежная политика» –99,99%;</w:t>
      </w:r>
    </w:p>
    <w:p w:rsidR="001E26BF" w:rsidRPr="0006092F" w:rsidRDefault="001E26BF" w:rsidP="001E26BF">
      <w:pPr>
        <w:ind w:firstLine="708"/>
        <w:jc w:val="both"/>
        <w:rPr>
          <w:sz w:val="28"/>
          <w:szCs w:val="28"/>
        </w:rPr>
      </w:pPr>
      <w:r w:rsidRPr="0006092F">
        <w:rPr>
          <w:sz w:val="28"/>
          <w:szCs w:val="28"/>
        </w:rPr>
        <w:lastRenderedPageBreak/>
        <w:t>МП «Развитие гражданского общества» – 99,97%;</w:t>
      </w:r>
    </w:p>
    <w:p w:rsidR="001E26BF" w:rsidRPr="0006092F" w:rsidRDefault="001E26BF" w:rsidP="001E26BF">
      <w:pPr>
        <w:ind w:firstLine="708"/>
        <w:jc w:val="both"/>
        <w:rPr>
          <w:sz w:val="28"/>
          <w:szCs w:val="28"/>
        </w:rPr>
      </w:pPr>
      <w:r w:rsidRPr="0006092F">
        <w:rPr>
          <w:sz w:val="28"/>
          <w:szCs w:val="28"/>
        </w:rPr>
        <w:t>МП «Безопасный район» – 99,95%;</w:t>
      </w:r>
    </w:p>
    <w:p w:rsidR="001E26BF" w:rsidRPr="0006092F" w:rsidRDefault="001E26BF" w:rsidP="001E26BF">
      <w:pPr>
        <w:ind w:firstLine="708"/>
        <w:jc w:val="both"/>
        <w:rPr>
          <w:sz w:val="28"/>
          <w:szCs w:val="28"/>
        </w:rPr>
      </w:pPr>
      <w:r w:rsidRPr="0006092F">
        <w:rPr>
          <w:sz w:val="28"/>
          <w:szCs w:val="28"/>
        </w:rPr>
        <w:t>МП «Содействие развитию экономики» – 99,41%;</w:t>
      </w:r>
    </w:p>
    <w:p w:rsidR="001E26BF" w:rsidRPr="0006092F" w:rsidRDefault="001E26BF" w:rsidP="001E26BF">
      <w:pPr>
        <w:ind w:firstLine="708"/>
        <w:jc w:val="both"/>
        <w:rPr>
          <w:sz w:val="28"/>
          <w:szCs w:val="28"/>
        </w:rPr>
      </w:pPr>
      <w:r w:rsidRPr="0006092F">
        <w:rPr>
          <w:sz w:val="28"/>
          <w:szCs w:val="28"/>
        </w:rPr>
        <w:t>МП «Развитие системы образования»– 99,25%;</w:t>
      </w:r>
    </w:p>
    <w:p w:rsidR="001E26BF" w:rsidRPr="0006092F" w:rsidRDefault="001E26BF" w:rsidP="001E26BF">
      <w:pPr>
        <w:ind w:firstLine="708"/>
        <w:jc w:val="both"/>
        <w:rPr>
          <w:sz w:val="28"/>
          <w:szCs w:val="28"/>
        </w:rPr>
      </w:pPr>
      <w:r w:rsidRPr="0006092F">
        <w:rPr>
          <w:sz w:val="28"/>
          <w:szCs w:val="28"/>
        </w:rPr>
        <w:t>По трем программам исполнение составило свыше 98%:</w:t>
      </w:r>
    </w:p>
    <w:p w:rsidR="001E26BF" w:rsidRPr="0006092F" w:rsidRDefault="001E26BF" w:rsidP="001E26BF">
      <w:pPr>
        <w:ind w:firstLine="708"/>
        <w:jc w:val="both"/>
        <w:rPr>
          <w:sz w:val="28"/>
          <w:szCs w:val="28"/>
        </w:rPr>
      </w:pPr>
      <w:r w:rsidRPr="0006092F">
        <w:rPr>
          <w:sz w:val="28"/>
          <w:szCs w:val="28"/>
        </w:rPr>
        <w:t>МП «Развитие физической культуры и массового спорта»– 98,99%;</w:t>
      </w:r>
    </w:p>
    <w:p w:rsidR="001E26BF" w:rsidRPr="0006092F" w:rsidRDefault="001E26BF" w:rsidP="001E26BF">
      <w:pPr>
        <w:ind w:firstLine="708"/>
        <w:jc w:val="both"/>
        <w:rPr>
          <w:sz w:val="28"/>
          <w:szCs w:val="28"/>
        </w:rPr>
      </w:pPr>
      <w:r w:rsidRPr="0006092F">
        <w:rPr>
          <w:sz w:val="28"/>
          <w:szCs w:val="28"/>
        </w:rPr>
        <w:t>МП «Управление муниципальными финансами»– 98,24%;</w:t>
      </w:r>
    </w:p>
    <w:p w:rsidR="001E26BF" w:rsidRPr="0006092F" w:rsidRDefault="001E26BF" w:rsidP="001E26BF">
      <w:pPr>
        <w:ind w:firstLine="708"/>
        <w:jc w:val="both"/>
        <w:rPr>
          <w:sz w:val="28"/>
          <w:szCs w:val="28"/>
        </w:rPr>
      </w:pPr>
      <w:r w:rsidRPr="0006092F">
        <w:rPr>
          <w:sz w:val="28"/>
          <w:szCs w:val="28"/>
        </w:rPr>
        <w:t>МП «Развитие культуры»– 98,18%.</w:t>
      </w:r>
    </w:p>
    <w:p w:rsidR="001E26BF" w:rsidRPr="0006092F" w:rsidRDefault="001E26BF" w:rsidP="001E26BF">
      <w:pPr>
        <w:ind w:firstLine="708"/>
        <w:jc w:val="both"/>
        <w:rPr>
          <w:sz w:val="28"/>
          <w:szCs w:val="28"/>
        </w:rPr>
      </w:pPr>
      <w:r w:rsidRPr="0006092F">
        <w:rPr>
          <w:sz w:val="28"/>
          <w:szCs w:val="28"/>
        </w:rPr>
        <w:t>Наименьший процент исполнения установлен по муниципальной программе «Территориальное развитие и обустройство Усольского района» 81,95%.</w:t>
      </w:r>
    </w:p>
    <w:p w:rsidR="001E26BF" w:rsidRPr="0006092F" w:rsidRDefault="001E26BF" w:rsidP="001E26BF">
      <w:pPr>
        <w:ind w:firstLine="708"/>
        <w:jc w:val="both"/>
        <w:rPr>
          <w:sz w:val="28"/>
          <w:szCs w:val="28"/>
        </w:rPr>
      </w:pPr>
    </w:p>
    <w:p w:rsidR="001E26BF" w:rsidRPr="0006092F" w:rsidRDefault="001E26BF" w:rsidP="001E26BF">
      <w:pPr>
        <w:ind w:firstLine="709"/>
        <w:jc w:val="both"/>
        <w:rPr>
          <w:sz w:val="28"/>
        </w:rPr>
      </w:pPr>
      <w:r w:rsidRPr="0006092F">
        <w:rPr>
          <w:sz w:val="28"/>
          <w:szCs w:val="28"/>
        </w:rPr>
        <w:t>В целях реализации статьи 179 Бюджетного кодекса РФ, определения эффективности расходования бюджетных средств для достижения запланированных целей и задач, повышения эффективности использования бюджетных ресурсов и в соответствии с Порядком №358 комитетом по экономике и финансам Усольского муниципального района Иркутской области осуществлен внешний мониторинг реализации муниципальных программ и проведена оценка эффективности реализации муниципальных программ за 2025 год.</w:t>
      </w:r>
    </w:p>
    <w:p w:rsidR="001E26BF" w:rsidRPr="0006092F" w:rsidRDefault="001E26BF" w:rsidP="001E26BF">
      <w:pPr>
        <w:ind w:firstLine="708"/>
        <w:jc w:val="both"/>
        <w:rPr>
          <w:sz w:val="28"/>
          <w:szCs w:val="28"/>
        </w:rPr>
      </w:pPr>
      <w:r w:rsidRPr="0006092F">
        <w:rPr>
          <w:sz w:val="28"/>
          <w:szCs w:val="28"/>
        </w:rPr>
        <w:t xml:space="preserve">Также на сайте администрации муниципального района на момент проведения экспертизы размещены 10 отчетов о реализации муниципальных программ за 2025 год. Требование по открытости и прозрачности информации об исполнении муниципальных программ, подпрограмм, мероприятий, соблюдено. </w:t>
      </w:r>
    </w:p>
    <w:p w:rsidR="001E26BF" w:rsidRPr="0006092F" w:rsidRDefault="001E26BF" w:rsidP="001E26BF">
      <w:pPr>
        <w:tabs>
          <w:tab w:val="left" w:pos="851"/>
        </w:tabs>
        <w:jc w:val="both"/>
        <w:rPr>
          <w:sz w:val="28"/>
          <w:szCs w:val="28"/>
        </w:rPr>
      </w:pPr>
      <w:r w:rsidRPr="0006092F">
        <w:rPr>
          <w:sz w:val="28"/>
          <w:szCs w:val="28"/>
        </w:rPr>
        <w:tab/>
        <w:t xml:space="preserve">В 2025 году в рамках муниципальных программ было установлено 192 целевых показателя (с учетом показателей структурных элементов). По результатам отчетного года: </w:t>
      </w:r>
    </w:p>
    <w:p w:rsidR="001E26BF" w:rsidRPr="0006092F" w:rsidRDefault="001E26BF" w:rsidP="001E26BF">
      <w:pPr>
        <w:tabs>
          <w:tab w:val="left" w:pos="851"/>
        </w:tabs>
        <w:jc w:val="both"/>
        <w:rPr>
          <w:sz w:val="28"/>
          <w:szCs w:val="28"/>
        </w:rPr>
      </w:pPr>
      <w:r w:rsidRPr="0006092F">
        <w:rPr>
          <w:sz w:val="28"/>
          <w:szCs w:val="28"/>
        </w:rPr>
        <w:tab/>
        <w:t xml:space="preserve">1. фактические значения превысили плановые по 58 показателям (30,2%); </w:t>
      </w:r>
    </w:p>
    <w:p w:rsidR="001E26BF" w:rsidRPr="0006092F" w:rsidRDefault="001E26BF" w:rsidP="001E26BF">
      <w:pPr>
        <w:shd w:val="clear" w:color="auto" w:fill="FFFFFF" w:themeFill="background1"/>
        <w:tabs>
          <w:tab w:val="left" w:pos="851"/>
        </w:tabs>
        <w:jc w:val="both"/>
        <w:rPr>
          <w:sz w:val="28"/>
          <w:szCs w:val="28"/>
        </w:rPr>
      </w:pPr>
      <w:r w:rsidRPr="0006092F">
        <w:rPr>
          <w:sz w:val="28"/>
          <w:szCs w:val="28"/>
        </w:rPr>
        <w:tab/>
        <w:t xml:space="preserve">2. ниже плановых значений – по 37 показателям (19,3%); </w:t>
      </w:r>
    </w:p>
    <w:p w:rsidR="001E26BF" w:rsidRPr="0006092F" w:rsidRDefault="001E26BF" w:rsidP="001E26BF">
      <w:pPr>
        <w:shd w:val="clear" w:color="auto" w:fill="FFFFFF" w:themeFill="background1"/>
        <w:tabs>
          <w:tab w:val="left" w:pos="851"/>
        </w:tabs>
        <w:jc w:val="both"/>
        <w:rPr>
          <w:sz w:val="28"/>
          <w:szCs w:val="28"/>
        </w:rPr>
      </w:pPr>
      <w:r w:rsidRPr="0006092F">
        <w:rPr>
          <w:sz w:val="28"/>
          <w:szCs w:val="28"/>
        </w:rPr>
        <w:tab/>
        <w:t>3. соответствуют плановым – по 97 показателям (50,5%).</w:t>
      </w:r>
      <w:r w:rsidRPr="0006092F">
        <w:rPr>
          <w:sz w:val="28"/>
          <w:szCs w:val="28"/>
        </w:rPr>
        <w:tab/>
      </w:r>
    </w:p>
    <w:p w:rsidR="001E26BF" w:rsidRPr="0006092F" w:rsidRDefault="001E26BF" w:rsidP="001E26BF">
      <w:pPr>
        <w:shd w:val="clear" w:color="auto" w:fill="FFFFFF" w:themeFill="background1"/>
        <w:tabs>
          <w:tab w:val="left" w:pos="851"/>
        </w:tabs>
        <w:jc w:val="both"/>
        <w:rPr>
          <w:sz w:val="28"/>
          <w:szCs w:val="28"/>
        </w:rPr>
      </w:pPr>
      <w:r w:rsidRPr="0006092F">
        <w:rPr>
          <w:sz w:val="28"/>
          <w:szCs w:val="28"/>
        </w:rPr>
        <w:tab/>
        <w:t xml:space="preserve">Основным принципом формирования расходов бюджета на 2025 год остается реализация в максимальной степени программно-целевого метода планирования, в отчетном периоде программные расходы составляют 99,48% или 2 573 794,33 тыс.руб. </w:t>
      </w:r>
    </w:p>
    <w:p w:rsidR="001E26BF" w:rsidRPr="0006092F" w:rsidRDefault="001E26BF" w:rsidP="001E26BF">
      <w:pPr>
        <w:shd w:val="clear" w:color="auto" w:fill="FFFFFF" w:themeFill="background1"/>
        <w:ind w:firstLine="708"/>
        <w:jc w:val="both"/>
        <w:rPr>
          <w:sz w:val="28"/>
          <w:szCs w:val="28"/>
        </w:rPr>
      </w:pPr>
      <w:r w:rsidRPr="0006092F">
        <w:rPr>
          <w:sz w:val="28"/>
          <w:szCs w:val="28"/>
        </w:rPr>
        <w:t>Экспертиза муниципальных программ показала следующее:</w:t>
      </w:r>
    </w:p>
    <w:p w:rsidR="001E26BF" w:rsidRPr="0006092F" w:rsidRDefault="001E26BF" w:rsidP="001E26BF">
      <w:pPr>
        <w:jc w:val="center"/>
        <w:rPr>
          <w:b/>
          <w:sz w:val="28"/>
          <w:szCs w:val="28"/>
        </w:rPr>
      </w:pPr>
    </w:p>
    <w:p w:rsidR="001E26BF" w:rsidRPr="0006092F" w:rsidRDefault="001E26BF" w:rsidP="001E26BF">
      <w:pPr>
        <w:jc w:val="center"/>
        <w:rPr>
          <w:b/>
          <w:sz w:val="28"/>
          <w:szCs w:val="28"/>
        </w:rPr>
      </w:pPr>
      <w:r w:rsidRPr="0006092F">
        <w:rPr>
          <w:b/>
          <w:sz w:val="28"/>
          <w:szCs w:val="28"/>
        </w:rPr>
        <w:t>Муниципальная программа</w:t>
      </w:r>
    </w:p>
    <w:p w:rsidR="001E26BF" w:rsidRPr="0006092F" w:rsidRDefault="001E26BF" w:rsidP="001E26BF">
      <w:pPr>
        <w:jc w:val="center"/>
        <w:rPr>
          <w:b/>
          <w:sz w:val="28"/>
          <w:szCs w:val="28"/>
        </w:rPr>
      </w:pPr>
      <w:r w:rsidRPr="0006092F">
        <w:rPr>
          <w:b/>
          <w:sz w:val="28"/>
          <w:szCs w:val="28"/>
        </w:rPr>
        <w:t xml:space="preserve"> «Территориальное развитие и обустройство Усольского района»</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7100000000</w:t>
      </w:r>
    </w:p>
    <w:p w:rsidR="001E26BF" w:rsidRPr="0006092F" w:rsidRDefault="001E26BF" w:rsidP="001E26BF">
      <w:pPr>
        <w:pStyle w:val="western"/>
        <w:spacing w:before="0" w:beforeAutospacing="0" w:after="0" w:afterAutospacing="0"/>
        <w:ind w:firstLine="709"/>
        <w:jc w:val="both"/>
        <w:rPr>
          <w:sz w:val="28"/>
        </w:rPr>
      </w:pPr>
      <w:r w:rsidRPr="0006092F">
        <w:rPr>
          <w:sz w:val="28"/>
          <w:szCs w:val="26"/>
        </w:rPr>
        <w:t>Утверждена</w:t>
      </w:r>
      <w:r w:rsidRPr="0006092F">
        <w:rPr>
          <w:i/>
          <w:iCs/>
          <w:sz w:val="28"/>
          <w:szCs w:val="26"/>
        </w:rPr>
        <w:t xml:space="preserve"> </w:t>
      </w:r>
      <w:r w:rsidRPr="0006092F">
        <w:rPr>
          <w:sz w:val="28"/>
          <w:szCs w:val="26"/>
        </w:rPr>
        <w:t>постановлением администрации от 28</w:t>
      </w:r>
      <w:r w:rsidRPr="0006092F">
        <w:rPr>
          <w:sz w:val="28"/>
          <w:szCs w:val="28"/>
        </w:rPr>
        <w:t>.12.2024г. №671</w:t>
      </w:r>
      <w:r w:rsidRPr="0006092F">
        <w:rPr>
          <w:sz w:val="28"/>
        </w:rPr>
        <w:t xml:space="preserve">. </w:t>
      </w:r>
    </w:p>
    <w:p w:rsidR="001E26BF" w:rsidRPr="0006092F" w:rsidRDefault="001E26BF" w:rsidP="001E26BF">
      <w:pPr>
        <w:suppressAutoHyphens/>
        <w:autoSpaceDN w:val="0"/>
        <w:spacing w:after="320"/>
        <w:ind w:firstLine="709"/>
        <w:contextualSpacing/>
        <w:jc w:val="both"/>
        <w:textAlignment w:val="baseline"/>
        <w:rPr>
          <w:kern w:val="3"/>
        </w:rPr>
      </w:pPr>
      <w:r w:rsidRPr="0006092F">
        <w:rPr>
          <w:color w:val="000000"/>
          <w:kern w:val="3"/>
          <w:sz w:val="28"/>
          <w:szCs w:val="23"/>
          <w:lang w:bidi="ru-RU"/>
        </w:rPr>
        <w:t>Целями муниципальной программы являются:</w:t>
      </w:r>
    </w:p>
    <w:p w:rsidR="001E26BF" w:rsidRPr="0006092F" w:rsidRDefault="001E26BF" w:rsidP="001E26BF">
      <w:pPr>
        <w:suppressAutoHyphens/>
        <w:autoSpaceDN w:val="0"/>
        <w:spacing w:after="320"/>
        <w:ind w:firstLine="561"/>
        <w:contextualSpacing/>
        <w:jc w:val="both"/>
        <w:textAlignment w:val="baseline"/>
        <w:rPr>
          <w:kern w:val="3"/>
        </w:rPr>
      </w:pPr>
      <w:r w:rsidRPr="0006092F">
        <w:rPr>
          <w:color w:val="000000"/>
          <w:kern w:val="3"/>
          <w:sz w:val="28"/>
          <w:szCs w:val="23"/>
          <w:lang w:bidi="ru-RU"/>
        </w:rPr>
        <w:t>1) улучшение качества среды жизни населения для 4,56 тыс. человек к 2030 году;</w:t>
      </w:r>
    </w:p>
    <w:p w:rsidR="001E26BF" w:rsidRPr="0006092F" w:rsidRDefault="001E26BF" w:rsidP="001E26BF">
      <w:pPr>
        <w:suppressAutoHyphens/>
        <w:autoSpaceDN w:val="0"/>
        <w:spacing w:after="320"/>
        <w:ind w:firstLine="561"/>
        <w:contextualSpacing/>
        <w:jc w:val="both"/>
        <w:textAlignment w:val="baseline"/>
        <w:rPr>
          <w:kern w:val="3"/>
        </w:rPr>
      </w:pPr>
      <w:r w:rsidRPr="0006092F">
        <w:rPr>
          <w:color w:val="000000"/>
          <w:kern w:val="3"/>
          <w:sz w:val="28"/>
          <w:szCs w:val="23"/>
          <w:lang w:bidi="ru-RU"/>
        </w:rPr>
        <w:lastRenderedPageBreak/>
        <w:t>2) улучшение качества предоставляемых коммунальных услуг для 19,26 тыс. человек к 2030 году;</w:t>
      </w:r>
    </w:p>
    <w:p w:rsidR="001E26BF" w:rsidRPr="0006092F" w:rsidRDefault="001E26BF" w:rsidP="001E26BF">
      <w:pPr>
        <w:suppressAutoHyphens/>
        <w:autoSpaceDN w:val="0"/>
        <w:spacing w:after="320"/>
        <w:ind w:firstLine="561"/>
        <w:contextualSpacing/>
        <w:jc w:val="both"/>
        <w:textAlignment w:val="baseline"/>
        <w:rPr>
          <w:kern w:val="3"/>
        </w:rPr>
      </w:pPr>
      <w:r w:rsidRPr="0006092F">
        <w:rPr>
          <w:color w:val="000000"/>
          <w:kern w:val="3"/>
          <w:sz w:val="28"/>
          <w:szCs w:val="23"/>
          <w:lang w:bidi="ru-RU"/>
        </w:rPr>
        <w:t>3) увеличение доли автомобильных дорог общего пользования местного значения до 72% к 2030 году, соответствующих нормативным требованиям;</w:t>
      </w:r>
    </w:p>
    <w:p w:rsidR="001E26BF" w:rsidRPr="0006092F" w:rsidRDefault="001E26BF" w:rsidP="001E26BF">
      <w:pPr>
        <w:suppressAutoHyphens/>
        <w:autoSpaceDN w:val="0"/>
        <w:spacing w:after="320"/>
        <w:ind w:firstLine="561"/>
        <w:contextualSpacing/>
        <w:jc w:val="both"/>
        <w:textAlignment w:val="baseline"/>
        <w:rPr>
          <w:kern w:val="3"/>
        </w:rPr>
      </w:pPr>
      <w:r w:rsidRPr="0006092F">
        <w:rPr>
          <w:color w:val="000000"/>
          <w:kern w:val="3"/>
          <w:sz w:val="28"/>
          <w:szCs w:val="23"/>
          <w:lang w:bidi="ru-RU"/>
        </w:rPr>
        <w:t>4) ликвидация к 2030 году не менее 60 мест несанкционированного размещения отходов;</w:t>
      </w:r>
    </w:p>
    <w:p w:rsidR="001E26BF" w:rsidRPr="0006092F" w:rsidRDefault="001E26BF" w:rsidP="001E26BF">
      <w:pPr>
        <w:suppressAutoHyphens/>
        <w:autoSpaceDN w:val="0"/>
        <w:ind w:firstLine="561"/>
        <w:contextualSpacing/>
        <w:jc w:val="both"/>
        <w:textAlignment w:val="baseline"/>
        <w:rPr>
          <w:color w:val="000000"/>
          <w:kern w:val="3"/>
          <w:sz w:val="28"/>
          <w:szCs w:val="23"/>
          <w:lang w:bidi="ru-RU"/>
        </w:rPr>
      </w:pPr>
      <w:r w:rsidRPr="0006092F">
        <w:rPr>
          <w:color w:val="000000"/>
          <w:kern w:val="3"/>
          <w:sz w:val="28"/>
          <w:szCs w:val="23"/>
          <w:lang w:bidi="ru-RU"/>
        </w:rPr>
        <w:t>5) оснащенность зданий, строений, сооружений, находящихся в муниципальной собственности, приборами учета используемой воды, тепловой энергии ежегодно в количестве не менее 2.</w:t>
      </w:r>
    </w:p>
    <w:p w:rsidR="001E26BF" w:rsidRPr="0006092F" w:rsidRDefault="001E26BF" w:rsidP="001E26BF">
      <w:pPr>
        <w:pStyle w:val="western"/>
        <w:spacing w:before="0" w:beforeAutospacing="0" w:after="0" w:afterAutospacing="0"/>
        <w:ind w:firstLine="709"/>
        <w:jc w:val="both"/>
        <w:rPr>
          <w:sz w:val="28"/>
          <w:szCs w:val="28"/>
        </w:rPr>
      </w:pPr>
      <w:r w:rsidRPr="0006092F">
        <w:rPr>
          <w:sz w:val="28"/>
          <w:szCs w:val="28"/>
        </w:rPr>
        <w:t xml:space="preserve">Ответственным исполнителем программы является Управление ЖКХ администрации Усольского муниципального района.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четыре раза. Достижение целей и решение задач, поставленных в муниципальной программе, обеспечивалось путем реализации входящих в ее состав 4-х комплексов процессных мероприятий и одного муниципального проекта.</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муниципального проекта и комплекса процессных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725" w:type="dxa"/>
        <w:tblLook w:val="04A0" w:firstRow="1" w:lastRow="0" w:firstColumn="1" w:lastColumn="0" w:noHBand="0" w:noVBand="1"/>
      </w:tblPr>
      <w:tblGrid>
        <w:gridCol w:w="2263"/>
        <w:gridCol w:w="763"/>
        <w:gridCol w:w="1589"/>
        <w:gridCol w:w="1589"/>
        <w:gridCol w:w="1186"/>
        <w:gridCol w:w="1165"/>
        <w:gridCol w:w="1170"/>
      </w:tblGrid>
      <w:tr w:rsidR="001E26BF" w:rsidRPr="0006092F" w:rsidTr="00E12BA6">
        <w:trPr>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335"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E12BA6">
        <w:trPr>
          <w:trHeight w:val="8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17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E12BA6">
        <w:trPr>
          <w:trHeight w:val="180"/>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763"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17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E12BA6">
        <w:trPr>
          <w:trHeight w:val="300"/>
        </w:trPr>
        <w:tc>
          <w:tcPr>
            <w:tcW w:w="9725"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«Территориальное развитие и обустройство Усольского района»</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shd w:val="clear" w:color="auto" w:fill="EEECE1" w:themeFill="background2"/>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763"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71 000</w:t>
            </w:r>
          </w:p>
        </w:tc>
        <w:tc>
          <w:tcPr>
            <w:tcW w:w="1589"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157 634,51</w:t>
            </w:r>
          </w:p>
        </w:tc>
        <w:tc>
          <w:tcPr>
            <w:tcW w:w="1589"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117 200,12</w:t>
            </w:r>
          </w:p>
        </w:tc>
        <w:tc>
          <w:tcPr>
            <w:tcW w:w="1186"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96 047,46</w:t>
            </w:r>
          </w:p>
        </w:tc>
        <w:tc>
          <w:tcPr>
            <w:tcW w:w="1165"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21 152,66</w:t>
            </w:r>
          </w:p>
        </w:tc>
        <w:tc>
          <w:tcPr>
            <w:tcW w:w="1170"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81,95</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sz w:val="18"/>
                <w:szCs w:val="18"/>
              </w:rPr>
            </w:pPr>
            <w:r w:rsidRPr="0006092F">
              <w:rPr>
                <w:sz w:val="18"/>
                <w:szCs w:val="18"/>
              </w:rPr>
              <w:t>МП «Комфортная среда для жизни»</w:t>
            </w:r>
          </w:p>
        </w:tc>
        <w:tc>
          <w:tcPr>
            <w:tcW w:w="763"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71 201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24 050,00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25295,71</w:t>
            </w:r>
          </w:p>
        </w:tc>
        <w:tc>
          <w:tcPr>
            <w:tcW w:w="118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13471,541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11 824,17</w:t>
            </w:r>
          </w:p>
        </w:tc>
        <w:tc>
          <w:tcPr>
            <w:tcW w:w="117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53,26</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sz w:val="18"/>
                <w:szCs w:val="18"/>
              </w:rPr>
            </w:pPr>
            <w:r w:rsidRPr="0006092F">
              <w:rPr>
                <w:sz w:val="18"/>
                <w:szCs w:val="18"/>
              </w:rPr>
              <w:t xml:space="preserve">КПМ «Модернизация объектов </w:t>
            </w:r>
            <w:proofErr w:type="spellStart"/>
            <w:r w:rsidRPr="0006092F">
              <w:rPr>
                <w:sz w:val="18"/>
                <w:szCs w:val="18"/>
              </w:rPr>
              <w:t>жилищно</w:t>
            </w:r>
            <w:proofErr w:type="spellEnd"/>
            <w:r w:rsidRPr="0006092F">
              <w:rPr>
                <w:sz w:val="18"/>
                <w:szCs w:val="18"/>
              </w:rPr>
              <w:t xml:space="preserve"> -коммунального хозяйства»</w:t>
            </w:r>
          </w:p>
        </w:tc>
        <w:tc>
          <w:tcPr>
            <w:tcW w:w="763"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71 301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7 000,00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12031,54</w:t>
            </w:r>
          </w:p>
        </w:tc>
        <w:tc>
          <w:tcPr>
            <w:tcW w:w="118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12031,54</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7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sz w:val="18"/>
                <w:szCs w:val="18"/>
              </w:rPr>
            </w:pPr>
            <w:r w:rsidRPr="0006092F">
              <w:rPr>
                <w:sz w:val="18"/>
                <w:szCs w:val="18"/>
              </w:rPr>
              <w:t>КПМ «Обеспечение выполнения мероприятий по повышению безопасности дорожного движения»</w:t>
            </w:r>
          </w:p>
        </w:tc>
        <w:tc>
          <w:tcPr>
            <w:tcW w:w="763"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71 302</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108 958,51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53338,27 </w:t>
            </w:r>
          </w:p>
        </w:tc>
        <w:tc>
          <w:tcPr>
            <w:tcW w:w="118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46088,46 </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7 249,81</w:t>
            </w:r>
          </w:p>
        </w:tc>
        <w:tc>
          <w:tcPr>
            <w:tcW w:w="117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86,41</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sz w:val="18"/>
                <w:szCs w:val="18"/>
              </w:rPr>
            </w:pPr>
            <w:r w:rsidRPr="0006092F">
              <w:rPr>
                <w:sz w:val="18"/>
                <w:szCs w:val="18"/>
              </w:rPr>
              <w:t xml:space="preserve">КПМ «Обеспечение выполнения мероприятий по охране окружающей среды и благоустройству территорий» </w:t>
            </w:r>
          </w:p>
        </w:tc>
        <w:tc>
          <w:tcPr>
            <w:tcW w:w="763"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71 303</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17 026,00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25934,60 </w:t>
            </w:r>
          </w:p>
        </w:tc>
        <w:tc>
          <w:tcPr>
            <w:tcW w:w="118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23855,92 </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2 078,68</w:t>
            </w:r>
          </w:p>
        </w:tc>
        <w:tc>
          <w:tcPr>
            <w:tcW w:w="117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91,98</w:t>
            </w:r>
          </w:p>
        </w:tc>
      </w:tr>
      <w:tr w:rsidR="001E26BF" w:rsidRPr="0006092F" w:rsidTr="00E12BA6">
        <w:trPr>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sz w:val="18"/>
                <w:szCs w:val="18"/>
              </w:rPr>
            </w:pPr>
            <w:r w:rsidRPr="0006092F">
              <w:rPr>
                <w:sz w:val="18"/>
                <w:szCs w:val="18"/>
              </w:rPr>
              <w:t>КПМ "Обеспечение проведения мероприятий по энергосбережению и повышению энергетической эффективности"</w:t>
            </w:r>
          </w:p>
        </w:tc>
        <w:tc>
          <w:tcPr>
            <w:tcW w:w="763"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71 304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600,00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600,00 </w:t>
            </w:r>
          </w:p>
        </w:tc>
        <w:tc>
          <w:tcPr>
            <w:tcW w:w="118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600,00 </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7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ind w:firstLine="708"/>
        <w:jc w:val="right"/>
        <w:rPr>
          <w:i/>
          <w:sz w:val="22"/>
          <w:szCs w:val="22"/>
        </w:rPr>
      </w:pPr>
    </w:p>
    <w:p w:rsidR="001E26BF" w:rsidRPr="0006092F" w:rsidRDefault="001E26BF" w:rsidP="001E26BF">
      <w:pPr>
        <w:numPr>
          <w:ilvl w:val="12"/>
          <w:numId w:val="0"/>
        </w:numPr>
        <w:ind w:firstLine="709"/>
        <w:jc w:val="both"/>
        <w:rPr>
          <w:bCs/>
          <w:iCs/>
          <w:sz w:val="28"/>
          <w:szCs w:val="28"/>
        </w:rPr>
      </w:pPr>
      <w:r w:rsidRPr="0006092F">
        <w:rPr>
          <w:bCs/>
          <w:iCs/>
          <w:sz w:val="28"/>
          <w:szCs w:val="28"/>
        </w:rPr>
        <w:t>В сравнении с первоначальным бюджетом ресурсное обеспечение программы в течение года уменьшено на 40 434,39 тыс. руб. или на 25,65%.</w:t>
      </w:r>
    </w:p>
    <w:p w:rsidR="001E26BF" w:rsidRPr="0006092F" w:rsidRDefault="001E26BF" w:rsidP="001E26BF">
      <w:pPr>
        <w:ind w:firstLine="708"/>
        <w:jc w:val="both"/>
        <w:rPr>
          <w:sz w:val="28"/>
          <w:szCs w:val="28"/>
        </w:rPr>
      </w:pPr>
      <w:r w:rsidRPr="0006092F">
        <w:rPr>
          <w:sz w:val="28"/>
          <w:szCs w:val="28"/>
        </w:rPr>
        <w:lastRenderedPageBreak/>
        <w:t>На реализацию муниципальной программы за счет средств</w:t>
      </w:r>
      <w:r w:rsidRPr="0006092F">
        <w:rPr>
          <w:bCs/>
          <w:sz w:val="28"/>
          <w:szCs w:val="28"/>
        </w:rPr>
        <w:t xml:space="preserve"> бюджета </w:t>
      </w:r>
      <w:r w:rsidRPr="0006092F">
        <w:rPr>
          <w:sz w:val="28"/>
          <w:szCs w:val="28"/>
        </w:rPr>
        <w:t>Усольского муниципального района за 2025 год израсходовано 96 047,46 тыс.</w:t>
      </w:r>
      <w:r w:rsidRPr="0006092F">
        <w:rPr>
          <w:sz w:val="28"/>
          <w:szCs w:val="28"/>
          <w:lang w:val="en-US"/>
        </w:rPr>
        <w:t> </w:t>
      </w:r>
      <w:r w:rsidRPr="0006092F">
        <w:rPr>
          <w:sz w:val="28"/>
          <w:szCs w:val="28"/>
        </w:rPr>
        <w:t>руб., при плане 117 200,12</w:t>
      </w:r>
      <w:r w:rsidRPr="0006092F">
        <w:rPr>
          <w:sz w:val="28"/>
          <w:szCs w:val="28"/>
          <w:lang w:val="en-US"/>
        </w:rPr>
        <w:t> </w:t>
      </w:r>
      <w:r w:rsidRPr="0006092F">
        <w:rPr>
          <w:sz w:val="28"/>
          <w:szCs w:val="28"/>
        </w:rPr>
        <w:t>тыс.</w:t>
      </w:r>
      <w:r w:rsidRPr="0006092F">
        <w:rPr>
          <w:sz w:val="28"/>
          <w:szCs w:val="28"/>
          <w:lang w:val="en-US"/>
        </w:rPr>
        <w:t> </w:t>
      </w:r>
      <w:r w:rsidRPr="0006092F">
        <w:rPr>
          <w:sz w:val="28"/>
          <w:szCs w:val="28"/>
        </w:rPr>
        <w:t>руб., исполнение составило 81,95%.</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w:t>
      </w:r>
      <w:r w:rsidRPr="0006092F">
        <w:rPr>
          <w:sz w:val="28"/>
          <w:szCs w:val="28"/>
        </w:rPr>
        <w:t>:</w:t>
      </w:r>
    </w:p>
    <w:p w:rsidR="001E26BF" w:rsidRPr="0006092F" w:rsidRDefault="001E26BF" w:rsidP="001E26BF">
      <w:pPr>
        <w:ind w:firstLine="708"/>
        <w:jc w:val="both"/>
        <w:rPr>
          <w:sz w:val="28"/>
          <w:szCs w:val="28"/>
        </w:rPr>
      </w:pPr>
      <w:r w:rsidRPr="0006092F">
        <w:rPr>
          <w:sz w:val="28"/>
          <w:szCs w:val="28"/>
        </w:rPr>
        <w:t>По показателю «Увеличение доли автомобильных дорог общего пользования местного значения до 72 км. к 2030 году, соответствующих нормативным требованиям»</w:t>
      </w:r>
      <w:r w:rsidRPr="0006092F">
        <w:t xml:space="preserve"> </w:t>
      </w:r>
      <w:r w:rsidRPr="0006092F">
        <w:rPr>
          <w:sz w:val="28"/>
          <w:szCs w:val="28"/>
        </w:rPr>
        <w:t>отклонение фактического значения от планового</w:t>
      </w:r>
      <w:r w:rsidRPr="0006092F">
        <w:t xml:space="preserve"> </w:t>
      </w:r>
      <w:r w:rsidRPr="0006092F">
        <w:rPr>
          <w:sz w:val="28"/>
          <w:szCs w:val="28"/>
        </w:rPr>
        <w:t>составляет</w:t>
      </w:r>
      <w:r w:rsidRPr="0006092F">
        <w:t xml:space="preserve"> </w:t>
      </w:r>
      <w:r w:rsidRPr="0006092F">
        <w:rPr>
          <w:sz w:val="28"/>
          <w:szCs w:val="28"/>
        </w:rPr>
        <w:t>выше на 22 км. работы по приведению в нормативное состояние автомобильных дорог выполнены большем объеме.</w:t>
      </w:r>
    </w:p>
    <w:p w:rsidR="001E26BF" w:rsidRPr="0006092F" w:rsidRDefault="001E26BF" w:rsidP="001E26BF">
      <w:pPr>
        <w:ind w:firstLine="709"/>
        <w:jc w:val="both"/>
        <w:rPr>
          <w:sz w:val="28"/>
          <w:szCs w:val="28"/>
        </w:rPr>
      </w:pPr>
      <w:r w:rsidRPr="0006092F">
        <w:rPr>
          <w:sz w:val="28"/>
          <w:szCs w:val="28"/>
        </w:rPr>
        <w:t xml:space="preserve">По показателю «Наличие заключенного концессионного соглашения» установлено снижение на 1, обоснованием причин отклонения является – отсутствие возможности заключения концессионного соглашения между </w:t>
      </w:r>
      <w:proofErr w:type="spellStart"/>
      <w:r w:rsidRPr="0006092F">
        <w:rPr>
          <w:sz w:val="28"/>
          <w:szCs w:val="28"/>
        </w:rPr>
        <w:t>Новомальтинским</w:t>
      </w:r>
      <w:proofErr w:type="spellEnd"/>
      <w:r w:rsidRPr="0006092F">
        <w:rPr>
          <w:sz w:val="28"/>
          <w:szCs w:val="28"/>
        </w:rPr>
        <w:t xml:space="preserve"> сельским поселением и Министерством жилищной политики Иркутской области по причине смены собственника объектов ЖКХ, (в связи с отменой 96-ФЗ).</w:t>
      </w:r>
    </w:p>
    <w:p w:rsidR="001E26BF" w:rsidRPr="0006092F" w:rsidRDefault="001E26BF" w:rsidP="001E26BF">
      <w:pPr>
        <w:ind w:firstLine="708"/>
        <w:jc w:val="both"/>
        <w:rPr>
          <w:sz w:val="28"/>
          <w:szCs w:val="28"/>
        </w:rPr>
      </w:pPr>
      <w:r w:rsidRPr="0006092F">
        <w:rPr>
          <w:sz w:val="28"/>
          <w:szCs w:val="28"/>
        </w:rPr>
        <w:t>По показателю «Ликвидация к 2030 году не менее 60 мест несанкционированного размещения отходов» превышение фактического показателя над плановым на 10 мест обусловлено выявлением большего числа мест несанкционированных размещения отходов, чем было запланировано.</w:t>
      </w:r>
    </w:p>
    <w:p w:rsidR="001E26BF" w:rsidRPr="0006092F" w:rsidRDefault="001E26BF" w:rsidP="001E26BF">
      <w:pPr>
        <w:ind w:firstLine="708"/>
        <w:jc w:val="both"/>
        <w:rPr>
          <w:sz w:val="28"/>
          <w:szCs w:val="28"/>
        </w:rPr>
      </w:pPr>
      <w:r w:rsidRPr="0006092F">
        <w:rPr>
          <w:sz w:val="28"/>
          <w:szCs w:val="28"/>
        </w:rPr>
        <w:t>По показателю «Наличие разработанной документации для объектов системы водоснабжения, водоотведения и очистки сточных вод» отклонение фактического значения от планового составляет -1 показатель. Мероприятие по разработке документации не выполнено по причине несвоевременного получения лицензии подрядной организацией на проект зоны санитарной охраны, мероприятие будет выполнено в 2026г.</w:t>
      </w:r>
    </w:p>
    <w:p w:rsidR="001E26BF" w:rsidRPr="0006092F" w:rsidRDefault="001E26BF" w:rsidP="001E26BF">
      <w:pPr>
        <w:ind w:firstLine="708"/>
        <w:jc w:val="both"/>
        <w:rPr>
          <w:b/>
          <w:bCs/>
          <w:color w:val="FF0000"/>
          <w:sz w:val="28"/>
          <w:szCs w:val="28"/>
        </w:rPr>
      </w:pPr>
      <w:r w:rsidRPr="0006092F">
        <w:rPr>
          <w:sz w:val="28"/>
          <w:szCs w:val="28"/>
        </w:rPr>
        <w:t xml:space="preserve">Показатель «Оснащенность зданий, строений, сооружений, находящихся в муниципальной собственности, приборами учета используемой воды, тепловой энергии ежегодно в количестве не менее 2» установлено, что плановый показатель в 2025 году рассчитан некорректно. </w:t>
      </w:r>
    </w:p>
    <w:p w:rsidR="001E26BF" w:rsidRPr="0006092F" w:rsidRDefault="001E26BF" w:rsidP="001E26BF">
      <w:pPr>
        <w:ind w:firstLine="708"/>
        <w:jc w:val="both"/>
        <w:rPr>
          <w:rFonts w:eastAsia="Arial"/>
          <w:b/>
          <w:bCs/>
          <w:color w:val="000000"/>
          <w:sz w:val="28"/>
          <w:szCs w:val="28"/>
          <w:lang w:bidi="ru-RU"/>
        </w:rPr>
      </w:pPr>
      <w:r w:rsidRPr="0006092F">
        <w:rPr>
          <w:rFonts w:eastAsia="Arial"/>
          <w:b/>
          <w:bCs/>
          <w:color w:val="000000"/>
          <w:sz w:val="28"/>
          <w:szCs w:val="28"/>
          <w:lang w:bidi="ru-RU"/>
        </w:rPr>
        <w:t xml:space="preserve">Остальные показатели муниципальной программы исполнены в пределах установленных значений.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низкая степень эффективности (неэффективная).</w:t>
      </w:r>
    </w:p>
    <w:p w:rsidR="001E26BF" w:rsidRPr="0006092F" w:rsidRDefault="001E26BF" w:rsidP="001E26BF">
      <w:pPr>
        <w:numPr>
          <w:ilvl w:val="12"/>
          <w:numId w:val="0"/>
        </w:numPr>
        <w:ind w:firstLine="709"/>
        <w:jc w:val="both"/>
        <w:rPr>
          <w:sz w:val="28"/>
          <w:szCs w:val="28"/>
        </w:rPr>
      </w:pPr>
    </w:p>
    <w:p w:rsidR="001E26BF" w:rsidRPr="0006092F" w:rsidRDefault="001E26BF" w:rsidP="001E26BF">
      <w:pPr>
        <w:jc w:val="center"/>
        <w:rPr>
          <w:b/>
          <w:sz w:val="28"/>
          <w:szCs w:val="28"/>
        </w:rPr>
      </w:pPr>
      <w:r w:rsidRPr="0006092F">
        <w:rPr>
          <w:b/>
          <w:sz w:val="28"/>
          <w:szCs w:val="28"/>
        </w:rPr>
        <w:t xml:space="preserve"> Муниципальная программа «Развитие образования»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7200000000</w:t>
      </w:r>
    </w:p>
    <w:p w:rsidR="001E26BF" w:rsidRPr="0006092F" w:rsidRDefault="001E26BF" w:rsidP="001E26BF">
      <w:pPr>
        <w:shd w:val="clear" w:color="auto" w:fill="FFFFFF"/>
        <w:ind w:firstLine="708"/>
        <w:jc w:val="both"/>
        <w:rPr>
          <w:color w:val="34343C"/>
          <w:sz w:val="28"/>
          <w:szCs w:val="28"/>
        </w:rPr>
      </w:pPr>
      <w:r w:rsidRPr="0006092F">
        <w:rPr>
          <w:sz w:val="28"/>
          <w:szCs w:val="28"/>
        </w:rPr>
        <w:t xml:space="preserve">Муниципальная программа утверждена постановлением администрации от 25.12.2024г. №660. Целью программы является – </w:t>
      </w:r>
      <w:r w:rsidRPr="0006092F">
        <w:rPr>
          <w:color w:val="34343C"/>
          <w:sz w:val="28"/>
          <w:szCs w:val="28"/>
        </w:rPr>
        <w:t>обеспечение 100% доступности</w:t>
      </w:r>
      <w:r w:rsidRPr="0006092F">
        <w:rPr>
          <w:color w:val="34343C"/>
        </w:rPr>
        <w:t xml:space="preserve"> </w:t>
      </w:r>
      <w:r w:rsidRPr="0006092F">
        <w:rPr>
          <w:color w:val="34343C"/>
          <w:sz w:val="28"/>
          <w:szCs w:val="28"/>
        </w:rPr>
        <w:t>качественного образования всех уровней к 2030 году.</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комитет по образованию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lastRenderedPageBreak/>
        <w:t xml:space="preserve">Согласно информации представленной на сайте </w:t>
      </w:r>
      <w:r w:rsidRPr="0006092F">
        <w:rPr>
          <w:sz w:val="28"/>
          <w:szCs w:val="28"/>
        </w:rPr>
        <w:t>администрации, в мероприятия Программы вносились изменения три раза. Достижение целей и решение задач, поставленных в муниципальной программе, обеспечивалось путем реализации входящих в ее состав 5 муниципальных проектов и 11 комплексов процессных мероприятий.</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844" w:type="dxa"/>
        <w:tblLook w:val="04A0" w:firstRow="1" w:lastRow="0" w:firstColumn="1" w:lastColumn="0" w:noHBand="0" w:noVBand="1"/>
      </w:tblPr>
      <w:tblGrid>
        <w:gridCol w:w="2263"/>
        <w:gridCol w:w="851"/>
        <w:gridCol w:w="1589"/>
        <w:gridCol w:w="1589"/>
        <w:gridCol w:w="1216"/>
        <w:gridCol w:w="1165"/>
        <w:gridCol w:w="1165"/>
        <w:gridCol w:w="6"/>
      </w:tblGrid>
      <w:tr w:rsidR="001E26BF" w:rsidRPr="0006092F" w:rsidTr="00E12BA6">
        <w:trPr>
          <w:gridAfter w:val="1"/>
          <w:wAfter w:w="6" w:type="dxa"/>
          <w:trHeight w:val="300"/>
        </w:trPr>
        <w:tc>
          <w:tcPr>
            <w:tcW w:w="226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33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E12BA6">
        <w:trPr>
          <w:gridAfter w:val="1"/>
          <w:wAfter w:w="6" w:type="dxa"/>
          <w:trHeight w:val="81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851"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21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165"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E12BA6">
        <w:trPr>
          <w:trHeight w:val="300"/>
        </w:trPr>
        <w:tc>
          <w:tcPr>
            <w:tcW w:w="984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20"/>
                <w:szCs w:val="20"/>
              </w:rPr>
            </w:pPr>
            <w:r w:rsidRPr="0006092F">
              <w:rPr>
                <w:sz w:val="18"/>
                <w:szCs w:val="18"/>
              </w:rPr>
              <w:t xml:space="preserve">Программа </w:t>
            </w:r>
            <w:r w:rsidRPr="0006092F">
              <w:rPr>
                <w:sz w:val="20"/>
                <w:szCs w:val="20"/>
              </w:rPr>
              <w:t>«Развитие системы образования»</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851"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72 000</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1 732 378,78</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1 885 523,67</w:t>
            </w:r>
          </w:p>
        </w:tc>
        <w:tc>
          <w:tcPr>
            <w:tcW w:w="1216"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1 871 351,91</w:t>
            </w:r>
          </w:p>
        </w:tc>
        <w:tc>
          <w:tcPr>
            <w:tcW w:w="1165"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14 171,76</w:t>
            </w:r>
          </w:p>
        </w:tc>
        <w:tc>
          <w:tcPr>
            <w:tcW w:w="1165"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99,25</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МП «Успех каждого ребенка»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721Е2 </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МП «Патриотическое воспитание детей и молодежи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721ЕВ</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МП «Педагоги и наставники»</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721Ю6</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77 658,50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77 658,40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0,10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r w:rsidR="001E26BF" w:rsidRPr="0006092F" w:rsidTr="00E12BA6">
        <w:trPr>
          <w:gridAfter w:val="1"/>
          <w:wAfter w:w="6" w:type="dxa"/>
          <w:trHeight w:val="300"/>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МП «Поддержка семьи»</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 xml:space="preserve">72 1Я1 </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single" w:sz="4" w:space="0" w:color="auto"/>
              <w:left w:val="single" w:sz="4" w:space="0" w:color="auto"/>
              <w:bottom w:val="single" w:sz="4" w:space="0" w:color="auto"/>
              <w:right w:val="nil"/>
            </w:tcBorders>
            <w:noWrap/>
            <w:vAlign w:val="center"/>
            <w:hideMark/>
          </w:tcPr>
          <w:p w:rsidR="001E26BF" w:rsidRPr="0006092F" w:rsidRDefault="001E26BF" w:rsidP="00E12BA6">
            <w:pPr>
              <w:rPr>
                <w:color w:val="000000"/>
                <w:sz w:val="18"/>
                <w:szCs w:val="18"/>
              </w:rPr>
            </w:pPr>
            <w:r w:rsidRPr="0006092F">
              <w:rPr>
                <w:color w:val="000000"/>
                <w:sz w:val="18"/>
                <w:szCs w:val="18"/>
              </w:rPr>
              <w:t>МП «Всё лучшее детям»</w:t>
            </w:r>
          </w:p>
        </w:tc>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721Ю4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1 761,40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1 761,29</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0,11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99,99</w:t>
            </w:r>
          </w:p>
        </w:tc>
      </w:tr>
      <w:tr w:rsidR="001E26BF" w:rsidRPr="0006092F" w:rsidTr="00E12BA6">
        <w:trPr>
          <w:gridAfter w:val="1"/>
          <w:wAfter w:w="6" w:type="dxa"/>
          <w:trHeight w:val="300"/>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МП «Модернизация школьных систем образования"</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72 101</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36 072,72</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29 399,27</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29 399,27</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МП «Строительство, приобретение, реконструкция, а также проведение капитальных ремонтов образовательных организаций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72 102</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21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МП «Обеспечение безопасности обучающихся во время пребывания в организации, осуществляющей образовательную деятельность»</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72 103</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21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МП «Развитие инфраструктуры образования для всестороннего развития ребенка»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72 104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3 851,60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3851,6</w:t>
            </w:r>
          </w:p>
        </w:tc>
        <w:tc>
          <w:tcPr>
            <w:tcW w:w="121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3802,49</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49,11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98,72</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МП «Обеспечение доступности услуг по организации отдыха и оздоровления детей»</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72 105</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3 366,00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3 366,00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3 366,00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 xml:space="preserve">МП «Создание условий для привлечения и закрепления кадров в </w:t>
            </w:r>
            <w:r w:rsidRPr="0006092F">
              <w:rPr>
                <w:color w:val="000000"/>
                <w:sz w:val="18"/>
                <w:szCs w:val="18"/>
              </w:rPr>
              <w:lastRenderedPageBreak/>
              <w:t>сельскохозяйственном производстве»</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lastRenderedPageBreak/>
              <w:t>72 106</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216"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КПМ «Развитие инфраструктуры и обеспечение условий жизнедеятельности в образовательных учреждениях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116 349,98</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175 021,81</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168 311,76</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6 710,05</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96,17</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E26BF" w:rsidRPr="0006092F" w:rsidRDefault="001E26BF" w:rsidP="00E12BA6">
            <w:pPr>
              <w:rPr>
                <w:color w:val="000000"/>
                <w:sz w:val="18"/>
                <w:szCs w:val="18"/>
              </w:rPr>
            </w:pPr>
            <w:r w:rsidRPr="0006092F">
              <w:rPr>
                <w:color w:val="000000"/>
                <w:sz w:val="18"/>
                <w:szCs w:val="18"/>
              </w:rPr>
              <w:t>КПМ «Энергосбережение и повышение энергетической эффективности в образовательных учреждениях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72 302</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color w:val="000000"/>
                <w:sz w:val="18"/>
                <w:szCs w:val="18"/>
              </w:rPr>
            </w:pPr>
            <w:r w:rsidRPr="0006092F">
              <w:rPr>
                <w:color w:val="000000"/>
                <w:sz w:val="18"/>
                <w:szCs w:val="18"/>
              </w:rPr>
              <w:t>4 078,66</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2847,19</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2620,34</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226,85</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92,03</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«Обеспечение пожарной безопасности в образовательных учреждениях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72 303</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4 866,94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5 022,38</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4 781,11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241,27</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95,20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«Обеспечение безопасности в образовательных учреждениях Усольского района от проявлений терроризма и экстремизма»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3 862,04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3 099,61</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2 842,47</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257,14</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91,70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«Обеспечение безопасности школьных перевозок детей образовательными учреждениями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72 305</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10 235,00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12 795,00</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11 967,81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827,19</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93,54</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«Улучшение условий и охрана труда, обеспечение санитарно-гигиенического благополучия в образовательных учреждения Усольского района»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72 306</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2 385,69</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1 032,67</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982,54</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50,13</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95,15</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«Дошкольное, общее и дополнительное образование»</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72 307</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1 530 614,64</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1 551 235,18</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1 545 469,27</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5 765,91</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99,63</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«Развитие кадрового потенциала»</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72 308</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6 960,71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6 746,81</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6 732,17</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14,64</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99,78</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noWrap/>
            <w:vAlign w:val="center"/>
            <w:hideMark/>
          </w:tcPr>
          <w:p w:rsidR="001E26BF" w:rsidRPr="0006092F" w:rsidRDefault="001E26BF" w:rsidP="00E12BA6">
            <w:pPr>
              <w:rPr>
                <w:color w:val="000000"/>
                <w:sz w:val="18"/>
                <w:szCs w:val="18"/>
              </w:rPr>
            </w:pPr>
            <w:r w:rsidRPr="0006092F">
              <w:rPr>
                <w:color w:val="000000"/>
                <w:sz w:val="18"/>
                <w:szCs w:val="18"/>
              </w:rPr>
              <w:t>КПМ «Развитие системы выявления и поддержки способностей и талантов у детей и подростков»</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72 309</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996,37</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1330,94</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color w:val="000000"/>
                <w:sz w:val="18"/>
                <w:szCs w:val="18"/>
              </w:rPr>
            </w:pPr>
            <w:r w:rsidRPr="0006092F">
              <w:rPr>
                <w:color w:val="000000"/>
                <w:sz w:val="18"/>
                <w:szCs w:val="18"/>
              </w:rPr>
              <w:t>1307,26</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23,68</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98,22</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КПМ «Организация и обеспечение отдыха, оздоровления и занятости детей и подростков»</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72 310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6 491,90</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8 214,58</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8 214,58</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0,00</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100,00</w:t>
            </w:r>
          </w:p>
        </w:tc>
      </w:tr>
      <w:tr w:rsidR="001E26BF" w:rsidRPr="0006092F" w:rsidTr="00E12BA6">
        <w:trPr>
          <w:gridAfter w:val="1"/>
          <w:wAfter w:w="6" w:type="dxa"/>
          <w:trHeight w:val="300"/>
        </w:trPr>
        <w:tc>
          <w:tcPr>
            <w:tcW w:w="2263" w:type="dxa"/>
            <w:tcBorders>
              <w:top w:val="nil"/>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rPr>
                <w:sz w:val="18"/>
                <w:szCs w:val="18"/>
              </w:rPr>
            </w:pPr>
            <w:r w:rsidRPr="0006092F">
              <w:rPr>
                <w:sz w:val="18"/>
                <w:szCs w:val="18"/>
              </w:rPr>
              <w:t>КМП «Профилактика безнадзорности и правонарушений несовершеннолетних»</w:t>
            </w:r>
          </w:p>
        </w:tc>
        <w:tc>
          <w:tcPr>
            <w:tcW w:w="851"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72 311</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2 246,53</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2 140,73</w:t>
            </w:r>
          </w:p>
        </w:tc>
        <w:tc>
          <w:tcPr>
            <w:tcW w:w="121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2 135,15</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5,58</w:t>
            </w:r>
          </w:p>
        </w:tc>
        <w:tc>
          <w:tcPr>
            <w:tcW w:w="1165"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99,74</w:t>
            </w:r>
          </w:p>
        </w:tc>
      </w:tr>
    </w:tbl>
    <w:p w:rsidR="001E26BF" w:rsidRPr="0006092F" w:rsidRDefault="001E26BF" w:rsidP="001E26BF">
      <w:pPr>
        <w:ind w:firstLine="708"/>
        <w:jc w:val="right"/>
        <w:rPr>
          <w:i/>
          <w:sz w:val="22"/>
          <w:szCs w:val="22"/>
        </w:rPr>
      </w:pPr>
    </w:p>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153 144,89 тыс. руб. или на 8,84%.</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1 871 351,91 тыс. руб., при плане 1 885 523,68 тыс. руб., исполнение составило 99,25%, из них: </w:t>
      </w:r>
    </w:p>
    <w:p w:rsidR="001E26BF" w:rsidRPr="0006092F" w:rsidRDefault="001E26BF" w:rsidP="001E26BF">
      <w:pPr>
        <w:ind w:firstLine="709"/>
        <w:jc w:val="both"/>
        <w:rPr>
          <w:sz w:val="28"/>
          <w:szCs w:val="28"/>
        </w:rPr>
      </w:pPr>
      <w:r w:rsidRPr="0006092F">
        <w:rPr>
          <w:sz w:val="28"/>
          <w:szCs w:val="28"/>
        </w:rPr>
        <w:t xml:space="preserve">– федеральный бюджет в размере </w:t>
      </w:r>
      <w:r w:rsidRPr="0006092F">
        <w:rPr>
          <w:bCs/>
          <w:sz w:val="28"/>
          <w:szCs w:val="28"/>
        </w:rPr>
        <w:t xml:space="preserve">100 533,26 </w:t>
      </w:r>
      <w:r w:rsidRPr="0006092F">
        <w:rPr>
          <w:sz w:val="28"/>
          <w:szCs w:val="28"/>
        </w:rPr>
        <w:t>тыс. руб.;</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lastRenderedPageBreak/>
        <w:t xml:space="preserve">бюджет Иркутской области </w:t>
      </w:r>
      <w:r w:rsidRPr="0006092F">
        <w:rPr>
          <w:sz w:val="28"/>
          <w:szCs w:val="28"/>
        </w:rPr>
        <w:t>в размере</w:t>
      </w:r>
      <w:r w:rsidRPr="0006092F">
        <w:rPr>
          <w:bCs/>
          <w:sz w:val="28"/>
          <w:szCs w:val="28"/>
        </w:rPr>
        <w:t xml:space="preserve"> 1 434 328,62</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w:t>
      </w:r>
      <w:r w:rsidRPr="0006092F">
        <w:rPr>
          <w:bCs/>
          <w:sz w:val="28"/>
          <w:szCs w:val="28"/>
        </w:rPr>
        <w:t xml:space="preserve"> 336 490,03</w:t>
      </w:r>
      <w:r w:rsidRPr="0006092F">
        <w:rPr>
          <w:sz w:val="28"/>
          <w:szCs w:val="28"/>
        </w:rPr>
        <w:t> тыс. руб.</w:t>
      </w:r>
    </w:p>
    <w:p w:rsidR="001E26BF" w:rsidRPr="0006092F" w:rsidRDefault="001E26BF" w:rsidP="001E26BF">
      <w:pPr>
        <w:ind w:firstLine="709"/>
        <w:jc w:val="both"/>
        <w:rPr>
          <w:sz w:val="28"/>
          <w:szCs w:val="28"/>
        </w:rPr>
      </w:pPr>
      <w:r w:rsidRPr="0006092F">
        <w:rPr>
          <w:sz w:val="28"/>
          <w:szCs w:val="28"/>
        </w:rPr>
        <w:t>При анализе исполнения показателей муниципальной программы установлены следующие отклонения в пределах нормы (менее, чем на +/– 5%):</w:t>
      </w:r>
    </w:p>
    <w:p w:rsidR="001E26BF" w:rsidRPr="0006092F" w:rsidRDefault="001E26BF" w:rsidP="001E26BF">
      <w:pPr>
        <w:ind w:firstLine="709"/>
        <w:jc w:val="both"/>
        <w:rPr>
          <w:sz w:val="28"/>
          <w:szCs w:val="28"/>
        </w:rPr>
      </w:pPr>
      <w:r w:rsidRPr="0006092F">
        <w:rPr>
          <w:sz w:val="28"/>
          <w:szCs w:val="28"/>
        </w:rPr>
        <w:t>1.Показатель «Доля организаций отдыха детей и их оздоровления, получивших из областного бюджета субсидию на укрепление материально-технической базы, от количества поданных заявлений на право получения субсидии» по муниципальному проекту «Обеспечение доступности услуг по организации отдыха и оздоровления детей» 100% перенесен на 2026 год, по результатам итогов конкурсного отбора проведенного в 2025г. МБУДО «СШ Усольского района» ДОПЛ «</w:t>
      </w:r>
      <w:proofErr w:type="spellStart"/>
      <w:r w:rsidRPr="0006092F">
        <w:rPr>
          <w:sz w:val="28"/>
          <w:szCs w:val="28"/>
        </w:rPr>
        <w:t>Спортландия</w:t>
      </w:r>
      <w:proofErr w:type="spellEnd"/>
      <w:r w:rsidRPr="0006092F">
        <w:rPr>
          <w:sz w:val="28"/>
          <w:szCs w:val="28"/>
        </w:rPr>
        <w:t xml:space="preserve">» выделено 1 896,231 тыс.руб. на приобретение оборудования. в 2026г. </w:t>
      </w:r>
    </w:p>
    <w:p w:rsidR="001E26BF" w:rsidRPr="0006092F" w:rsidRDefault="001E26BF" w:rsidP="001E26BF">
      <w:pPr>
        <w:ind w:firstLine="709"/>
        <w:jc w:val="both"/>
        <w:rPr>
          <w:sz w:val="28"/>
          <w:szCs w:val="28"/>
        </w:rPr>
      </w:pPr>
      <w:r w:rsidRPr="0006092F">
        <w:rPr>
          <w:sz w:val="28"/>
          <w:szCs w:val="28"/>
        </w:rPr>
        <w:t>2.По КПМ «Дошкольное, общее и дополнительное образование»:</w:t>
      </w:r>
    </w:p>
    <w:p w:rsidR="001E26BF" w:rsidRPr="0006092F" w:rsidRDefault="001E26BF" w:rsidP="001E26BF">
      <w:pPr>
        <w:ind w:firstLine="709"/>
        <w:jc w:val="both"/>
        <w:rPr>
          <w:sz w:val="28"/>
          <w:szCs w:val="28"/>
        </w:rPr>
      </w:pPr>
      <w:r w:rsidRPr="0006092F">
        <w:rPr>
          <w:sz w:val="28"/>
          <w:szCs w:val="28"/>
        </w:rPr>
        <w:t>2.1.Показатель «Расходы бюджета муниципального образования на 1 обучающегося в муниципальных общеобразовательных организациях»</w:t>
      </w:r>
      <w:r w:rsidRPr="0006092F">
        <w:t xml:space="preserve"> </w:t>
      </w:r>
      <w:r w:rsidRPr="0006092F">
        <w:rPr>
          <w:sz w:val="28"/>
          <w:szCs w:val="28"/>
        </w:rPr>
        <w:t>увеличен на 43,11 тыс.руб. и составил 219,01 тыс.руб., в 2025 году наблюдается рост данного показателя в связи с увеличением объема финансирования, полученного общеобразовательными учреждениями (активное участие учреждений в федеральных и региональных программах, конкурсных отборах).</w:t>
      </w:r>
    </w:p>
    <w:p w:rsidR="001E26BF" w:rsidRPr="0006092F" w:rsidRDefault="001E26BF" w:rsidP="001E26BF">
      <w:pPr>
        <w:ind w:firstLine="709"/>
        <w:jc w:val="both"/>
        <w:rPr>
          <w:sz w:val="28"/>
          <w:szCs w:val="28"/>
        </w:rPr>
      </w:pPr>
      <w:r w:rsidRPr="0006092F">
        <w:rPr>
          <w:sz w:val="28"/>
          <w:szCs w:val="28"/>
        </w:rPr>
        <w:t>2.</w:t>
      </w:r>
      <w:proofErr w:type="gramStart"/>
      <w:r w:rsidRPr="0006092F">
        <w:rPr>
          <w:sz w:val="28"/>
          <w:szCs w:val="28"/>
        </w:rPr>
        <w:t>2.Показатель</w:t>
      </w:r>
      <w:proofErr w:type="gramEnd"/>
      <w:r w:rsidRPr="0006092F">
        <w:rPr>
          <w:sz w:val="28"/>
          <w:szCs w:val="28"/>
        </w:rPr>
        <w:t xml:space="preserve"> «Доля детей, в возрасте 1 – 6 лет, получающих дошкольную образовательную услугу и (или) услугу по содержанию в муниципальных образовательных организациях»</w:t>
      </w:r>
      <w:r w:rsidRPr="0006092F">
        <w:t xml:space="preserve"> </w:t>
      </w:r>
      <w:r w:rsidRPr="0006092F">
        <w:rPr>
          <w:sz w:val="28"/>
          <w:szCs w:val="28"/>
        </w:rPr>
        <w:t>снижен на 0,5 % и составил 52,5%, произошло уменьшение количества групп в ДОУ.</w:t>
      </w:r>
    </w:p>
    <w:p w:rsidR="001E26BF" w:rsidRPr="0006092F" w:rsidRDefault="001E26BF" w:rsidP="001E26BF">
      <w:pPr>
        <w:ind w:firstLine="709"/>
        <w:jc w:val="both"/>
        <w:rPr>
          <w:sz w:val="28"/>
          <w:szCs w:val="28"/>
        </w:rPr>
      </w:pPr>
      <w:r w:rsidRPr="0006092F">
        <w:rPr>
          <w:sz w:val="28"/>
          <w:szCs w:val="28"/>
        </w:rPr>
        <w:t>2.</w:t>
      </w:r>
      <w:proofErr w:type="gramStart"/>
      <w:r w:rsidRPr="0006092F">
        <w:rPr>
          <w:sz w:val="28"/>
          <w:szCs w:val="28"/>
        </w:rPr>
        <w:t>3.Показатель</w:t>
      </w:r>
      <w:proofErr w:type="gramEnd"/>
      <w:r w:rsidRPr="0006092F">
        <w:rPr>
          <w:sz w:val="28"/>
          <w:szCs w:val="28"/>
        </w:rPr>
        <w:t xml:space="preserve"> «Доля школьников, охваченных организованным горячим питанием, от общего количества обучающихся» увеличен на 4,65% и составил 90,35%,</w:t>
      </w:r>
      <w:r w:rsidRPr="0006092F">
        <w:t xml:space="preserve"> </w:t>
      </w:r>
      <w:r w:rsidRPr="0006092F">
        <w:rPr>
          <w:sz w:val="28"/>
          <w:szCs w:val="28"/>
        </w:rPr>
        <w:t xml:space="preserve">по причине уменьшения численности школьников. </w:t>
      </w:r>
    </w:p>
    <w:p w:rsidR="001E26BF" w:rsidRPr="0006092F" w:rsidRDefault="001E26BF" w:rsidP="001E26BF">
      <w:pPr>
        <w:ind w:firstLine="709"/>
        <w:jc w:val="both"/>
        <w:rPr>
          <w:sz w:val="28"/>
          <w:szCs w:val="28"/>
        </w:rPr>
      </w:pPr>
      <w:r w:rsidRPr="0006092F">
        <w:rPr>
          <w:sz w:val="28"/>
          <w:szCs w:val="28"/>
        </w:rPr>
        <w:t xml:space="preserve">2.4.Показатель «Доля выпускников муниципальных общеобразовательных организаций, сдавших единый государственный экзамен по русскому языку и математике, в общей численности выпускников общеобразовательных организаций, сдававших единый государственный экзамен по данным предметам» увеличен на 0,8% и составил </w:t>
      </w:r>
      <w:r w:rsidRPr="0006092F">
        <w:rPr>
          <w:color w:val="000000"/>
          <w:sz w:val="28"/>
          <w:szCs w:val="28"/>
        </w:rPr>
        <w:t>99,3% д</w:t>
      </w:r>
      <w:r w:rsidRPr="0006092F">
        <w:rPr>
          <w:sz w:val="28"/>
          <w:szCs w:val="28"/>
        </w:rPr>
        <w:t xml:space="preserve">анный показатель достигнут в связи с четкой спланированной работой с обучающимися, имеющими признаки школьной неспешности. </w:t>
      </w:r>
    </w:p>
    <w:p w:rsidR="001E26BF" w:rsidRPr="0006092F" w:rsidRDefault="001E26BF" w:rsidP="001E26BF">
      <w:pPr>
        <w:ind w:firstLine="709"/>
        <w:jc w:val="both"/>
        <w:rPr>
          <w:sz w:val="28"/>
          <w:szCs w:val="28"/>
        </w:rPr>
      </w:pPr>
      <w:r w:rsidRPr="0006092F">
        <w:rPr>
          <w:sz w:val="28"/>
          <w:szCs w:val="28"/>
        </w:rPr>
        <w:t xml:space="preserve">3.Показатель «Количество выпускников муниципальных общеобразовательных организаций, которым оказаны меры социальной поддержки» по КПМ «Развитие кадрового потенциала» выполнен с уменьшением на 3 ед., показатель не достигнут в связи с отсутствием целевых договоров в 2025 году.  </w:t>
      </w:r>
    </w:p>
    <w:p w:rsidR="001E26BF" w:rsidRPr="0006092F" w:rsidRDefault="001E26BF" w:rsidP="001E26BF">
      <w:pPr>
        <w:ind w:firstLine="709"/>
        <w:jc w:val="both"/>
        <w:rPr>
          <w:sz w:val="28"/>
          <w:szCs w:val="28"/>
        </w:rPr>
      </w:pPr>
      <w:r w:rsidRPr="0006092F">
        <w:rPr>
          <w:sz w:val="28"/>
          <w:szCs w:val="28"/>
        </w:rPr>
        <w:t>4.Показатель «Общий объем расходов бюджета муниципального образования, направленных на обеспечение занятостью подростков 14 – 18 лет» КПМ «Организация и обеспечение отдыха, оздоровления и занятости детей и подростков» выполнен с увеличением на 0,218 тыс. руб. и составил 1,525 тыс. руб., в связи с изменением расчета заработной платы на 1 обучающегося.</w:t>
      </w:r>
    </w:p>
    <w:p w:rsidR="001E26BF" w:rsidRPr="0006092F" w:rsidRDefault="001E26BF" w:rsidP="001E26BF">
      <w:pPr>
        <w:ind w:firstLine="709"/>
        <w:jc w:val="both"/>
        <w:rPr>
          <w:sz w:val="28"/>
          <w:szCs w:val="28"/>
        </w:rPr>
      </w:pPr>
      <w:r w:rsidRPr="0006092F">
        <w:rPr>
          <w:sz w:val="28"/>
          <w:szCs w:val="28"/>
        </w:rPr>
        <w:lastRenderedPageBreak/>
        <w:t>5Показатель «Доля несовершеннолетних, состоящих на различных видах профилактического учета, в том числе, условно-осужденных, охваченных профилактическими мероприятиями» по КПМ «Профилактика безнадзорности и правонарушений несовершеннолетних» превышен на 2,86% в виду снижения числа несовершеннолетних, состоящих на профилактических учетах в 2025г.</w:t>
      </w:r>
    </w:p>
    <w:p w:rsidR="001E26BF" w:rsidRPr="0006092F" w:rsidRDefault="001E26BF" w:rsidP="001E26BF">
      <w:pPr>
        <w:ind w:firstLine="709"/>
        <w:jc w:val="both"/>
        <w:rPr>
          <w:sz w:val="28"/>
          <w:szCs w:val="28"/>
        </w:rPr>
      </w:pPr>
      <w:r w:rsidRPr="0006092F">
        <w:rPr>
          <w:sz w:val="28"/>
          <w:szCs w:val="28"/>
        </w:rPr>
        <w:t xml:space="preserve">Обоснование причин отклонения (при отклонении </w:t>
      </w:r>
      <w:r w:rsidRPr="0006092F">
        <w:rPr>
          <w:b/>
          <w:bCs/>
          <w:sz w:val="28"/>
          <w:szCs w:val="28"/>
        </w:rPr>
        <w:t>более</w:t>
      </w:r>
      <w:r w:rsidRPr="0006092F">
        <w:rPr>
          <w:sz w:val="28"/>
          <w:szCs w:val="28"/>
        </w:rPr>
        <w:t>, чем на +/– 5%)</w:t>
      </w:r>
    </w:p>
    <w:p w:rsidR="001E26BF" w:rsidRPr="0006092F" w:rsidRDefault="001E26BF" w:rsidP="001E26BF">
      <w:pPr>
        <w:ind w:firstLine="709"/>
        <w:jc w:val="both"/>
        <w:rPr>
          <w:sz w:val="28"/>
          <w:szCs w:val="28"/>
        </w:rPr>
      </w:pPr>
      <w:r w:rsidRPr="0006092F">
        <w:rPr>
          <w:sz w:val="28"/>
          <w:szCs w:val="28"/>
        </w:rPr>
        <w:t>По КПМ «Профилактика безнадзорности и правонарушений несовершеннолетних»:</w:t>
      </w:r>
    </w:p>
    <w:p w:rsidR="001E26BF" w:rsidRPr="0006092F" w:rsidRDefault="001E26BF" w:rsidP="001E26BF">
      <w:pPr>
        <w:ind w:firstLine="709"/>
        <w:jc w:val="both"/>
        <w:rPr>
          <w:sz w:val="28"/>
          <w:szCs w:val="28"/>
        </w:rPr>
      </w:pPr>
      <w:r w:rsidRPr="0006092F">
        <w:rPr>
          <w:sz w:val="28"/>
          <w:szCs w:val="28"/>
        </w:rPr>
        <w:t>Показатель «Доля подростков, вовлеченных в трудовую деятельность, от общего количества подростков в возрасте с 14 до 18 лет» выполнен с увеличением на 0,8% или 13,3%, в связи со снижением статистического показателя по Усольскому району в 2025г. (общая численность трудоустроенных по мероприятию составляет 203 чел.).</w:t>
      </w:r>
    </w:p>
    <w:p w:rsidR="001E26BF" w:rsidRPr="0006092F" w:rsidRDefault="001E26BF" w:rsidP="001E26BF">
      <w:pPr>
        <w:ind w:firstLine="709"/>
        <w:jc w:val="both"/>
        <w:rPr>
          <w:sz w:val="28"/>
          <w:szCs w:val="28"/>
        </w:rPr>
      </w:pPr>
      <w:r w:rsidRPr="0006092F">
        <w:rPr>
          <w:sz w:val="28"/>
          <w:szCs w:val="28"/>
        </w:rPr>
        <w:t xml:space="preserve">Показатель «Количество завершенных суицидов несовершеннолетних на территории муниципального образования» по данному показателю произошел завершенный суицид обучающегося </w:t>
      </w:r>
      <w:proofErr w:type="spellStart"/>
      <w:r w:rsidRPr="0006092F">
        <w:rPr>
          <w:sz w:val="28"/>
          <w:szCs w:val="28"/>
        </w:rPr>
        <w:t>п.Железнодорожный</w:t>
      </w:r>
      <w:proofErr w:type="spellEnd"/>
      <w:r w:rsidRPr="0006092F">
        <w:rPr>
          <w:sz w:val="28"/>
          <w:szCs w:val="28"/>
        </w:rPr>
        <w:t>.</w:t>
      </w:r>
    </w:p>
    <w:p w:rsidR="001E26BF" w:rsidRPr="0006092F" w:rsidRDefault="001E26BF" w:rsidP="001E26BF">
      <w:pPr>
        <w:ind w:firstLine="708"/>
        <w:jc w:val="both"/>
        <w:rPr>
          <w:rFonts w:eastAsia="Arial"/>
          <w:color w:val="000000"/>
          <w:sz w:val="28"/>
          <w:szCs w:val="28"/>
          <w:lang w:bidi="ru-RU"/>
        </w:rPr>
      </w:pPr>
      <w:r w:rsidRPr="0006092F">
        <w:rPr>
          <w:rFonts w:eastAsia="Arial"/>
          <w:color w:val="000000"/>
          <w:sz w:val="28"/>
          <w:szCs w:val="28"/>
          <w:lang w:bidi="ru-RU"/>
        </w:rPr>
        <w:t xml:space="preserve">Остальные показатели муниципальной программы исполнены в пределах установленных значений. </w:t>
      </w:r>
    </w:p>
    <w:p w:rsidR="001E26BF" w:rsidRPr="0006092F" w:rsidRDefault="001E26BF" w:rsidP="001E26BF">
      <w:pPr>
        <w:ind w:firstLine="708"/>
        <w:jc w:val="both"/>
        <w:rPr>
          <w:sz w:val="28"/>
          <w:szCs w:val="28"/>
        </w:rPr>
      </w:pPr>
      <w:bookmarkStart w:id="10" w:name="_Hlk228351858"/>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bookmarkEnd w:id="10"/>
    <w:p w:rsidR="001E26BF" w:rsidRPr="0006092F" w:rsidRDefault="001E26BF" w:rsidP="001E26BF">
      <w:pPr>
        <w:ind w:firstLine="708"/>
        <w:jc w:val="both"/>
        <w:rPr>
          <w:b/>
          <w:bCs/>
          <w:sz w:val="28"/>
          <w:szCs w:val="28"/>
        </w:rPr>
      </w:pPr>
    </w:p>
    <w:p w:rsidR="001E26BF" w:rsidRPr="0006092F" w:rsidRDefault="001E26BF" w:rsidP="001E26BF">
      <w:pPr>
        <w:jc w:val="center"/>
        <w:rPr>
          <w:b/>
          <w:sz w:val="28"/>
          <w:szCs w:val="28"/>
        </w:rPr>
      </w:pPr>
      <w:r w:rsidRPr="0006092F">
        <w:rPr>
          <w:b/>
          <w:sz w:val="28"/>
          <w:szCs w:val="28"/>
        </w:rPr>
        <w:t xml:space="preserve">Муниципальная программа «Управление муниципальными финансами»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7300000000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28.12.2024г. №677. </w:t>
      </w:r>
    </w:p>
    <w:p w:rsidR="001E26BF" w:rsidRPr="0006092F" w:rsidRDefault="001E26BF" w:rsidP="001E26BF">
      <w:pPr>
        <w:shd w:val="clear" w:color="auto" w:fill="FFFFFF"/>
        <w:ind w:firstLine="708"/>
        <w:jc w:val="both"/>
        <w:rPr>
          <w:color w:val="34343C"/>
          <w:sz w:val="28"/>
          <w:szCs w:val="28"/>
        </w:rPr>
      </w:pPr>
      <w:r w:rsidRPr="0006092F">
        <w:rPr>
          <w:sz w:val="28"/>
          <w:szCs w:val="28"/>
        </w:rPr>
        <w:t xml:space="preserve">Целью программы является – </w:t>
      </w:r>
      <w:r w:rsidRPr="0006092F">
        <w:rPr>
          <w:color w:val="34343C"/>
          <w:sz w:val="28"/>
          <w:szCs w:val="28"/>
        </w:rPr>
        <w:t>поддержание эффективной системы исполнения полномочий органов местного самоуправления.</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w:t>
      </w:r>
      <w:r w:rsidRPr="0006092F">
        <w:rPr>
          <w:color w:val="000000"/>
          <w:sz w:val="28"/>
          <w:szCs w:val="28"/>
          <w:lang w:bidi="ru-RU"/>
        </w:rPr>
        <w:t>Комитет по экономики и финансам</w:t>
      </w:r>
      <w:r w:rsidRPr="0006092F">
        <w:rPr>
          <w:sz w:val="28"/>
          <w:szCs w:val="28"/>
        </w:rPr>
        <w:t xml:space="preserve">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четыре раза. Достижение целей и решение задач, поставленных в муниципальной программе, обеспечивалось путем реализации входящих в ее состав 2-х комплексов процессных мероприятий.</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1E26BF" w:rsidRPr="0006092F" w:rsidRDefault="001E26BF" w:rsidP="001E26BF">
      <w:pPr>
        <w:ind w:firstLine="708"/>
        <w:jc w:val="right"/>
        <w:rPr>
          <w:i/>
          <w:sz w:val="22"/>
          <w:szCs w:val="22"/>
        </w:rPr>
      </w:pPr>
      <w:r w:rsidRPr="0006092F">
        <w:rPr>
          <w:i/>
          <w:sz w:val="22"/>
          <w:szCs w:val="22"/>
        </w:rPr>
        <w:lastRenderedPageBreak/>
        <w:t>тыс. руб.</w:t>
      </w:r>
    </w:p>
    <w:tbl>
      <w:tblPr>
        <w:tblW w:w="9634" w:type="dxa"/>
        <w:tblLook w:val="04A0" w:firstRow="1" w:lastRow="0" w:firstColumn="1" w:lastColumn="0" w:noHBand="0" w:noVBand="1"/>
      </w:tblPr>
      <w:tblGrid>
        <w:gridCol w:w="1677"/>
        <w:gridCol w:w="920"/>
        <w:gridCol w:w="1589"/>
        <w:gridCol w:w="1589"/>
        <w:gridCol w:w="1186"/>
        <w:gridCol w:w="1220"/>
        <w:gridCol w:w="1453"/>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7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920"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«Управление муниципальными финансами»</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920"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rPr>
              <w:t>73 000</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480 068,79</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481 508,70</w:t>
            </w:r>
          </w:p>
        </w:tc>
        <w:tc>
          <w:tcPr>
            <w:tcW w:w="1186"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473 020,77</w:t>
            </w:r>
          </w:p>
        </w:tc>
        <w:tc>
          <w:tcPr>
            <w:tcW w:w="1220"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8 487,93</w:t>
            </w:r>
          </w:p>
        </w:tc>
        <w:tc>
          <w:tcPr>
            <w:tcW w:w="1453"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98,24</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hideMark/>
          </w:tcPr>
          <w:p w:rsidR="001E26BF" w:rsidRPr="0006092F" w:rsidRDefault="001E26BF" w:rsidP="00E12BA6">
            <w:pPr>
              <w:rPr>
                <w:sz w:val="18"/>
                <w:szCs w:val="18"/>
              </w:rPr>
            </w:pPr>
            <w:r w:rsidRPr="0006092F">
              <w:rPr>
                <w:sz w:val="18"/>
                <w:szCs w:val="18"/>
              </w:rPr>
              <w:t>КПМ «Обеспечение деятельности органов местного самоуправления и МКУ «Управление»»</w:t>
            </w:r>
          </w:p>
        </w:tc>
        <w:tc>
          <w:tcPr>
            <w:tcW w:w="92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73 301</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250815,59</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256115,50</w:t>
            </w:r>
          </w:p>
        </w:tc>
        <w:tc>
          <w:tcPr>
            <w:tcW w:w="118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248637,57</w:t>
            </w:r>
          </w:p>
        </w:tc>
        <w:tc>
          <w:tcPr>
            <w:tcW w:w="122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7 477,93</w:t>
            </w:r>
          </w:p>
        </w:tc>
        <w:tc>
          <w:tcPr>
            <w:tcW w:w="1453"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97,08</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hideMark/>
          </w:tcPr>
          <w:p w:rsidR="001E26BF" w:rsidRPr="0006092F" w:rsidRDefault="001E26BF" w:rsidP="00E12BA6">
            <w:pPr>
              <w:rPr>
                <w:sz w:val="18"/>
                <w:szCs w:val="18"/>
              </w:rPr>
            </w:pPr>
            <w:r w:rsidRPr="0006092F">
              <w:rPr>
                <w:sz w:val="18"/>
                <w:szCs w:val="18"/>
              </w:rPr>
              <w:t>КПМ «Организация и управление бюджетным процессом Усольского района»</w:t>
            </w:r>
          </w:p>
        </w:tc>
        <w:tc>
          <w:tcPr>
            <w:tcW w:w="92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73 302</w:t>
            </w:r>
          </w:p>
        </w:tc>
        <w:tc>
          <w:tcPr>
            <w:tcW w:w="1589" w:type="dxa"/>
            <w:tcBorders>
              <w:top w:val="nil"/>
              <w:left w:val="nil"/>
              <w:bottom w:val="single" w:sz="4" w:space="0" w:color="auto"/>
              <w:right w:val="single" w:sz="4" w:space="0" w:color="auto"/>
            </w:tcBorders>
            <w:noWrap/>
            <w:vAlign w:val="center"/>
            <w:hideMark/>
          </w:tcPr>
          <w:p w:rsidR="001E26BF" w:rsidRPr="0006092F" w:rsidRDefault="001E26BF" w:rsidP="00E12BA6">
            <w:pPr>
              <w:jc w:val="center"/>
              <w:rPr>
                <w:sz w:val="18"/>
                <w:szCs w:val="18"/>
              </w:rPr>
            </w:pPr>
            <w:r w:rsidRPr="0006092F">
              <w:rPr>
                <w:sz w:val="18"/>
                <w:szCs w:val="18"/>
              </w:rPr>
              <w:t>229253,2</w:t>
            </w:r>
          </w:p>
        </w:tc>
        <w:tc>
          <w:tcPr>
            <w:tcW w:w="1589"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225393,20</w:t>
            </w:r>
          </w:p>
        </w:tc>
        <w:tc>
          <w:tcPr>
            <w:tcW w:w="1186"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224383,20</w:t>
            </w:r>
          </w:p>
        </w:tc>
        <w:tc>
          <w:tcPr>
            <w:tcW w:w="1220"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1 010,00</w:t>
            </w:r>
          </w:p>
        </w:tc>
        <w:tc>
          <w:tcPr>
            <w:tcW w:w="1453" w:type="dxa"/>
            <w:tcBorders>
              <w:top w:val="nil"/>
              <w:left w:val="nil"/>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99,55</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1 439,91 тыс. руб. или на 0,30%.</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473 020,77 тыс. руб., при плане 481 508,70 тыс. руб., исполнение составило 98,2%, из них: </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бюджет Иркутской области </w:t>
      </w:r>
      <w:r w:rsidRPr="0006092F">
        <w:rPr>
          <w:sz w:val="28"/>
          <w:szCs w:val="28"/>
        </w:rPr>
        <w:t>в размере</w:t>
      </w:r>
      <w:r w:rsidRPr="0006092F">
        <w:rPr>
          <w:bCs/>
          <w:sz w:val="28"/>
          <w:szCs w:val="28"/>
        </w:rPr>
        <w:t xml:space="preserve"> 187 317,78</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w:t>
      </w:r>
      <w:r w:rsidRPr="0006092F">
        <w:rPr>
          <w:bCs/>
          <w:sz w:val="28"/>
          <w:szCs w:val="28"/>
        </w:rPr>
        <w:t xml:space="preserve"> 285 702,99</w:t>
      </w:r>
      <w:r w:rsidRPr="0006092F">
        <w:rPr>
          <w:sz w:val="28"/>
          <w:szCs w:val="28"/>
        </w:rPr>
        <w:t> тыс. руб.</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по следующим показателям</w:t>
      </w:r>
      <w:r w:rsidRPr="0006092F">
        <w:rPr>
          <w:sz w:val="28"/>
          <w:szCs w:val="28"/>
        </w:rPr>
        <w:t>:</w:t>
      </w:r>
    </w:p>
    <w:p w:rsidR="001E26BF" w:rsidRPr="0006092F" w:rsidRDefault="001E26BF" w:rsidP="001E26BF">
      <w:pPr>
        <w:ind w:firstLine="708"/>
        <w:jc w:val="both"/>
        <w:rPr>
          <w:color w:val="000000"/>
          <w:sz w:val="28"/>
          <w:szCs w:val="28"/>
        </w:rPr>
      </w:pPr>
      <w:r w:rsidRPr="0006092F">
        <w:rPr>
          <w:sz w:val="28"/>
          <w:szCs w:val="28"/>
        </w:rPr>
        <w:t xml:space="preserve">1.Показатель «Динамика налоговых и неналоговых доходов консолидированного бюджета (в сопоставимых условиях)» увеличен на </w:t>
      </w:r>
      <w:r w:rsidRPr="0006092F">
        <w:rPr>
          <w:color w:val="000000"/>
          <w:sz w:val="28"/>
          <w:szCs w:val="28"/>
        </w:rPr>
        <w:t>8,75%</w:t>
      </w:r>
      <w:r w:rsidRPr="0006092F">
        <w:rPr>
          <w:sz w:val="28"/>
          <w:szCs w:val="28"/>
        </w:rPr>
        <w:t xml:space="preserve">, обоснованием причин отклонения является – </w:t>
      </w:r>
      <w:r w:rsidRPr="0006092F">
        <w:rPr>
          <w:color w:val="000000"/>
          <w:sz w:val="28"/>
          <w:szCs w:val="28"/>
        </w:rPr>
        <w:t>увеличения перечислений от крупнейших предприятий Усольского района налога на доходы физических лиц, рост поступлений налогов на совокупный доход, увеличение поступлений ЕСХН, а также в связи с переносом срока уплаты налога, взимаемого в связи с применением патентной системы налогообложения с января 2026г. на 29.12.2025г.</w:t>
      </w:r>
    </w:p>
    <w:p w:rsidR="001E26BF" w:rsidRPr="0006092F" w:rsidRDefault="001E26BF" w:rsidP="001E26BF">
      <w:pPr>
        <w:ind w:firstLine="708"/>
        <w:jc w:val="both"/>
        <w:rPr>
          <w:rFonts w:eastAsia="Calibri"/>
          <w:color w:val="000000"/>
          <w:sz w:val="28"/>
          <w:szCs w:val="28"/>
        </w:rPr>
      </w:pPr>
      <w:r w:rsidRPr="0006092F">
        <w:rPr>
          <w:rFonts w:eastAsia="Calibri"/>
          <w:color w:val="000000"/>
          <w:sz w:val="28"/>
          <w:szCs w:val="28"/>
        </w:rPr>
        <w:t>2. По КПМ «Обеспечение деятельности органов местного самоуправления и МКУ «Управление»:</w:t>
      </w:r>
    </w:p>
    <w:p w:rsidR="001E26BF" w:rsidRPr="0006092F" w:rsidRDefault="001E26BF" w:rsidP="001E26BF">
      <w:pPr>
        <w:ind w:firstLine="708"/>
        <w:jc w:val="both"/>
        <w:rPr>
          <w:sz w:val="28"/>
          <w:szCs w:val="28"/>
        </w:rPr>
      </w:pPr>
      <w:r w:rsidRPr="0006092F">
        <w:rPr>
          <w:sz w:val="28"/>
          <w:szCs w:val="28"/>
        </w:rPr>
        <w:t xml:space="preserve">2.1. Показатель «Доля освоенных субвенций на осуществление областных государственных полномочий» снижен на </w:t>
      </w:r>
      <w:r w:rsidRPr="0006092F">
        <w:rPr>
          <w:color w:val="000000"/>
          <w:sz w:val="28"/>
          <w:szCs w:val="28"/>
        </w:rPr>
        <w:t>9,45%</w:t>
      </w:r>
      <w:r w:rsidRPr="0006092F">
        <w:rPr>
          <w:sz w:val="28"/>
          <w:szCs w:val="28"/>
        </w:rPr>
        <w:t>, по причине экономии фонда оплаты труда за счет временного отсутствия.</w:t>
      </w:r>
    </w:p>
    <w:p w:rsidR="001E26BF" w:rsidRPr="0006092F" w:rsidRDefault="001E26BF" w:rsidP="001E26BF">
      <w:pPr>
        <w:ind w:firstLine="708"/>
        <w:jc w:val="both"/>
        <w:rPr>
          <w:rFonts w:eastAsia="Arial"/>
          <w:color w:val="000000"/>
          <w:sz w:val="28"/>
          <w:szCs w:val="28"/>
          <w:lang w:bidi="ru-RU"/>
        </w:rPr>
      </w:pPr>
      <w:r w:rsidRPr="0006092F">
        <w:rPr>
          <w:rFonts w:eastAsia="Arial"/>
          <w:color w:val="000000"/>
          <w:sz w:val="28"/>
          <w:szCs w:val="28"/>
          <w:lang w:bidi="ru-RU"/>
        </w:rPr>
        <w:lastRenderedPageBreak/>
        <w:t xml:space="preserve">Остальные показатели муниципальной программы исполнены в пределах установленных значений. </w:t>
      </w:r>
    </w:p>
    <w:p w:rsidR="001E26BF" w:rsidRPr="0006092F" w:rsidRDefault="001E26BF" w:rsidP="001E26BF">
      <w:pPr>
        <w:ind w:firstLine="708"/>
        <w:jc w:val="both"/>
        <w:rPr>
          <w:sz w:val="28"/>
          <w:szCs w:val="28"/>
        </w:rPr>
      </w:pPr>
      <w:r w:rsidRPr="0006092F">
        <w:rPr>
          <w:sz w:val="28"/>
          <w:szCs w:val="28"/>
        </w:rPr>
        <w:t>Согласно заключению Комитета по экономике и финансам об эффективности муниципальной программы за 2025 год качественная характеристика интегральной оценки эффективности реализации муниципальной программы определена как высокая степень эффективности.</w:t>
      </w:r>
    </w:p>
    <w:p w:rsidR="001E26BF" w:rsidRPr="0006092F" w:rsidRDefault="001E26BF" w:rsidP="001E26BF">
      <w:pPr>
        <w:ind w:firstLine="708"/>
        <w:jc w:val="both"/>
        <w:rPr>
          <w:i/>
          <w:sz w:val="22"/>
          <w:szCs w:val="22"/>
        </w:rPr>
      </w:pPr>
    </w:p>
    <w:p w:rsidR="001E26BF" w:rsidRPr="0006092F" w:rsidRDefault="001E26BF" w:rsidP="001E26BF">
      <w:pPr>
        <w:jc w:val="center"/>
        <w:rPr>
          <w:b/>
          <w:sz w:val="28"/>
          <w:szCs w:val="28"/>
        </w:rPr>
      </w:pPr>
      <w:r w:rsidRPr="0006092F">
        <w:rPr>
          <w:b/>
          <w:sz w:val="28"/>
          <w:szCs w:val="28"/>
        </w:rPr>
        <w:t xml:space="preserve">Муниципальная программа «Содействие развитию экономики»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7400000000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28.12.2024г. №673. </w:t>
      </w:r>
    </w:p>
    <w:p w:rsidR="001E26BF" w:rsidRPr="0006092F" w:rsidRDefault="001E26BF" w:rsidP="001E26BF">
      <w:pPr>
        <w:ind w:firstLine="708"/>
        <w:jc w:val="both"/>
        <w:rPr>
          <w:sz w:val="28"/>
          <w:szCs w:val="28"/>
        </w:rPr>
      </w:pPr>
      <w:r w:rsidRPr="0006092F">
        <w:rPr>
          <w:sz w:val="28"/>
          <w:szCs w:val="28"/>
        </w:rPr>
        <w:t>Целями программы являются:</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1)улучшение благоприятных условий для социально-экономического развития Усольского района;</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2)повышение инвестиционной привлекательности Усольского района, характеризующейся ростом физического объема инвестиций в основной капитал по отношению к 2023 году в объеме 112% к 2030 году;</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3)увеличение численности занятых в сфере малого и среднего предпринимательства до 182 ед. к 2030 году путем создания благоприятного предпринимательского климата и условий для ведения бизнеса;</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4)регулирование отношений, возникающих между потребителем и субъектом предпринимательской деятельности;</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5) повышение доходов бюджета Усольского муниципального района Иркутской области за счет эффективного использования муниципального имущества и земельных ресурсов по отношению к 2023 году в объеме 100,0% к 2030 году;</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6)</w:t>
      </w:r>
      <w:proofErr w:type="spellStart"/>
      <w:r w:rsidRPr="0006092F">
        <w:rPr>
          <w:color w:val="34343C"/>
          <w:sz w:val="28"/>
          <w:szCs w:val="28"/>
        </w:rPr>
        <w:t>непревышение</w:t>
      </w:r>
      <w:proofErr w:type="spellEnd"/>
      <w:r w:rsidRPr="0006092F">
        <w:rPr>
          <w:color w:val="34343C"/>
          <w:sz w:val="28"/>
          <w:szCs w:val="28"/>
        </w:rPr>
        <w:t xml:space="preserve"> к 2030 году значения уровня регистрируемой безработицы более 0,35%;</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7)качественное формирование культуры безопасного труда и повышение эффективности мер, направленных на сохранение жизни и здоровья работников в процессе трудовой деятельности, к 2030 году;</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8) обеспечение граждан туристической инфраструктурой, включая увеличение к 2030 году до 1 156 мест в коллективных средствах размещения;</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 xml:space="preserve">9) сокращение непригодного для проживания граждан жилищного фонда на территории Усольского муниципального района Иркутской области к 2028 году на 2,5 </w:t>
      </w:r>
      <w:proofErr w:type="spellStart"/>
      <w:r w:rsidRPr="0006092F">
        <w:rPr>
          <w:color w:val="34343C"/>
          <w:sz w:val="28"/>
          <w:szCs w:val="28"/>
        </w:rPr>
        <w:t>тыс.кв.м</w:t>
      </w:r>
      <w:proofErr w:type="spellEnd"/>
      <w:r w:rsidRPr="0006092F">
        <w:rPr>
          <w:color w:val="34343C"/>
          <w:sz w:val="28"/>
          <w:szCs w:val="28"/>
        </w:rPr>
        <w:t>.</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w:t>
      </w:r>
      <w:r w:rsidRPr="0006092F">
        <w:rPr>
          <w:color w:val="000000"/>
          <w:sz w:val="28"/>
          <w:szCs w:val="28"/>
          <w:lang w:bidi="ru-RU"/>
        </w:rPr>
        <w:t>Комитет по экономики и финансам</w:t>
      </w:r>
      <w:r w:rsidRPr="0006092F">
        <w:rPr>
          <w:sz w:val="28"/>
          <w:szCs w:val="28"/>
        </w:rPr>
        <w:t xml:space="preserve">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пять раз. Достижение целей и решение задач, поставленных в муниципальной программе, обеспечивалось путем реализации входящих в ее состав 5-ти комплексов процессных мероприятий и 3 муниципальных проектов.</w:t>
      </w:r>
    </w:p>
    <w:p w:rsidR="001E26BF" w:rsidRPr="0006092F" w:rsidRDefault="001E26BF" w:rsidP="001E26BF">
      <w:pPr>
        <w:ind w:firstLine="709"/>
        <w:jc w:val="both"/>
        <w:rPr>
          <w:sz w:val="28"/>
          <w:szCs w:val="28"/>
        </w:rPr>
      </w:pPr>
      <w:r w:rsidRPr="0006092F">
        <w:rPr>
          <w:sz w:val="28"/>
          <w:szCs w:val="28"/>
        </w:rPr>
        <w:lastRenderedPageBreak/>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677"/>
        <w:gridCol w:w="920"/>
        <w:gridCol w:w="1589"/>
        <w:gridCol w:w="1589"/>
        <w:gridCol w:w="1186"/>
        <w:gridCol w:w="1220"/>
        <w:gridCol w:w="1453"/>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7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920"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«Управление муниципальными финансами»</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920"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rPr>
              <w:t>74 000</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30 943,59</w:t>
            </w:r>
          </w:p>
        </w:tc>
        <w:tc>
          <w:tcPr>
            <w:tcW w:w="1589"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37 694,29</w:t>
            </w:r>
          </w:p>
        </w:tc>
        <w:tc>
          <w:tcPr>
            <w:tcW w:w="1186"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37 472,42</w:t>
            </w:r>
          </w:p>
        </w:tc>
        <w:tc>
          <w:tcPr>
            <w:tcW w:w="1220"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221,87</w:t>
            </w:r>
          </w:p>
        </w:tc>
        <w:tc>
          <w:tcPr>
            <w:tcW w:w="1453" w:type="dxa"/>
            <w:tcBorders>
              <w:top w:val="nil"/>
              <w:left w:val="nil"/>
              <w:bottom w:val="single" w:sz="4" w:space="0" w:color="auto"/>
              <w:right w:val="single" w:sz="4" w:space="0" w:color="auto"/>
            </w:tcBorders>
            <w:shd w:val="clear" w:color="auto" w:fill="EEECE1" w:themeFill="background2"/>
            <w:noWrap/>
            <w:vAlign w:val="center"/>
            <w:hideMark/>
          </w:tcPr>
          <w:p w:rsidR="001E26BF" w:rsidRPr="0006092F" w:rsidRDefault="001E26BF" w:rsidP="00E12BA6">
            <w:pPr>
              <w:jc w:val="center"/>
              <w:rPr>
                <w:b/>
                <w:bCs/>
                <w:sz w:val="18"/>
                <w:szCs w:val="18"/>
              </w:rPr>
            </w:pPr>
            <w:r w:rsidRPr="0006092F">
              <w:rPr>
                <w:b/>
                <w:bCs/>
                <w:sz w:val="18"/>
                <w:szCs w:val="18"/>
              </w:rPr>
              <w:t>99,41</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МП «Социально-экономическое развитие Усольского района»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74 101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19265,45</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19222,65</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19222,57</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0,08</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МП «Создание и развитие собственного бизнеса»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74 201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2000,00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2000,00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2000,00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 xml:space="preserve">МП "Развитие инициативного бюджетирования" </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74 202</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5273,59</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5 273,59</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5 255,70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17,89</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99,66</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«Стимулирование экономической активности бизнеса и привлечение инвестиций на территории Усольского района»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74 301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310,00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1410,00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1226,04</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183,96</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86,95</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«Защита прав потребителей на территории Усольского района»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74 302</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«Эффективное управление муниципальным имуществом и земельными ресурсами на территории Усольского района»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74 303</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1633,05</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7 336,35</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7 335,64</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0,71</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99,99</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«Развитие системы социально- трудовых отношений»</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74 304</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2371,50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2331,50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2312,27</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19,23</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99,18</w:t>
            </w:r>
          </w:p>
        </w:tc>
      </w:tr>
      <w:tr w:rsidR="001E26BF" w:rsidRPr="0006092F" w:rsidTr="001E26BF">
        <w:trPr>
          <w:trHeight w:val="555"/>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 xml:space="preserve">КПМ «Формирование условий для реализации </w:t>
            </w:r>
            <w:r w:rsidRPr="0006092F">
              <w:rPr>
                <w:color w:val="000000"/>
                <w:sz w:val="18"/>
                <w:szCs w:val="18"/>
              </w:rPr>
              <w:lastRenderedPageBreak/>
              <w:t>туристского потенциала»</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lastRenderedPageBreak/>
              <w:t>74 305</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90,00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120,2</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120,2</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6 750,70 тыс. руб. или на 21,82%.</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37 472,42 тыс. руб., при плане 37 694,29 тыс. руб., исполнение составило 99,41%, из них: </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бюджет Иркутской области </w:t>
      </w:r>
      <w:r w:rsidRPr="0006092F">
        <w:rPr>
          <w:sz w:val="28"/>
          <w:szCs w:val="28"/>
        </w:rPr>
        <w:t>в размере</w:t>
      </w:r>
      <w:r w:rsidRPr="0006092F">
        <w:rPr>
          <w:bCs/>
          <w:sz w:val="28"/>
          <w:szCs w:val="28"/>
        </w:rPr>
        <w:t xml:space="preserve"> 16 915,87</w:t>
      </w:r>
      <w:r w:rsidRPr="0006092F">
        <w:rPr>
          <w:sz w:val="28"/>
          <w:szCs w:val="28"/>
        </w:rPr>
        <w:t> тыс. руб.;</w:t>
      </w:r>
    </w:p>
    <w:p w:rsidR="001E26BF" w:rsidRPr="0006092F" w:rsidRDefault="001E26BF" w:rsidP="00216920">
      <w:pPr>
        <w:numPr>
          <w:ilvl w:val="0"/>
          <w:numId w:val="16"/>
        </w:numPr>
        <w:tabs>
          <w:tab w:val="num" w:pos="900"/>
        </w:tabs>
        <w:ind w:left="0" w:firstLine="709"/>
        <w:jc w:val="both"/>
        <w:rPr>
          <w:sz w:val="28"/>
          <w:szCs w:val="28"/>
        </w:rPr>
      </w:pPr>
      <w:r w:rsidRPr="0006092F">
        <w:rPr>
          <w:sz w:val="28"/>
          <w:szCs w:val="28"/>
        </w:rPr>
        <w:t>иные источники в размере</w:t>
      </w:r>
      <w:r w:rsidRPr="0006092F">
        <w:rPr>
          <w:bCs/>
          <w:sz w:val="28"/>
          <w:szCs w:val="28"/>
        </w:rPr>
        <w:t xml:space="preserve"> 494,62</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 16 915,94 тыс. руб.</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w:t>
      </w:r>
      <w:r w:rsidRPr="0006092F">
        <w:rPr>
          <w:sz w:val="28"/>
          <w:szCs w:val="28"/>
        </w:rPr>
        <w:t>:</w:t>
      </w:r>
    </w:p>
    <w:p w:rsidR="001E26BF" w:rsidRPr="0006092F" w:rsidRDefault="001E26BF" w:rsidP="001E26BF">
      <w:pPr>
        <w:ind w:firstLine="708"/>
        <w:jc w:val="both"/>
        <w:rPr>
          <w:sz w:val="28"/>
          <w:szCs w:val="28"/>
        </w:rPr>
      </w:pPr>
      <w:r w:rsidRPr="0006092F">
        <w:rPr>
          <w:sz w:val="28"/>
          <w:szCs w:val="28"/>
        </w:rPr>
        <w:t>1.Показатель «</w:t>
      </w:r>
      <w:r w:rsidRPr="0006092F">
        <w:rPr>
          <w:color w:val="000000"/>
          <w:sz w:val="28"/>
          <w:szCs w:val="28"/>
        </w:rPr>
        <w:t>Объем инвестиций в основной капитал (за исключением бюджетных средств) в расчете на одного жителя»</w:t>
      </w:r>
      <w:r w:rsidRPr="0006092F">
        <w:rPr>
          <w:sz w:val="28"/>
          <w:szCs w:val="28"/>
        </w:rPr>
        <w:t xml:space="preserve"> исполнен выше на 26,1% на основании данных статистического учета.</w:t>
      </w:r>
    </w:p>
    <w:p w:rsidR="001E26BF" w:rsidRPr="0006092F" w:rsidRDefault="001E26BF" w:rsidP="001E26BF">
      <w:pPr>
        <w:ind w:firstLine="708"/>
        <w:jc w:val="both"/>
        <w:rPr>
          <w:sz w:val="28"/>
          <w:szCs w:val="28"/>
        </w:rPr>
      </w:pPr>
      <w:r w:rsidRPr="0006092F">
        <w:rPr>
          <w:sz w:val="28"/>
          <w:szCs w:val="28"/>
        </w:rPr>
        <w:t>2.Показатель «Процент выполнения плана по получению доходов местного бюджета от использования муниципального имущества Усольского муниципального района» исполнен ниже планового показателя на 5,31%, в связи с нереализованностью 1-го объекта муниципального имущества, который включен прогнозный план приватизации муниципального имущества Усольского района на 2025.</w:t>
      </w:r>
    </w:p>
    <w:p w:rsidR="001E26BF" w:rsidRPr="0006092F" w:rsidRDefault="001E26BF" w:rsidP="001E26BF">
      <w:pPr>
        <w:ind w:firstLine="708"/>
        <w:jc w:val="both"/>
        <w:rPr>
          <w:sz w:val="28"/>
          <w:szCs w:val="28"/>
        </w:rPr>
      </w:pPr>
      <w:r w:rsidRPr="0006092F">
        <w:rPr>
          <w:sz w:val="28"/>
          <w:szCs w:val="28"/>
        </w:rPr>
        <w:t>3.Показатель «Доля доходов муниципального бюджета от использования муниципального имущества и земель в общем объеме неналоговых доходов бюджета Усольского муниципального района Иркутской области к уровню предыдущего года»</w:t>
      </w:r>
      <w:r w:rsidRPr="0006092F">
        <w:t xml:space="preserve"> </w:t>
      </w:r>
      <w:r w:rsidRPr="0006092F">
        <w:rPr>
          <w:sz w:val="28"/>
          <w:szCs w:val="28"/>
        </w:rPr>
        <w:t xml:space="preserve">исполнен ниже планового показателя на 80,3%, по причине изначально неверного установления планового значения. </w:t>
      </w:r>
    </w:p>
    <w:p w:rsidR="001E26BF" w:rsidRPr="0006092F" w:rsidRDefault="001E26BF" w:rsidP="001E26BF">
      <w:pPr>
        <w:ind w:firstLine="708"/>
        <w:jc w:val="both"/>
        <w:rPr>
          <w:sz w:val="28"/>
          <w:szCs w:val="28"/>
        </w:rPr>
      </w:pPr>
      <w:r w:rsidRPr="0006092F">
        <w:rPr>
          <w:sz w:val="28"/>
          <w:szCs w:val="28"/>
        </w:rPr>
        <w:t>4. Показатель «Уровень регистрируемой безработицы»</w:t>
      </w:r>
      <w:r w:rsidRPr="0006092F">
        <w:t xml:space="preserve"> </w:t>
      </w:r>
      <w:r w:rsidRPr="0006092F">
        <w:rPr>
          <w:sz w:val="28"/>
          <w:szCs w:val="28"/>
        </w:rPr>
        <w:t>исполнен ниже планового показателя на 27,7%. Снижение уровня безработицы обусловлено рядом факторов: демографический спад, сокращение числа трудовых мигрантов, действующие государственные программы по поддержке занятости населения, растущий спрос в отдельных секторах экономики.</w:t>
      </w:r>
    </w:p>
    <w:p w:rsidR="001E26BF" w:rsidRPr="0006092F" w:rsidRDefault="001E26BF" w:rsidP="001E26BF">
      <w:pPr>
        <w:ind w:firstLine="708"/>
        <w:jc w:val="both"/>
        <w:rPr>
          <w:sz w:val="28"/>
          <w:szCs w:val="28"/>
        </w:rPr>
      </w:pPr>
      <w:r w:rsidRPr="0006092F">
        <w:rPr>
          <w:sz w:val="28"/>
          <w:szCs w:val="28"/>
        </w:rPr>
        <w:t xml:space="preserve">5.Показатель «Количество реализованных инициативных проектов на территориях муниципальных образований Усольского района за счет средств местного бюджета» </w:t>
      </w:r>
      <w:r w:rsidRPr="0006092F">
        <w:rPr>
          <w:b/>
          <w:bCs/>
          <w:sz w:val="28"/>
          <w:szCs w:val="28"/>
        </w:rPr>
        <w:t>муниципального проекта</w:t>
      </w:r>
      <w:r w:rsidRPr="0006092F">
        <w:rPr>
          <w:sz w:val="28"/>
          <w:szCs w:val="28"/>
        </w:rPr>
        <w:t xml:space="preserve"> «Развитие инициативного бюджетирования» исполнен выше планового показателя на 5,2%. Выделенный объем средств на инициативное бюджетирование (5 млн. руб.) позволил поддержать 12 проектов вместо планируемых 10, в связи с тем, что сметная стоимость отдельных проектов составила менее 500 тыс.руб.</w:t>
      </w:r>
    </w:p>
    <w:p w:rsidR="001E26BF" w:rsidRPr="0006092F" w:rsidRDefault="001E26BF" w:rsidP="001E26BF">
      <w:pPr>
        <w:ind w:firstLine="708"/>
        <w:jc w:val="both"/>
        <w:rPr>
          <w:sz w:val="28"/>
          <w:szCs w:val="28"/>
        </w:rPr>
      </w:pPr>
      <w:r w:rsidRPr="0006092F">
        <w:rPr>
          <w:sz w:val="28"/>
          <w:szCs w:val="28"/>
        </w:rPr>
        <w:t>6 По КПМ «Стимулирование экономической активности бизнеса и привлечение инвестиций на территории Усольского района»:</w:t>
      </w:r>
    </w:p>
    <w:p w:rsidR="001E26BF" w:rsidRPr="0006092F" w:rsidRDefault="001E26BF" w:rsidP="001E26BF">
      <w:pPr>
        <w:ind w:firstLine="708"/>
        <w:jc w:val="both"/>
        <w:rPr>
          <w:sz w:val="28"/>
          <w:szCs w:val="28"/>
        </w:rPr>
      </w:pPr>
      <w:r w:rsidRPr="0006092F">
        <w:rPr>
          <w:sz w:val="28"/>
          <w:szCs w:val="28"/>
        </w:rPr>
        <w:t>6.</w:t>
      </w:r>
      <w:proofErr w:type="gramStart"/>
      <w:r w:rsidRPr="0006092F">
        <w:rPr>
          <w:sz w:val="28"/>
          <w:szCs w:val="28"/>
        </w:rPr>
        <w:t>1.Показатель</w:t>
      </w:r>
      <w:proofErr w:type="gramEnd"/>
      <w:r w:rsidRPr="0006092F">
        <w:rPr>
          <w:sz w:val="28"/>
          <w:szCs w:val="28"/>
        </w:rPr>
        <w:t xml:space="preserve"> «Количество субъектов, получивших имущественную поддержку»</w:t>
      </w:r>
      <w:r w:rsidRPr="0006092F">
        <w:t xml:space="preserve"> </w:t>
      </w:r>
      <w:r w:rsidRPr="0006092F">
        <w:rPr>
          <w:sz w:val="28"/>
          <w:szCs w:val="28"/>
        </w:rPr>
        <w:t>исполнен ниже планового показателя на 100% в связи с отказом субъектов малого и среднего предпринимательства от имущественной поддержки.</w:t>
      </w:r>
    </w:p>
    <w:p w:rsidR="001E26BF" w:rsidRPr="0006092F" w:rsidRDefault="001E26BF" w:rsidP="001E26BF">
      <w:pPr>
        <w:ind w:firstLine="708"/>
        <w:jc w:val="both"/>
        <w:rPr>
          <w:color w:val="000000"/>
          <w:sz w:val="28"/>
          <w:szCs w:val="28"/>
        </w:rPr>
      </w:pPr>
      <w:r w:rsidRPr="0006092F">
        <w:rPr>
          <w:sz w:val="28"/>
          <w:szCs w:val="28"/>
        </w:rPr>
        <w:lastRenderedPageBreak/>
        <w:t>6.</w:t>
      </w:r>
      <w:proofErr w:type="gramStart"/>
      <w:r w:rsidRPr="0006092F">
        <w:rPr>
          <w:sz w:val="28"/>
          <w:szCs w:val="28"/>
        </w:rPr>
        <w:t>2.Показатель</w:t>
      </w:r>
      <w:proofErr w:type="gramEnd"/>
      <w:r w:rsidRPr="0006092F">
        <w:rPr>
          <w:sz w:val="28"/>
          <w:szCs w:val="28"/>
        </w:rPr>
        <w:t xml:space="preserve"> «</w:t>
      </w:r>
      <w:r w:rsidRPr="0006092F">
        <w:rPr>
          <w:color w:val="000000"/>
          <w:sz w:val="28"/>
          <w:szCs w:val="28"/>
        </w:rPr>
        <w:t>Количество объектов потребительского рынка, принявших участие в мероприятиях, направленных на повышение привлекательности объектов потребительского рынка»</w:t>
      </w:r>
      <w:r w:rsidRPr="0006092F">
        <w:t xml:space="preserve"> </w:t>
      </w:r>
      <w:r w:rsidRPr="0006092F">
        <w:rPr>
          <w:sz w:val="28"/>
          <w:szCs w:val="28"/>
        </w:rPr>
        <w:t>исполнен ниже планового показателя на 25,71%, по причине н</w:t>
      </w:r>
      <w:r w:rsidRPr="0006092F">
        <w:rPr>
          <w:color w:val="000000"/>
          <w:sz w:val="28"/>
          <w:szCs w:val="28"/>
        </w:rPr>
        <w:t>изкой активности предприятий потребительского рынка.</w:t>
      </w:r>
    </w:p>
    <w:p w:rsidR="001E26BF" w:rsidRPr="0006092F" w:rsidRDefault="001E26BF" w:rsidP="001E26BF">
      <w:pPr>
        <w:ind w:firstLine="708"/>
        <w:jc w:val="both"/>
        <w:rPr>
          <w:sz w:val="28"/>
          <w:szCs w:val="28"/>
        </w:rPr>
      </w:pPr>
      <w:r w:rsidRPr="0006092F">
        <w:rPr>
          <w:sz w:val="28"/>
          <w:szCs w:val="28"/>
        </w:rPr>
        <w:t>6.</w:t>
      </w:r>
      <w:proofErr w:type="gramStart"/>
      <w:r w:rsidRPr="0006092F">
        <w:rPr>
          <w:sz w:val="28"/>
          <w:szCs w:val="28"/>
        </w:rPr>
        <w:t>3.Показатель</w:t>
      </w:r>
      <w:proofErr w:type="gramEnd"/>
      <w:r w:rsidRPr="0006092F">
        <w:rPr>
          <w:sz w:val="28"/>
          <w:szCs w:val="28"/>
        </w:rPr>
        <w:t xml:space="preserve"> «</w:t>
      </w:r>
      <w:r w:rsidRPr="0006092F">
        <w:rPr>
          <w:color w:val="000000"/>
          <w:sz w:val="28"/>
          <w:szCs w:val="28"/>
        </w:rPr>
        <w:t>Количество организованных мест для реализации сувенирной продукции, изготовленной мастерами Усольского района»</w:t>
      </w:r>
      <w:r w:rsidRPr="0006092F">
        <w:rPr>
          <w:sz w:val="28"/>
          <w:szCs w:val="28"/>
        </w:rPr>
        <w:t xml:space="preserve"> исполнен выше планового показателя на 33,33%.</w:t>
      </w:r>
      <w:r w:rsidRPr="0006092F">
        <w:t xml:space="preserve"> </w:t>
      </w:r>
      <w:r w:rsidRPr="0006092F">
        <w:rPr>
          <w:sz w:val="28"/>
          <w:szCs w:val="28"/>
        </w:rPr>
        <w:t>Увеличение мест произошло в связи с экономией средств, затраченных на торговое оборудование (получилось приобрести большее количество торговых витрин).</w:t>
      </w:r>
    </w:p>
    <w:p w:rsidR="001E26BF" w:rsidRPr="0006092F" w:rsidRDefault="001E26BF" w:rsidP="001E26BF">
      <w:pPr>
        <w:ind w:firstLine="708"/>
        <w:jc w:val="both"/>
        <w:rPr>
          <w:sz w:val="28"/>
          <w:szCs w:val="28"/>
        </w:rPr>
      </w:pPr>
      <w:r w:rsidRPr="0006092F">
        <w:rPr>
          <w:sz w:val="28"/>
          <w:szCs w:val="28"/>
        </w:rPr>
        <w:t>7.Показатель «</w:t>
      </w:r>
      <w:r w:rsidRPr="0006092F">
        <w:rPr>
          <w:color w:val="000000"/>
          <w:sz w:val="28"/>
          <w:szCs w:val="28"/>
        </w:rPr>
        <w:t>Количество направленных материалов в контролирующие органы»</w:t>
      </w:r>
      <w:r w:rsidRPr="0006092F">
        <w:t xml:space="preserve"> </w:t>
      </w:r>
      <w:r w:rsidRPr="0006092F">
        <w:rPr>
          <w:color w:val="000000"/>
          <w:sz w:val="28"/>
          <w:szCs w:val="28"/>
        </w:rPr>
        <w:t xml:space="preserve">КПМ «Защита прав потребителей на территории Усольского района» </w:t>
      </w:r>
      <w:r w:rsidRPr="0006092F">
        <w:rPr>
          <w:sz w:val="28"/>
          <w:szCs w:val="28"/>
        </w:rPr>
        <w:t>исполнен ниже планового показателя на 50%.</w:t>
      </w:r>
      <w:r w:rsidRPr="0006092F">
        <w:t xml:space="preserve"> </w:t>
      </w:r>
      <w:r w:rsidRPr="0006092F">
        <w:rPr>
          <w:sz w:val="28"/>
          <w:szCs w:val="28"/>
        </w:rPr>
        <w:t>В результате мониторинга предприятий потребительского рынка выявлено 1 серьезное нарушение.</w:t>
      </w:r>
    </w:p>
    <w:p w:rsidR="001E26BF" w:rsidRPr="0006092F" w:rsidRDefault="001E26BF" w:rsidP="001E26BF">
      <w:pPr>
        <w:ind w:firstLine="708"/>
        <w:jc w:val="both"/>
        <w:rPr>
          <w:color w:val="000000"/>
          <w:sz w:val="28"/>
          <w:szCs w:val="28"/>
        </w:rPr>
      </w:pPr>
      <w:r w:rsidRPr="0006092F">
        <w:rPr>
          <w:color w:val="000000"/>
          <w:sz w:val="28"/>
          <w:szCs w:val="28"/>
        </w:rPr>
        <w:t>8. По КПМ «Эффективное управление муниципальным имуществом и земельными ресурсами на территории Усольского района»:</w:t>
      </w:r>
    </w:p>
    <w:p w:rsidR="001E26BF" w:rsidRPr="0006092F" w:rsidRDefault="001E26BF" w:rsidP="001E26BF">
      <w:pPr>
        <w:ind w:firstLine="708"/>
        <w:jc w:val="both"/>
        <w:rPr>
          <w:sz w:val="28"/>
          <w:szCs w:val="28"/>
        </w:rPr>
      </w:pPr>
      <w:r w:rsidRPr="0006092F">
        <w:rPr>
          <w:sz w:val="28"/>
          <w:szCs w:val="28"/>
        </w:rPr>
        <w:t>8.</w:t>
      </w:r>
      <w:proofErr w:type="gramStart"/>
      <w:r w:rsidRPr="0006092F">
        <w:rPr>
          <w:sz w:val="28"/>
          <w:szCs w:val="28"/>
        </w:rPr>
        <w:t>1.Показатель</w:t>
      </w:r>
      <w:proofErr w:type="gramEnd"/>
      <w:r w:rsidRPr="0006092F">
        <w:rPr>
          <w:sz w:val="28"/>
          <w:szCs w:val="28"/>
        </w:rPr>
        <w:t xml:space="preserve"> «</w:t>
      </w:r>
      <w:r w:rsidRPr="0006092F">
        <w:rPr>
          <w:color w:val="000000"/>
          <w:sz w:val="28"/>
          <w:szCs w:val="28"/>
        </w:rPr>
        <w:t xml:space="preserve">Количество объектов недвижимого имущества, находящихся в муниципальной собственности, в отношении которых проведены </w:t>
      </w:r>
      <w:proofErr w:type="spellStart"/>
      <w:r w:rsidRPr="0006092F">
        <w:rPr>
          <w:color w:val="000000"/>
          <w:sz w:val="28"/>
          <w:szCs w:val="28"/>
        </w:rPr>
        <w:t>инвентаризационно</w:t>
      </w:r>
      <w:proofErr w:type="spellEnd"/>
      <w:r w:rsidRPr="0006092F">
        <w:rPr>
          <w:color w:val="000000"/>
          <w:sz w:val="28"/>
          <w:szCs w:val="28"/>
        </w:rPr>
        <w:t>-технические и кадастровые работы»</w:t>
      </w:r>
      <w:r w:rsidRPr="0006092F">
        <w:rPr>
          <w:sz w:val="28"/>
          <w:szCs w:val="28"/>
        </w:rPr>
        <w:t xml:space="preserve"> исполнен ниже планового показателя на 85%, в связи с перераспределением денежных средств в бюджете Усольского муниципального образования.</w:t>
      </w:r>
    </w:p>
    <w:p w:rsidR="001E26BF" w:rsidRPr="0006092F" w:rsidRDefault="001E26BF" w:rsidP="001E26BF">
      <w:pPr>
        <w:ind w:firstLine="708"/>
        <w:jc w:val="both"/>
        <w:rPr>
          <w:sz w:val="28"/>
          <w:szCs w:val="28"/>
        </w:rPr>
      </w:pPr>
      <w:r w:rsidRPr="0006092F">
        <w:rPr>
          <w:sz w:val="28"/>
          <w:szCs w:val="28"/>
        </w:rPr>
        <w:t>8.</w:t>
      </w:r>
      <w:proofErr w:type="gramStart"/>
      <w:r w:rsidRPr="0006092F">
        <w:rPr>
          <w:sz w:val="28"/>
          <w:szCs w:val="28"/>
        </w:rPr>
        <w:t>2.Показатель</w:t>
      </w:r>
      <w:proofErr w:type="gramEnd"/>
      <w:r w:rsidRPr="0006092F">
        <w:rPr>
          <w:sz w:val="28"/>
          <w:szCs w:val="28"/>
        </w:rPr>
        <w:t xml:space="preserve"> «</w:t>
      </w:r>
      <w:r w:rsidRPr="0006092F">
        <w:rPr>
          <w:color w:val="000000"/>
          <w:sz w:val="28"/>
          <w:szCs w:val="28"/>
        </w:rPr>
        <w:t xml:space="preserve">Доля муниципального имущества, у которого установлена балансовая стоимость, а также предоставленного на торгах от количества муниципального имущества, на которое получены отчеты об оценке» </w:t>
      </w:r>
      <w:r w:rsidRPr="0006092F">
        <w:rPr>
          <w:sz w:val="28"/>
          <w:szCs w:val="28"/>
        </w:rPr>
        <w:t xml:space="preserve">исполнен ниже планового показателя на 17,39%, в связи с тем что </w:t>
      </w:r>
      <w:r w:rsidRPr="0006092F">
        <w:t xml:space="preserve"> </w:t>
      </w:r>
      <w:r w:rsidRPr="0006092F">
        <w:rPr>
          <w:sz w:val="28"/>
          <w:szCs w:val="28"/>
        </w:rPr>
        <w:t>4 объекта недвижимого имущества, в отношении которых получены отчеты об оценки, не реализованы с торгов.</w:t>
      </w:r>
    </w:p>
    <w:p w:rsidR="001E26BF" w:rsidRPr="0006092F" w:rsidRDefault="001E26BF" w:rsidP="001E26BF">
      <w:pPr>
        <w:ind w:firstLine="708"/>
        <w:jc w:val="both"/>
        <w:rPr>
          <w:color w:val="000000"/>
          <w:sz w:val="28"/>
          <w:szCs w:val="28"/>
        </w:rPr>
      </w:pPr>
      <w:r w:rsidRPr="0006092F">
        <w:rPr>
          <w:sz w:val="28"/>
          <w:szCs w:val="28"/>
        </w:rPr>
        <w:t>8.</w:t>
      </w:r>
      <w:proofErr w:type="gramStart"/>
      <w:r w:rsidRPr="0006092F">
        <w:rPr>
          <w:sz w:val="28"/>
          <w:szCs w:val="28"/>
        </w:rPr>
        <w:t>3.Показатель</w:t>
      </w:r>
      <w:proofErr w:type="gramEnd"/>
      <w:r w:rsidRPr="0006092F">
        <w:rPr>
          <w:sz w:val="28"/>
          <w:szCs w:val="28"/>
        </w:rPr>
        <w:t xml:space="preserve"> «</w:t>
      </w:r>
      <w:r w:rsidRPr="0006092F">
        <w:rPr>
          <w:color w:val="000000"/>
          <w:sz w:val="28"/>
          <w:szCs w:val="28"/>
        </w:rPr>
        <w:t xml:space="preserve">Наличие утвержденных генеральных планов Сосновского и Железнодорожного муниципальных образований» </w:t>
      </w:r>
      <w:r w:rsidRPr="0006092F">
        <w:t xml:space="preserve"> </w:t>
      </w:r>
      <w:r w:rsidRPr="0006092F">
        <w:rPr>
          <w:color w:val="000000"/>
          <w:sz w:val="28"/>
          <w:szCs w:val="28"/>
        </w:rPr>
        <w:t>не исполнен. Работа по внесению изменений в Генпланы продолжается в 1 квартале 2026 года.</w:t>
      </w:r>
    </w:p>
    <w:p w:rsidR="001E26BF" w:rsidRPr="0006092F" w:rsidRDefault="001E26BF" w:rsidP="001E26BF">
      <w:pPr>
        <w:ind w:firstLine="708"/>
        <w:jc w:val="both"/>
        <w:rPr>
          <w:color w:val="000000"/>
          <w:sz w:val="28"/>
          <w:szCs w:val="28"/>
        </w:rPr>
      </w:pPr>
      <w:r w:rsidRPr="0006092F">
        <w:rPr>
          <w:color w:val="000000"/>
          <w:sz w:val="28"/>
          <w:szCs w:val="28"/>
        </w:rPr>
        <w:t>9. По КПМ «Развитие системы социально-трудовых отношений»:</w:t>
      </w:r>
    </w:p>
    <w:p w:rsidR="001E26BF" w:rsidRPr="0006092F" w:rsidRDefault="001E26BF" w:rsidP="001E26BF">
      <w:pPr>
        <w:ind w:firstLine="708"/>
        <w:jc w:val="both"/>
        <w:rPr>
          <w:sz w:val="28"/>
          <w:szCs w:val="28"/>
        </w:rPr>
      </w:pPr>
      <w:r w:rsidRPr="0006092F">
        <w:rPr>
          <w:sz w:val="28"/>
          <w:szCs w:val="28"/>
        </w:rPr>
        <w:t>9.1.Показатель «</w:t>
      </w:r>
      <w:r w:rsidRPr="0006092F">
        <w:rPr>
          <w:color w:val="000000"/>
          <w:sz w:val="28"/>
          <w:szCs w:val="28"/>
        </w:rPr>
        <w:t>Доля легализованных трудовых отношений в общем объеме выявленных неформальных трудовых отношений»</w:t>
      </w:r>
      <w:r w:rsidRPr="0006092F">
        <w:rPr>
          <w:sz w:val="28"/>
          <w:szCs w:val="28"/>
        </w:rPr>
        <w:t xml:space="preserve"> исполнен ниже планового показателя на 16,67%, по причине ухудшение внутренней и внешней экономической конъюнктуры, снижение объемов производства, рост инфляции, усиление социальной напряженности в связи со снижением уровня жизни населения. За истекший период выявлено 4 нарушения, легализовано - 3.</w:t>
      </w:r>
      <w:r w:rsidRPr="0006092F">
        <w:t xml:space="preserve"> </w:t>
      </w:r>
    </w:p>
    <w:p w:rsidR="001E26BF" w:rsidRPr="0006092F" w:rsidRDefault="001E26BF" w:rsidP="001E26BF">
      <w:pPr>
        <w:ind w:firstLine="708"/>
        <w:jc w:val="both"/>
        <w:rPr>
          <w:sz w:val="28"/>
          <w:szCs w:val="28"/>
        </w:rPr>
      </w:pPr>
      <w:r w:rsidRPr="0006092F">
        <w:rPr>
          <w:sz w:val="28"/>
          <w:szCs w:val="28"/>
        </w:rPr>
        <w:t>9.</w:t>
      </w:r>
      <w:proofErr w:type="gramStart"/>
      <w:r w:rsidRPr="0006092F">
        <w:rPr>
          <w:sz w:val="28"/>
          <w:szCs w:val="28"/>
        </w:rPr>
        <w:t>2.Показатель</w:t>
      </w:r>
      <w:proofErr w:type="gramEnd"/>
      <w:r w:rsidRPr="0006092F">
        <w:rPr>
          <w:sz w:val="28"/>
          <w:szCs w:val="28"/>
        </w:rPr>
        <w:t xml:space="preserve"> «Количество рабочих мест, на которых улучшены условия </w:t>
      </w:r>
      <w:r w:rsidRPr="0006092F">
        <w:rPr>
          <w:color w:val="000000"/>
          <w:sz w:val="28"/>
          <w:szCs w:val="28"/>
        </w:rPr>
        <w:t>труда, по результатам специальной оценки условий труда»</w:t>
      </w:r>
      <w:r w:rsidRPr="0006092F">
        <w:rPr>
          <w:sz w:val="28"/>
          <w:szCs w:val="28"/>
        </w:rPr>
        <w:t xml:space="preserve"> исполнен выше планового показателя на 23,54%</w:t>
      </w:r>
      <w:r w:rsidRPr="0006092F">
        <w:t xml:space="preserve">, </w:t>
      </w:r>
      <w:r w:rsidRPr="0006092F">
        <w:rPr>
          <w:sz w:val="28"/>
          <w:szCs w:val="28"/>
        </w:rPr>
        <w:t>в связи с фактическим количеством рабочих мест, согласно данным, предоставляемым организациями Усольского муниципального района.</w:t>
      </w:r>
    </w:p>
    <w:p w:rsidR="001E26BF" w:rsidRPr="0006092F" w:rsidRDefault="001E26BF" w:rsidP="001E26BF">
      <w:pPr>
        <w:ind w:firstLine="708"/>
        <w:jc w:val="both"/>
        <w:rPr>
          <w:color w:val="000000"/>
          <w:sz w:val="28"/>
          <w:szCs w:val="28"/>
        </w:rPr>
      </w:pPr>
      <w:r w:rsidRPr="0006092F">
        <w:rPr>
          <w:sz w:val="28"/>
          <w:szCs w:val="28"/>
        </w:rPr>
        <w:t>9.</w:t>
      </w:r>
      <w:proofErr w:type="gramStart"/>
      <w:r w:rsidRPr="0006092F">
        <w:rPr>
          <w:sz w:val="28"/>
          <w:szCs w:val="28"/>
        </w:rPr>
        <w:t>3.Показатель</w:t>
      </w:r>
      <w:proofErr w:type="gramEnd"/>
      <w:r w:rsidRPr="0006092F">
        <w:rPr>
          <w:sz w:val="28"/>
          <w:szCs w:val="28"/>
        </w:rPr>
        <w:t xml:space="preserve"> «</w:t>
      </w:r>
      <w:r w:rsidRPr="0006092F">
        <w:rPr>
          <w:color w:val="000000"/>
          <w:sz w:val="28"/>
          <w:szCs w:val="28"/>
        </w:rPr>
        <w:t xml:space="preserve">Удельный вес работников, прошедших медицинское освидетельствование (диспансеризацию), в общем количестве работников» </w:t>
      </w:r>
      <w:r w:rsidRPr="0006092F">
        <w:rPr>
          <w:sz w:val="28"/>
          <w:szCs w:val="28"/>
        </w:rPr>
        <w:lastRenderedPageBreak/>
        <w:t>исполнен ниже планового показателя на 13,5%</w:t>
      </w:r>
      <w:r w:rsidRPr="0006092F">
        <w:t xml:space="preserve"> </w:t>
      </w:r>
      <w:r w:rsidRPr="0006092F">
        <w:rPr>
          <w:sz w:val="28"/>
          <w:szCs w:val="28"/>
        </w:rPr>
        <w:t>в связи с отсутствием финансирования у работодателя на медицинские осмотры работников.</w:t>
      </w:r>
      <w:r w:rsidRPr="0006092F">
        <w:t xml:space="preserve"> </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p w:rsidR="001E26BF" w:rsidRPr="0006092F" w:rsidRDefault="001E26BF" w:rsidP="001E26BF">
      <w:pPr>
        <w:ind w:firstLine="708"/>
        <w:jc w:val="both"/>
        <w:rPr>
          <w:b/>
          <w:bCs/>
          <w:sz w:val="28"/>
          <w:szCs w:val="28"/>
        </w:rPr>
      </w:pPr>
    </w:p>
    <w:p w:rsidR="001E26BF" w:rsidRPr="0006092F" w:rsidRDefault="001E26BF" w:rsidP="001E26BF">
      <w:pPr>
        <w:jc w:val="center"/>
        <w:rPr>
          <w:b/>
          <w:sz w:val="28"/>
          <w:szCs w:val="28"/>
        </w:rPr>
      </w:pPr>
      <w:r w:rsidRPr="0006092F">
        <w:rPr>
          <w:b/>
          <w:sz w:val="28"/>
          <w:szCs w:val="28"/>
        </w:rPr>
        <w:t xml:space="preserve">Муниципальная программа «Развитие культуры»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7500000000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27.12.2024г. №649. </w:t>
      </w:r>
    </w:p>
    <w:p w:rsidR="001E26BF" w:rsidRPr="0006092F" w:rsidRDefault="001E26BF" w:rsidP="001E26BF">
      <w:pPr>
        <w:ind w:firstLine="708"/>
        <w:jc w:val="both"/>
        <w:rPr>
          <w:color w:val="000000"/>
          <w:sz w:val="28"/>
          <w:szCs w:val="28"/>
        </w:rPr>
      </w:pPr>
      <w:r w:rsidRPr="0006092F">
        <w:rPr>
          <w:sz w:val="28"/>
          <w:szCs w:val="28"/>
        </w:rPr>
        <w:t xml:space="preserve">Целью программы является – </w:t>
      </w:r>
      <w:r w:rsidRPr="0006092F">
        <w:rPr>
          <w:color w:val="000000"/>
          <w:sz w:val="28"/>
          <w:szCs w:val="28"/>
        </w:rPr>
        <w:t>повышение к концу 2030 года удовлетворенности граждан доступностью и качеством услуг муниципальных учреждений культуры до 98,2%.</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управление по социально-культурным вопросам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пять раз. Достижение целей и решение задач, поставленных в муниципальной программе, обеспечивалось путем реализации входящих в ее состав 3-х комплексов процессных мероприятий и одного муниципального проекта.</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677"/>
        <w:gridCol w:w="920"/>
        <w:gridCol w:w="1589"/>
        <w:gridCol w:w="1589"/>
        <w:gridCol w:w="1186"/>
        <w:gridCol w:w="1220"/>
        <w:gridCol w:w="1453"/>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7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920"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«Развитие культуры»</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920"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75 000</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170 960,16</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157 950,17</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155 068,84</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2 881,33</w:t>
            </w:r>
          </w:p>
        </w:tc>
        <w:tc>
          <w:tcPr>
            <w:tcW w:w="1453"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98,18</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МП «Реализация приоритетных проектов в сфере культуры»</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75 101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1 239,61</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1137,26</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1137,26</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 xml:space="preserve">КПМ «Организация досуга и поддержка творческого </w:t>
            </w:r>
            <w:r w:rsidRPr="0006092F">
              <w:rPr>
                <w:color w:val="000000"/>
                <w:sz w:val="18"/>
                <w:szCs w:val="18"/>
              </w:rPr>
              <w:lastRenderedPageBreak/>
              <w:t>потенциала граждан»</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lastRenderedPageBreak/>
              <w:t>75 301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989,84</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1091,05</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1091,05</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«Укрепление материально-технической базы учреждений культуры, развитие культурной среды»</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75 302</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3717,23</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5 414,17</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5 414,17</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уменьшено на 13 009,99 тыс. руб. или на 7,61%.</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155 068,84 тыс. руб., при плане 157 950,17 тыс. руб., исполнение составило 98,18%, из них: </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Федеральный бюджет </w:t>
      </w:r>
      <w:r w:rsidRPr="0006092F">
        <w:rPr>
          <w:sz w:val="28"/>
          <w:szCs w:val="28"/>
        </w:rPr>
        <w:t>в размере</w:t>
      </w:r>
      <w:r w:rsidRPr="0006092F">
        <w:rPr>
          <w:bCs/>
          <w:sz w:val="28"/>
          <w:szCs w:val="28"/>
        </w:rPr>
        <w:t xml:space="preserve"> 130,08</w:t>
      </w:r>
      <w:r w:rsidRPr="0006092F">
        <w:rPr>
          <w:sz w:val="28"/>
          <w:szCs w:val="28"/>
        </w:rPr>
        <w:t> тыс. руб.;</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бюджет Иркутской области </w:t>
      </w:r>
      <w:r w:rsidRPr="0006092F">
        <w:rPr>
          <w:sz w:val="28"/>
          <w:szCs w:val="28"/>
        </w:rPr>
        <w:t>в размере</w:t>
      </w:r>
      <w:r w:rsidRPr="0006092F">
        <w:rPr>
          <w:bCs/>
          <w:sz w:val="28"/>
          <w:szCs w:val="28"/>
        </w:rPr>
        <w:t xml:space="preserve"> 870,71</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 154 068,05 тыс. руб.</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в том числе</w:t>
      </w:r>
      <w:r w:rsidRPr="0006092F">
        <w:rPr>
          <w:sz w:val="28"/>
          <w:szCs w:val="28"/>
        </w:rPr>
        <w:t>:</w:t>
      </w:r>
    </w:p>
    <w:p w:rsidR="001E26BF" w:rsidRPr="0006092F" w:rsidRDefault="001E26BF" w:rsidP="001E26BF">
      <w:pPr>
        <w:ind w:firstLine="708"/>
        <w:jc w:val="both"/>
        <w:rPr>
          <w:rFonts w:eastAsia="Arial"/>
          <w:color w:val="000000"/>
          <w:sz w:val="28"/>
          <w:szCs w:val="28"/>
          <w:lang w:bidi="ru-RU"/>
        </w:rPr>
      </w:pPr>
      <w:r w:rsidRPr="0006092F">
        <w:rPr>
          <w:sz w:val="28"/>
          <w:szCs w:val="28"/>
        </w:rPr>
        <w:t>1.Показатель «</w:t>
      </w:r>
      <w:r w:rsidRPr="0006092F">
        <w:rPr>
          <w:rFonts w:eastAsia="Arial"/>
          <w:color w:val="000000"/>
          <w:sz w:val="28"/>
          <w:szCs w:val="28"/>
          <w:lang w:bidi="ru-RU"/>
        </w:rPr>
        <w:t xml:space="preserve">Количество поступивших печатных изданий на 1 тыс. граждан Усольского муниципального района» </w:t>
      </w:r>
      <w:r w:rsidRPr="0006092F">
        <w:rPr>
          <w:rFonts w:eastAsia="Arial"/>
          <w:b/>
          <w:bCs/>
          <w:color w:val="000000"/>
          <w:sz w:val="28"/>
          <w:szCs w:val="28"/>
          <w:lang w:bidi="ru-RU"/>
        </w:rPr>
        <w:t>муниципального проекта «Реализация приоритетных проектов в сфере культуры» превышен на 10</w:t>
      </w:r>
      <w:r w:rsidRPr="0006092F">
        <w:rPr>
          <w:rFonts w:eastAsia="Arial"/>
          <w:color w:val="000000"/>
          <w:sz w:val="28"/>
          <w:szCs w:val="28"/>
          <w:lang w:bidi="ru-RU"/>
        </w:rPr>
        <w:t xml:space="preserve"> ед. по причине закупки книг по более низкой стоимости.</w:t>
      </w:r>
    </w:p>
    <w:p w:rsidR="001E26BF" w:rsidRPr="0006092F" w:rsidRDefault="001E26BF" w:rsidP="001E26BF">
      <w:pPr>
        <w:ind w:firstLine="708"/>
        <w:jc w:val="both"/>
        <w:rPr>
          <w:rFonts w:eastAsia="Arial"/>
          <w:color w:val="000000"/>
          <w:sz w:val="28"/>
          <w:szCs w:val="28"/>
          <w:lang w:bidi="ru-RU"/>
        </w:rPr>
      </w:pPr>
      <w:r w:rsidRPr="0006092F">
        <w:rPr>
          <w:rFonts w:eastAsia="Arial"/>
          <w:color w:val="000000"/>
          <w:sz w:val="28"/>
          <w:szCs w:val="28"/>
          <w:lang w:bidi="ru-RU"/>
        </w:rPr>
        <w:t>2.По КПМ «Организация досуга и поддержка творческого потенциала граждан»:</w:t>
      </w:r>
    </w:p>
    <w:p w:rsidR="001E26BF" w:rsidRPr="0006092F" w:rsidRDefault="001E26BF" w:rsidP="001E26BF">
      <w:pPr>
        <w:ind w:firstLine="708"/>
        <w:jc w:val="both"/>
        <w:rPr>
          <w:rFonts w:eastAsia="Arial"/>
          <w:color w:val="000000"/>
          <w:sz w:val="28"/>
          <w:szCs w:val="28"/>
          <w:lang w:bidi="ru-RU"/>
        </w:rPr>
      </w:pPr>
      <w:r w:rsidRPr="0006092F">
        <w:rPr>
          <w:rFonts w:eastAsia="Arial"/>
          <w:color w:val="000000"/>
          <w:sz w:val="28"/>
          <w:szCs w:val="28"/>
          <w:lang w:bidi="ru-RU"/>
        </w:rPr>
        <w:t xml:space="preserve"> 2.</w:t>
      </w:r>
      <w:proofErr w:type="gramStart"/>
      <w:r w:rsidRPr="0006092F">
        <w:rPr>
          <w:rFonts w:eastAsia="Arial"/>
          <w:color w:val="000000"/>
          <w:sz w:val="28"/>
          <w:szCs w:val="28"/>
          <w:lang w:bidi="ru-RU"/>
        </w:rPr>
        <w:t>1.</w:t>
      </w:r>
      <w:r w:rsidRPr="0006092F">
        <w:rPr>
          <w:sz w:val="28"/>
          <w:szCs w:val="28"/>
        </w:rPr>
        <w:t>Показатель</w:t>
      </w:r>
      <w:proofErr w:type="gramEnd"/>
      <w:r w:rsidRPr="0006092F">
        <w:rPr>
          <w:sz w:val="28"/>
          <w:szCs w:val="28"/>
        </w:rPr>
        <w:t xml:space="preserve"> «</w:t>
      </w:r>
      <w:r w:rsidRPr="0006092F">
        <w:rPr>
          <w:rFonts w:eastAsia="Arial"/>
          <w:color w:val="000000"/>
          <w:sz w:val="28"/>
          <w:szCs w:val="28"/>
          <w:lang w:bidi="ru-RU"/>
        </w:rPr>
        <w:t xml:space="preserve">Количество посещений мероприятий учреждений культуры» выполнен ниже на 184 ед. по причине изменений плановых показателей посещений, установленных министерством культуры Иркутской области на 2025 год. </w:t>
      </w:r>
    </w:p>
    <w:p w:rsidR="001E26BF" w:rsidRPr="0006092F" w:rsidRDefault="001E26BF" w:rsidP="001E26BF">
      <w:pPr>
        <w:ind w:firstLine="708"/>
        <w:jc w:val="both"/>
        <w:rPr>
          <w:sz w:val="28"/>
          <w:szCs w:val="28"/>
        </w:rPr>
      </w:pPr>
      <w:r w:rsidRPr="0006092F">
        <w:rPr>
          <w:sz w:val="28"/>
          <w:szCs w:val="28"/>
        </w:rPr>
        <w:t>2.</w:t>
      </w:r>
      <w:proofErr w:type="gramStart"/>
      <w:r w:rsidRPr="0006092F">
        <w:rPr>
          <w:sz w:val="28"/>
          <w:szCs w:val="28"/>
        </w:rPr>
        <w:t>2.Показатель</w:t>
      </w:r>
      <w:proofErr w:type="gramEnd"/>
      <w:r w:rsidRPr="0006092F">
        <w:rPr>
          <w:sz w:val="28"/>
          <w:szCs w:val="28"/>
        </w:rPr>
        <w:t xml:space="preserve"> «Доля детей в возрасте от 5 до 18 лет, охваченных дополнительным образованием в сфере культуры»</w:t>
      </w:r>
      <w:r w:rsidRPr="0006092F">
        <w:rPr>
          <w:rFonts w:eastAsia="Arial"/>
          <w:color w:val="000000"/>
          <w:sz w:val="28"/>
          <w:szCs w:val="28"/>
          <w:lang w:bidi="ru-RU"/>
        </w:rPr>
        <w:t xml:space="preserve"> выполнен ниже на 0,4%, н</w:t>
      </w:r>
      <w:r w:rsidRPr="0006092F">
        <w:rPr>
          <w:sz w:val="28"/>
          <w:szCs w:val="28"/>
        </w:rPr>
        <w:t>едостижение показателя обусловлено отсутствием заявлений от родителей (законных представителей) на обучение на хозрасчетных отделениях.</w:t>
      </w:r>
    </w:p>
    <w:p w:rsidR="001E26BF" w:rsidRPr="0006092F" w:rsidRDefault="001E26BF" w:rsidP="001E26BF">
      <w:pPr>
        <w:ind w:firstLine="708"/>
        <w:jc w:val="both"/>
        <w:rPr>
          <w:sz w:val="28"/>
          <w:szCs w:val="28"/>
        </w:rPr>
      </w:pPr>
      <w:r w:rsidRPr="0006092F">
        <w:rPr>
          <w:sz w:val="28"/>
          <w:szCs w:val="28"/>
        </w:rPr>
        <w:t xml:space="preserve">2.3.Показатель «Количество городских и сельских поселений Усольского района, получивших средства на создание (строительство, приобретение, установка), восстановление (ремонт, реставрация, благоустройство) мемориальных сооружений и объектов, увековечивающих память погибших при защите Отечества» </w:t>
      </w:r>
      <w:r w:rsidRPr="0006092F">
        <w:rPr>
          <w:rFonts w:eastAsia="Arial"/>
          <w:color w:val="000000"/>
          <w:sz w:val="28"/>
          <w:szCs w:val="28"/>
          <w:lang w:bidi="ru-RU"/>
        </w:rPr>
        <w:t xml:space="preserve">исполнен </w:t>
      </w:r>
      <w:r w:rsidRPr="0006092F">
        <w:rPr>
          <w:sz w:val="28"/>
          <w:szCs w:val="28"/>
        </w:rPr>
        <w:t>выше на 1 ед., в связи с  несвоевременным внесением изменений в муниципальную программу.</w:t>
      </w:r>
    </w:p>
    <w:p w:rsidR="001E26BF" w:rsidRPr="0006092F" w:rsidRDefault="001E26BF" w:rsidP="001E26BF">
      <w:pPr>
        <w:ind w:firstLine="708"/>
        <w:jc w:val="both"/>
        <w:rPr>
          <w:sz w:val="28"/>
          <w:szCs w:val="28"/>
        </w:rPr>
      </w:pPr>
      <w:r w:rsidRPr="0006092F">
        <w:rPr>
          <w:sz w:val="28"/>
          <w:szCs w:val="28"/>
        </w:rPr>
        <w:t>3.По КПМ «Совершенствование деятельности учреждений культуры, находящихся в ведении администрации Усольского муниципального района Иркутской области»:</w:t>
      </w:r>
    </w:p>
    <w:p w:rsidR="001E26BF" w:rsidRPr="0006092F" w:rsidRDefault="001E26BF" w:rsidP="001E26BF">
      <w:pPr>
        <w:ind w:firstLine="708"/>
        <w:jc w:val="both"/>
        <w:rPr>
          <w:sz w:val="28"/>
          <w:szCs w:val="28"/>
        </w:rPr>
      </w:pPr>
      <w:r w:rsidRPr="0006092F">
        <w:rPr>
          <w:sz w:val="28"/>
          <w:szCs w:val="28"/>
        </w:rPr>
        <w:t>3.</w:t>
      </w:r>
      <w:proofErr w:type="gramStart"/>
      <w:r w:rsidRPr="0006092F">
        <w:rPr>
          <w:sz w:val="28"/>
          <w:szCs w:val="28"/>
        </w:rPr>
        <w:t>1.Показатель</w:t>
      </w:r>
      <w:proofErr w:type="gramEnd"/>
      <w:r w:rsidRPr="0006092F">
        <w:rPr>
          <w:sz w:val="28"/>
          <w:szCs w:val="28"/>
        </w:rPr>
        <w:t xml:space="preserve"> «Доля руководителей и специалистов учреждений культура, повысивших квалификацию или прошедших переподготовку, от числа заявленных» исполнен выше на 114%,</w:t>
      </w:r>
      <w:r w:rsidRPr="0006092F">
        <w:t xml:space="preserve"> </w:t>
      </w:r>
      <w:r w:rsidRPr="0006092F">
        <w:rPr>
          <w:sz w:val="28"/>
          <w:szCs w:val="28"/>
        </w:rPr>
        <w:t xml:space="preserve">превышение планового показателя </w:t>
      </w:r>
      <w:r w:rsidRPr="0006092F">
        <w:rPr>
          <w:sz w:val="28"/>
          <w:szCs w:val="28"/>
        </w:rPr>
        <w:lastRenderedPageBreak/>
        <w:t xml:space="preserve">связано с выделением дополнительного финансирования на данное мероприятие. </w:t>
      </w:r>
    </w:p>
    <w:p w:rsidR="001E26BF" w:rsidRPr="0006092F" w:rsidRDefault="001E26BF" w:rsidP="001E26BF">
      <w:pPr>
        <w:ind w:firstLine="708"/>
        <w:jc w:val="both"/>
        <w:rPr>
          <w:sz w:val="28"/>
          <w:szCs w:val="28"/>
        </w:rPr>
      </w:pPr>
      <w:r w:rsidRPr="0006092F">
        <w:rPr>
          <w:sz w:val="28"/>
          <w:szCs w:val="28"/>
        </w:rPr>
        <w:t>3.</w:t>
      </w:r>
      <w:proofErr w:type="gramStart"/>
      <w:r w:rsidRPr="0006092F">
        <w:rPr>
          <w:sz w:val="28"/>
          <w:szCs w:val="28"/>
        </w:rPr>
        <w:t>2.Показатель</w:t>
      </w:r>
      <w:proofErr w:type="gramEnd"/>
      <w:r w:rsidRPr="0006092F">
        <w:rPr>
          <w:sz w:val="28"/>
          <w:szCs w:val="28"/>
        </w:rPr>
        <w:t xml:space="preserve"> «Доля учреждений культуры, повысивших уровень соответствия условий труда требованиям охраны труда, санитарных норм и правил» исполнен выше на 40 %, превышение планового показателя связано с некорректным расчетом планового показателя (не учтены мероприятия в РДК и ЦМБУР).</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p w:rsidR="001E26BF" w:rsidRPr="0006092F" w:rsidRDefault="001E26BF" w:rsidP="001E26BF">
      <w:pPr>
        <w:ind w:firstLine="708"/>
        <w:jc w:val="both"/>
        <w:rPr>
          <w:b/>
          <w:sz w:val="28"/>
          <w:szCs w:val="28"/>
        </w:rPr>
      </w:pPr>
    </w:p>
    <w:p w:rsidR="001E26BF" w:rsidRPr="0006092F" w:rsidRDefault="001E26BF" w:rsidP="001E26BF">
      <w:pPr>
        <w:ind w:firstLine="708"/>
        <w:jc w:val="center"/>
        <w:rPr>
          <w:b/>
          <w:sz w:val="28"/>
          <w:szCs w:val="28"/>
        </w:rPr>
      </w:pPr>
      <w:r w:rsidRPr="0006092F">
        <w:rPr>
          <w:b/>
          <w:sz w:val="28"/>
          <w:szCs w:val="28"/>
        </w:rPr>
        <w:t>Программа «Развитие физической культуры и</w:t>
      </w:r>
    </w:p>
    <w:p w:rsidR="001E26BF" w:rsidRPr="0006092F" w:rsidRDefault="001E26BF" w:rsidP="001E26BF">
      <w:pPr>
        <w:jc w:val="center"/>
        <w:rPr>
          <w:b/>
          <w:sz w:val="28"/>
          <w:szCs w:val="28"/>
        </w:rPr>
      </w:pPr>
      <w:r w:rsidRPr="0006092F">
        <w:rPr>
          <w:b/>
          <w:sz w:val="28"/>
          <w:szCs w:val="28"/>
        </w:rPr>
        <w:t xml:space="preserve"> массового спорта» на 2025-2030 годы </w:t>
      </w:r>
    </w:p>
    <w:p w:rsidR="001E26BF" w:rsidRPr="0006092F" w:rsidRDefault="001E26BF" w:rsidP="001E26BF">
      <w:pPr>
        <w:jc w:val="center"/>
        <w:rPr>
          <w:b/>
          <w:bCs/>
          <w:sz w:val="28"/>
          <w:szCs w:val="28"/>
        </w:rPr>
      </w:pPr>
      <w:r w:rsidRPr="0006092F">
        <w:rPr>
          <w:b/>
          <w:bCs/>
          <w:sz w:val="28"/>
          <w:szCs w:val="28"/>
        </w:rPr>
        <w:t>КЦСР 7600000000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28.12.2024г. №669. </w:t>
      </w:r>
    </w:p>
    <w:p w:rsidR="001E26BF" w:rsidRPr="0006092F" w:rsidRDefault="001E26BF" w:rsidP="001E26BF">
      <w:pPr>
        <w:shd w:val="clear" w:color="auto" w:fill="FFFFFF"/>
        <w:ind w:firstLine="708"/>
        <w:jc w:val="both"/>
        <w:rPr>
          <w:color w:val="34343C"/>
          <w:sz w:val="28"/>
          <w:szCs w:val="28"/>
        </w:rPr>
      </w:pPr>
      <w:r w:rsidRPr="0006092F">
        <w:rPr>
          <w:color w:val="34343C"/>
          <w:sz w:val="28"/>
          <w:szCs w:val="28"/>
        </w:rPr>
        <w:t>Целью муниципальной программы является увеличение доли граждан, систематически занимающихся физической культурой и спортом, до 60% к 2030 году.</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управление по социально-культурным вопросам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четыре раза. Достижение целей и решение задач, поставленных в муниципальной программе, обеспечивалось путем реализации входящих в ее состав одного комплекса процессных мероприятий и одного муниципального проекта.</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677"/>
        <w:gridCol w:w="920"/>
        <w:gridCol w:w="1589"/>
        <w:gridCol w:w="1589"/>
        <w:gridCol w:w="1186"/>
        <w:gridCol w:w="1220"/>
        <w:gridCol w:w="1453"/>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73"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920"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589"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53"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«Развитие физической культуры и массового спорта»</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920"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76 000</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5 445,37</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5 330,20</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5 276,26</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53,94</w:t>
            </w:r>
          </w:p>
        </w:tc>
        <w:tc>
          <w:tcPr>
            <w:tcW w:w="1453"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98,99</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lastRenderedPageBreak/>
              <w:t>МП «Улучшение условий для занятий физической культурой и спортом, массовым спортом, в том числе повышение уровня обеспеченности населения объектами спорта в Усольском районе»</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76 101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278,19</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278,19</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«Организация вовлечения населения в занятие физической культурой и массовым спортом»</w:t>
            </w:r>
          </w:p>
        </w:tc>
        <w:tc>
          <w:tcPr>
            <w:tcW w:w="9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76 301</w:t>
            </w:r>
          </w:p>
        </w:tc>
        <w:tc>
          <w:tcPr>
            <w:tcW w:w="1589"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5 445,37</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5052,01</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4998,07</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53,94</w:t>
            </w:r>
          </w:p>
        </w:tc>
        <w:tc>
          <w:tcPr>
            <w:tcW w:w="145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98,93</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уменьшено на 115,17 тыс. руб. или на 2,12%.</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5 276,26 тыс. руб., при плане 5 330,20 тыс. руб., исполнение составило 98,99%, из них: </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бюджет Иркутской области </w:t>
      </w:r>
      <w:r w:rsidRPr="0006092F">
        <w:rPr>
          <w:sz w:val="28"/>
          <w:szCs w:val="28"/>
        </w:rPr>
        <w:t>в размере</w:t>
      </w:r>
      <w:r w:rsidRPr="0006092F">
        <w:rPr>
          <w:bCs/>
          <w:sz w:val="28"/>
          <w:szCs w:val="28"/>
        </w:rPr>
        <w:t xml:space="preserve"> 244,80</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 5 031,45 тыс. руб.</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в том числе</w:t>
      </w:r>
      <w:r w:rsidRPr="0006092F">
        <w:rPr>
          <w:sz w:val="28"/>
          <w:szCs w:val="28"/>
        </w:rPr>
        <w:t>:</w:t>
      </w:r>
    </w:p>
    <w:p w:rsidR="001E26BF" w:rsidRPr="0006092F" w:rsidRDefault="001E26BF" w:rsidP="001E26BF">
      <w:pPr>
        <w:ind w:firstLine="708"/>
        <w:jc w:val="both"/>
        <w:rPr>
          <w:sz w:val="28"/>
          <w:szCs w:val="28"/>
        </w:rPr>
      </w:pPr>
      <w:r w:rsidRPr="0006092F">
        <w:rPr>
          <w:sz w:val="28"/>
          <w:szCs w:val="28"/>
        </w:rPr>
        <w:t>Показатель «</w:t>
      </w:r>
      <w:r w:rsidRPr="0006092F">
        <w:rPr>
          <w:color w:val="000000"/>
          <w:sz w:val="28"/>
          <w:szCs w:val="28"/>
        </w:rPr>
        <w:t xml:space="preserve">Доля детей и молодежи (возраст 3-29 лет), систематически занимающихся физической культурой и спортом, в общей численности детей и молодежи» КПМ «Организация вовлечения населения в занятие физической культурой и массовым спортом» </w:t>
      </w:r>
      <w:r w:rsidRPr="0006092F">
        <w:rPr>
          <w:sz w:val="28"/>
          <w:szCs w:val="28"/>
        </w:rPr>
        <w:t xml:space="preserve">исполнен ниже на 5,9 % в связи с </w:t>
      </w:r>
      <w:r w:rsidRPr="0006092F">
        <w:rPr>
          <w:color w:val="000000"/>
          <w:sz w:val="28"/>
          <w:szCs w:val="28"/>
        </w:rPr>
        <w:t>уменьшением контингента обучающихся в школах (на 133 человека) и воспитанников (на 113 детей), увеличением числа детей с медицинскими противопоказаниями к активным занятиям спортом.</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p w:rsidR="001E26BF" w:rsidRPr="0006092F" w:rsidRDefault="001E26BF" w:rsidP="001E26BF">
      <w:pPr>
        <w:ind w:firstLine="708"/>
        <w:jc w:val="both"/>
        <w:rPr>
          <w:b/>
          <w:sz w:val="28"/>
          <w:szCs w:val="28"/>
        </w:rPr>
      </w:pPr>
    </w:p>
    <w:p w:rsidR="001E26BF" w:rsidRPr="0006092F" w:rsidRDefault="001E26BF" w:rsidP="001E26BF">
      <w:pPr>
        <w:jc w:val="center"/>
        <w:rPr>
          <w:b/>
          <w:sz w:val="28"/>
          <w:szCs w:val="28"/>
        </w:rPr>
      </w:pPr>
      <w:r w:rsidRPr="0006092F">
        <w:rPr>
          <w:b/>
          <w:sz w:val="28"/>
          <w:szCs w:val="28"/>
        </w:rPr>
        <w:t xml:space="preserve">Программа «Молодежная политика» на 2025-2030 годы </w:t>
      </w:r>
    </w:p>
    <w:p w:rsidR="001E26BF" w:rsidRPr="0006092F" w:rsidRDefault="001E26BF" w:rsidP="001E26BF">
      <w:pPr>
        <w:jc w:val="center"/>
        <w:rPr>
          <w:b/>
          <w:bCs/>
          <w:sz w:val="28"/>
          <w:szCs w:val="28"/>
        </w:rPr>
      </w:pPr>
      <w:r w:rsidRPr="0006092F">
        <w:rPr>
          <w:b/>
          <w:bCs/>
          <w:sz w:val="28"/>
          <w:szCs w:val="28"/>
        </w:rPr>
        <w:t>КЦСР 7700000000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27.12.2024г. №654. </w:t>
      </w:r>
    </w:p>
    <w:p w:rsidR="001E26BF" w:rsidRPr="0006092F" w:rsidRDefault="001E26BF" w:rsidP="001E26BF">
      <w:pPr>
        <w:ind w:firstLine="708"/>
        <w:jc w:val="both"/>
        <w:rPr>
          <w:sz w:val="28"/>
          <w:szCs w:val="28"/>
        </w:rPr>
      </w:pPr>
      <w:r w:rsidRPr="0006092F">
        <w:rPr>
          <w:sz w:val="28"/>
          <w:szCs w:val="28"/>
        </w:rPr>
        <w:t>Целями программы являются:</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lastRenderedPageBreak/>
        <w:t>1.увеличение доли вовлеченности молодежи Усольского района в возрасте от 14 до 35 лет в мероприятия сферы молодежной политики, направленные на эффективную социализацию и самореализацию молодежи, а также профилактику социально-негативных явлений в молодёжной среде, до 70% к 2030году;</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2.увеличение доли граждан Усольского района, вовлеченных в добровольческую (волонтерскую) деятельность до 15% к 2030 году;</w:t>
      </w:r>
    </w:p>
    <w:p w:rsidR="001E26BF" w:rsidRPr="0006092F" w:rsidRDefault="001E26BF" w:rsidP="001E26BF">
      <w:pPr>
        <w:shd w:val="clear" w:color="auto" w:fill="FFFFFF"/>
        <w:ind w:firstLine="709"/>
        <w:jc w:val="both"/>
        <w:rPr>
          <w:color w:val="34343C"/>
          <w:sz w:val="28"/>
          <w:szCs w:val="28"/>
        </w:rPr>
      </w:pPr>
      <w:r w:rsidRPr="0006092F">
        <w:rPr>
          <w:color w:val="34343C"/>
          <w:sz w:val="28"/>
          <w:szCs w:val="28"/>
        </w:rPr>
        <w:t>3.улучшение жилищных условий с использованием средств бюджетов всех уровней, не менее 5 молодых семей ежегодно.</w:t>
      </w:r>
    </w:p>
    <w:p w:rsidR="001E26BF" w:rsidRPr="0006092F" w:rsidRDefault="001E26BF" w:rsidP="001E26BF">
      <w:pPr>
        <w:ind w:firstLine="708"/>
        <w:jc w:val="both"/>
        <w:rPr>
          <w:sz w:val="28"/>
          <w:szCs w:val="28"/>
        </w:rPr>
      </w:pPr>
      <w:r w:rsidRPr="0006092F">
        <w:rPr>
          <w:sz w:val="28"/>
          <w:szCs w:val="28"/>
        </w:rPr>
        <w:t xml:space="preserve">Ответственным исполнителем программы является управление по социально-культурным вопросам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три раза. Достижение целей и решение задач, поставленных в муниципальной программе, обеспечивалось путем реализации входящих в ее состав 3-х комплексов процессных мероприятий и одного муниципального проекта.</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677"/>
        <w:gridCol w:w="763"/>
        <w:gridCol w:w="1781"/>
        <w:gridCol w:w="1589"/>
        <w:gridCol w:w="1186"/>
        <w:gridCol w:w="1220"/>
        <w:gridCol w:w="1418"/>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38"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763"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781"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«Молодежная политика»</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20"/>
                <w:szCs w:val="20"/>
              </w:rPr>
            </w:pPr>
            <w:r w:rsidRPr="0006092F">
              <w:rPr>
                <w:b/>
                <w:bCs/>
                <w:sz w:val="20"/>
                <w:szCs w:val="20"/>
              </w:rPr>
              <w:t>Всего по Программе:</w:t>
            </w:r>
          </w:p>
        </w:tc>
        <w:tc>
          <w:tcPr>
            <w:tcW w:w="763"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20"/>
                <w:szCs w:val="20"/>
                <w:lang w:val="en-US"/>
              </w:rPr>
            </w:pPr>
            <w:r w:rsidRPr="0006092F">
              <w:rPr>
                <w:b/>
                <w:bCs/>
                <w:sz w:val="20"/>
                <w:szCs w:val="20"/>
                <w:lang w:val="en-US"/>
              </w:rPr>
              <w:t>77000</w:t>
            </w:r>
          </w:p>
        </w:tc>
        <w:tc>
          <w:tcPr>
            <w:tcW w:w="1781"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20"/>
                <w:szCs w:val="20"/>
              </w:rPr>
            </w:pPr>
            <w:r w:rsidRPr="0006092F">
              <w:rPr>
                <w:b/>
                <w:bCs/>
                <w:sz w:val="20"/>
                <w:szCs w:val="20"/>
              </w:rPr>
              <w:t>2 796,66</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20"/>
                <w:szCs w:val="20"/>
              </w:rPr>
            </w:pPr>
            <w:r w:rsidRPr="0006092F">
              <w:rPr>
                <w:b/>
                <w:bCs/>
                <w:sz w:val="20"/>
                <w:szCs w:val="20"/>
              </w:rPr>
              <w:t>6 095,98</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20"/>
                <w:szCs w:val="20"/>
              </w:rPr>
            </w:pPr>
            <w:r w:rsidRPr="0006092F">
              <w:rPr>
                <w:b/>
                <w:bCs/>
                <w:sz w:val="20"/>
                <w:szCs w:val="20"/>
              </w:rPr>
              <w:t>6 095,32</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20"/>
                <w:szCs w:val="20"/>
              </w:rPr>
            </w:pPr>
            <w:r w:rsidRPr="0006092F">
              <w:rPr>
                <w:b/>
                <w:bCs/>
                <w:sz w:val="20"/>
                <w:szCs w:val="20"/>
              </w:rPr>
              <w:t>0,66</w:t>
            </w:r>
          </w:p>
        </w:tc>
        <w:tc>
          <w:tcPr>
            <w:tcW w:w="1418"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20"/>
                <w:szCs w:val="20"/>
              </w:rPr>
            </w:pPr>
            <w:r w:rsidRPr="0006092F">
              <w:rPr>
                <w:b/>
                <w:bCs/>
                <w:sz w:val="20"/>
                <w:szCs w:val="20"/>
              </w:rPr>
              <w:t>99,99</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20"/>
                <w:szCs w:val="20"/>
              </w:rPr>
            </w:pPr>
            <w:r w:rsidRPr="0006092F">
              <w:rPr>
                <w:color w:val="000000"/>
                <w:sz w:val="20"/>
                <w:szCs w:val="20"/>
              </w:rPr>
              <w:t>МП "Доступное жилье для молодых семей"</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77 101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20"/>
                <w:szCs w:val="20"/>
              </w:rPr>
            </w:pPr>
            <w:r w:rsidRPr="0006092F">
              <w:rPr>
                <w:color w:val="000000"/>
                <w:sz w:val="20"/>
                <w:szCs w:val="20"/>
              </w:rPr>
              <w:t>2 072,66</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5633,15</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5632,49</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0,66</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99,99</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20"/>
                <w:szCs w:val="20"/>
              </w:rPr>
            </w:pPr>
            <w:r w:rsidRPr="0006092F">
              <w:rPr>
                <w:color w:val="000000"/>
                <w:sz w:val="20"/>
                <w:szCs w:val="20"/>
              </w:rPr>
              <w:t>КПМ «Молодежная среда»</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77 301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20"/>
                <w:szCs w:val="20"/>
                <w:lang w:val="en-US"/>
              </w:rPr>
            </w:pPr>
            <w:r w:rsidRPr="0006092F">
              <w:rPr>
                <w:color w:val="000000"/>
                <w:sz w:val="20"/>
                <w:szCs w:val="20"/>
              </w:rPr>
              <w:t>291</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323,92</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323,92</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20"/>
                <w:szCs w:val="20"/>
              </w:rPr>
            </w:pPr>
            <w:r w:rsidRPr="0006092F">
              <w:rPr>
                <w:color w:val="000000"/>
                <w:sz w:val="20"/>
                <w:szCs w:val="20"/>
              </w:rPr>
              <w:t>КПМ «Поддержка добровольчества (</w:t>
            </w:r>
            <w:proofErr w:type="spellStart"/>
            <w:r w:rsidRPr="0006092F">
              <w:rPr>
                <w:color w:val="000000"/>
                <w:sz w:val="20"/>
                <w:szCs w:val="20"/>
              </w:rPr>
              <w:t>волонтерства</w:t>
            </w:r>
            <w:proofErr w:type="spellEnd"/>
            <w:r w:rsidRPr="0006092F">
              <w:rPr>
                <w:color w:val="000000"/>
                <w:sz w:val="20"/>
                <w:szCs w:val="20"/>
              </w:rPr>
              <w:t>)»</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77 302</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20"/>
                <w:szCs w:val="20"/>
              </w:rPr>
            </w:pPr>
            <w:r w:rsidRPr="0006092F">
              <w:rPr>
                <w:color w:val="000000"/>
                <w:sz w:val="20"/>
                <w:szCs w:val="20"/>
              </w:rPr>
              <w:t>300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40,7</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40,7</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20"/>
                <w:szCs w:val="20"/>
              </w:rPr>
            </w:pPr>
            <w:r w:rsidRPr="0006092F">
              <w:rPr>
                <w:sz w:val="20"/>
                <w:szCs w:val="20"/>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3 299,32 тыс. руб. или на 17,97%.</w:t>
      </w:r>
    </w:p>
    <w:p w:rsidR="001E26BF" w:rsidRPr="0006092F" w:rsidRDefault="001E26BF" w:rsidP="001E26BF">
      <w:pPr>
        <w:ind w:firstLine="708"/>
        <w:jc w:val="both"/>
        <w:rPr>
          <w:bCs/>
          <w:sz w:val="28"/>
          <w:szCs w:val="28"/>
        </w:rPr>
      </w:pPr>
      <w:r w:rsidRPr="0006092F">
        <w:rPr>
          <w:bCs/>
          <w:sz w:val="28"/>
          <w:szCs w:val="28"/>
        </w:rPr>
        <w:t xml:space="preserve">На реализацию муниципальной программы за счет всех источников финансирования за 2025 год израсходовано 6 095,32 тыс. руб., при плане 6 095,98 тыс. руб., исполнение составило 99,98%, из них: </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t xml:space="preserve">Федеральный бюджет </w:t>
      </w:r>
      <w:r w:rsidRPr="0006092F">
        <w:rPr>
          <w:sz w:val="28"/>
          <w:szCs w:val="28"/>
        </w:rPr>
        <w:t>в размере</w:t>
      </w:r>
      <w:r w:rsidRPr="0006092F">
        <w:rPr>
          <w:bCs/>
          <w:sz w:val="28"/>
          <w:szCs w:val="28"/>
        </w:rPr>
        <w:t xml:space="preserve"> 626,04</w:t>
      </w:r>
      <w:r w:rsidRPr="0006092F">
        <w:rPr>
          <w:sz w:val="28"/>
          <w:szCs w:val="28"/>
        </w:rPr>
        <w:t> тыс. руб.;</w:t>
      </w:r>
    </w:p>
    <w:p w:rsidR="001E26BF" w:rsidRPr="0006092F" w:rsidRDefault="001E26BF" w:rsidP="00216920">
      <w:pPr>
        <w:numPr>
          <w:ilvl w:val="0"/>
          <w:numId w:val="16"/>
        </w:numPr>
        <w:tabs>
          <w:tab w:val="num" w:pos="900"/>
        </w:tabs>
        <w:ind w:left="0" w:firstLine="709"/>
        <w:jc w:val="both"/>
        <w:rPr>
          <w:sz w:val="28"/>
          <w:szCs w:val="28"/>
        </w:rPr>
      </w:pPr>
      <w:r w:rsidRPr="0006092F">
        <w:rPr>
          <w:bCs/>
          <w:sz w:val="28"/>
          <w:szCs w:val="28"/>
        </w:rPr>
        <w:lastRenderedPageBreak/>
        <w:t xml:space="preserve">бюджет Иркутской области </w:t>
      </w:r>
      <w:r w:rsidRPr="0006092F">
        <w:rPr>
          <w:sz w:val="28"/>
          <w:szCs w:val="28"/>
        </w:rPr>
        <w:t>в размере</w:t>
      </w:r>
      <w:r w:rsidRPr="0006092F">
        <w:rPr>
          <w:bCs/>
          <w:sz w:val="28"/>
          <w:szCs w:val="28"/>
        </w:rPr>
        <w:t xml:space="preserve"> 2 934,45</w:t>
      </w:r>
      <w:r w:rsidRPr="0006092F">
        <w:rPr>
          <w:sz w:val="28"/>
          <w:szCs w:val="28"/>
        </w:rPr>
        <w:t> тыс. руб.;</w:t>
      </w:r>
    </w:p>
    <w:p w:rsidR="001E26BF" w:rsidRPr="0006092F" w:rsidRDefault="001E26BF" w:rsidP="001E26BF">
      <w:pPr>
        <w:ind w:firstLine="708"/>
        <w:jc w:val="both"/>
        <w:rPr>
          <w:sz w:val="28"/>
          <w:szCs w:val="28"/>
        </w:rPr>
      </w:pPr>
      <w:r w:rsidRPr="0006092F">
        <w:rPr>
          <w:bCs/>
          <w:sz w:val="28"/>
          <w:szCs w:val="28"/>
        </w:rPr>
        <w:t xml:space="preserve">–бюджет Усольского муниципального района </w:t>
      </w:r>
      <w:r w:rsidRPr="0006092F">
        <w:rPr>
          <w:sz w:val="28"/>
          <w:szCs w:val="28"/>
        </w:rPr>
        <w:t>в размере 2 534,84 тыс. руб.</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в том числе</w:t>
      </w:r>
      <w:r w:rsidRPr="0006092F">
        <w:rPr>
          <w:sz w:val="28"/>
          <w:szCs w:val="28"/>
        </w:rPr>
        <w:t>:</w:t>
      </w:r>
    </w:p>
    <w:p w:rsidR="001E26BF" w:rsidRPr="0006092F" w:rsidRDefault="001E26BF" w:rsidP="001E26BF">
      <w:pPr>
        <w:ind w:firstLine="708"/>
        <w:jc w:val="both"/>
        <w:rPr>
          <w:color w:val="000000"/>
          <w:sz w:val="28"/>
          <w:szCs w:val="28"/>
        </w:rPr>
      </w:pPr>
      <w:r w:rsidRPr="0006092F">
        <w:rPr>
          <w:sz w:val="28"/>
          <w:szCs w:val="28"/>
        </w:rPr>
        <w:t>1.Показатель «</w:t>
      </w:r>
      <w:r w:rsidRPr="0006092F">
        <w:rPr>
          <w:color w:val="000000"/>
          <w:sz w:val="28"/>
          <w:szCs w:val="28"/>
        </w:rPr>
        <w:t>Доля граждан, вовлеченных в добровольческую (волонтерскую) деятельность»</w:t>
      </w:r>
      <w:r w:rsidRPr="0006092F">
        <w:rPr>
          <w:sz w:val="28"/>
          <w:szCs w:val="28"/>
        </w:rPr>
        <w:t xml:space="preserve"> исполнен ниже на 2,4% с</w:t>
      </w:r>
      <w:r w:rsidRPr="0006092F">
        <w:rPr>
          <w:color w:val="000000"/>
          <w:sz w:val="28"/>
          <w:szCs w:val="28"/>
        </w:rPr>
        <w:t xml:space="preserve">нижение обусловлено изменением подхода к заполнению отчетов по гражданам, вовлеченным в волонтерское движение. </w:t>
      </w:r>
    </w:p>
    <w:p w:rsidR="001E26BF" w:rsidRPr="0006092F" w:rsidRDefault="001E26BF" w:rsidP="001E26BF">
      <w:pPr>
        <w:ind w:firstLine="708"/>
        <w:jc w:val="both"/>
        <w:rPr>
          <w:sz w:val="28"/>
          <w:szCs w:val="28"/>
        </w:rPr>
      </w:pPr>
      <w:r w:rsidRPr="0006092F">
        <w:rPr>
          <w:color w:val="000000"/>
          <w:sz w:val="28"/>
          <w:szCs w:val="28"/>
        </w:rPr>
        <w:t>2.</w:t>
      </w:r>
      <w:r w:rsidRPr="0006092F">
        <w:rPr>
          <w:sz w:val="28"/>
          <w:szCs w:val="28"/>
        </w:rPr>
        <w:t>Показатель «</w:t>
      </w:r>
      <w:r w:rsidRPr="0006092F">
        <w:rPr>
          <w:color w:val="000000"/>
          <w:sz w:val="28"/>
          <w:szCs w:val="28"/>
        </w:rPr>
        <w:t>Доля молодежи Усольского района, вовлеченной в мероприятия, направленные на развитие интеллектуального и творческого потенциала, культуры семейных ценностей, экологической культуры»</w:t>
      </w:r>
      <w:r w:rsidRPr="0006092F">
        <w:rPr>
          <w:sz w:val="28"/>
          <w:szCs w:val="28"/>
        </w:rPr>
        <w:t xml:space="preserve"> КПМ «Молодежная среда» исполнен ниже на 6,5% (</w:t>
      </w:r>
      <w:r w:rsidRPr="0006092F">
        <w:rPr>
          <w:color w:val="000000"/>
          <w:sz w:val="28"/>
          <w:szCs w:val="28"/>
        </w:rPr>
        <w:t>мероприятия достигнуто в полном объеме, требуется корректировка значения планового показателя).</w:t>
      </w:r>
    </w:p>
    <w:p w:rsidR="001E26BF" w:rsidRPr="0006092F" w:rsidRDefault="001E26BF" w:rsidP="001E26BF">
      <w:pPr>
        <w:ind w:firstLine="708"/>
        <w:jc w:val="both"/>
        <w:rPr>
          <w:sz w:val="28"/>
          <w:szCs w:val="28"/>
        </w:rPr>
      </w:pPr>
      <w:r w:rsidRPr="0006092F">
        <w:rPr>
          <w:color w:val="000000"/>
          <w:sz w:val="28"/>
          <w:szCs w:val="28"/>
        </w:rPr>
        <w:t>3.По КПМ «Поддержка добровольчества (</w:t>
      </w:r>
      <w:proofErr w:type="spellStart"/>
      <w:r w:rsidRPr="0006092F">
        <w:rPr>
          <w:color w:val="000000"/>
          <w:sz w:val="28"/>
          <w:szCs w:val="28"/>
        </w:rPr>
        <w:t>волонтерства</w:t>
      </w:r>
      <w:proofErr w:type="spellEnd"/>
      <w:r w:rsidRPr="0006092F">
        <w:rPr>
          <w:color w:val="000000"/>
          <w:sz w:val="28"/>
          <w:szCs w:val="28"/>
        </w:rPr>
        <w:t>)» з</w:t>
      </w:r>
      <w:r w:rsidRPr="0006092F">
        <w:rPr>
          <w:sz w:val="28"/>
          <w:szCs w:val="28"/>
        </w:rPr>
        <w:t xml:space="preserve">начение результата </w:t>
      </w:r>
      <w:r w:rsidRPr="0006092F">
        <w:rPr>
          <w:b/>
          <w:bCs/>
          <w:sz w:val="28"/>
          <w:szCs w:val="28"/>
        </w:rPr>
        <w:t>мероприятий</w:t>
      </w:r>
      <w:r w:rsidRPr="0006092F">
        <w:rPr>
          <w:sz w:val="28"/>
          <w:szCs w:val="28"/>
        </w:rPr>
        <w:t xml:space="preserve"> достигнуто в полном объеме, отклонения связаны с тем, что допущены технические ошибки, требуется корректировка, в том числе:</w:t>
      </w:r>
    </w:p>
    <w:p w:rsidR="001E26BF" w:rsidRPr="0006092F" w:rsidRDefault="001E26BF" w:rsidP="001E26BF">
      <w:pPr>
        <w:ind w:firstLine="708"/>
        <w:jc w:val="both"/>
        <w:rPr>
          <w:sz w:val="28"/>
          <w:szCs w:val="28"/>
        </w:rPr>
      </w:pPr>
      <w:r w:rsidRPr="0006092F">
        <w:rPr>
          <w:sz w:val="28"/>
          <w:szCs w:val="28"/>
        </w:rPr>
        <w:t>3.</w:t>
      </w:r>
      <w:proofErr w:type="gramStart"/>
      <w:r w:rsidRPr="0006092F">
        <w:rPr>
          <w:sz w:val="28"/>
          <w:szCs w:val="28"/>
        </w:rPr>
        <w:t>1.Показатель</w:t>
      </w:r>
      <w:proofErr w:type="gramEnd"/>
      <w:r w:rsidRPr="0006092F">
        <w:rPr>
          <w:sz w:val="28"/>
          <w:szCs w:val="28"/>
        </w:rPr>
        <w:t xml:space="preserve"> «</w:t>
      </w:r>
      <w:r w:rsidRPr="0006092F">
        <w:rPr>
          <w:color w:val="000000"/>
          <w:sz w:val="28"/>
          <w:szCs w:val="28"/>
        </w:rPr>
        <w:t>Доля добровольцев (волонтеров) Усольского района, в возрасте от 14 до 35 лет, прошедших обучение социальному проектированию, от общего числа добровольцев (волонтеров)»</w:t>
      </w:r>
      <w:r w:rsidRPr="0006092F">
        <w:t xml:space="preserve"> </w:t>
      </w:r>
      <w:r w:rsidRPr="0006092F">
        <w:rPr>
          <w:sz w:val="28"/>
          <w:szCs w:val="28"/>
        </w:rPr>
        <w:t>исполнен ниже на 1,9%;</w:t>
      </w:r>
    </w:p>
    <w:p w:rsidR="001E26BF" w:rsidRPr="0006092F" w:rsidRDefault="001E26BF" w:rsidP="001E26BF">
      <w:pPr>
        <w:ind w:firstLine="708"/>
        <w:jc w:val="both"/>
        <w:rPr>
          <w:sz w:val="28"/>
          <w:szCs w:val="28"/>
        </w:rPr>
      </w:pPr>
      <w:r w:rsidRPr="0006092F">
        <w:rPr>
          <w:color w:val="EEECE1" w:themeColor="background2"/>
          <w:sz w:val="28"/>
          <w:szCs w:val="28"/>
        </w:rPr>
        <w:t xml:space="preserve"> </w:t>
      </w:r>
      <w:r w:rsidRPr="0006092F">
        <w:rPr>
          <w:sz w:val="28"/>
          <w:szCs w:val="28"/>
        </w:rPr>
        <w:t>3.</w:t>
      </w:r>
      <w:proofErr w:type="gramStart"/>
      <w:r w:rsidRPr="0006092F">
        <w:rPr>
          <w:sz w:val="28"/>
          <w:szCs w:val="28"/>
        </w:rPr>
        <w:t>2.Показатель</w:t>
      </w:r>
      <w:proofErr w:type="gramEnd"/>
      <w:r w:rsidRPr="0006092F">
        <w:rPr>
          <w:sz w:val="28"/>
          <w:szCs w:val="28"/>
        </w:rPr>
        <w:t xml:space="preserve"> «</w:t>
      </w:r>
      <w:r w:rsidRPr="0006092F">
        <w:rPr>
          <w:color w:val="000000"/>
          <w:sz w:val="28"/>
          <w:szCs w:val="28"/>
        </w:rPr>
        <w:t>Доля организаций, осуществляющих добровольческую (волонтерскую) деятельность на территории Усольского района, получивших поддержку от администрации Усольского района, в общем количестве данных организаций»</w:t>
      </w:r>
      <w:r w:rsidRPr="0006092F">
        <w:rPr>
          <w:sz w:val="28"/>
          <w:szCs w:val="28"/>
        </w:rPr>
        <w:t xml:space="preserve"> исполнен выше на 64,3%;</w:t>
      </w:r>
    </w:p>
    <w:p w:rsidR="001E26BF" w:rsidRPr="0006092F" w:rsidRDefault="001E26BF" w:rsidP="001E26BF">
      <w:pPr>
        <w:ind w:firstLine="708"/>
        <w:jc w:val="both"/>
        <w:rPr>
          <w:sz w:val="28"/>
          <w:szCs w:val="28"/>
        </w:rPr>
      </w:pPr>
      <w:r w:rsidRPr="0006092F">
        <w:rPr>
          <w:sz w:val="28"/>
          <w:szCs w:val="28"/>
        </w:rPr>
        <w:t>3.</w:t>
      </w:r>
      <w:proofErr w:type="gramStart"/>
      <w:r w:rsidRPr="0006092F">
        <w:rPr>
          <w:sz w:val="28"/>
          <w:szCs w:val="28"/>
        </w:rPr>
        <w:t>3.Показатель</w:t>
      </w:r>
      <w:proofErr w:type="gramEnd"/>
      <w:r w:rsidRPr="0006092F">
        <w:rPr>
          <w:sz w:val="28"/>
          <w:szCs w:val="28"/>
        </w:rPr>
        <w:t xml:space="preserve"> «</w:t>
      </w:r>
      <w:r w:rsidRPr="0006092F">
        <w:rPr>
          <w:color w:val="000000"/>
          <w:sz w:val="28"/>
          <w:szCs w:val="28"/>
        </w:rPr>
        <w:t xml:space="preserve">Доля добровольцев (волонтеров) в возрасте от 14 до 35 лет, принявших участие в фестивале «Я волонтер Усольского района» </w:t>
      </w:r>
      <w:r w:rsidRPr="0006092F">
        <w:rPr>
          <w:sz w:val="28"/>
          <w:szCs w:val="28"/>
        </w:rPr>
        <w:t>исполнен выше на 64,3%.</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степень эффективности выше среднего.</w:t>
      </w:r>
    </w:p>
    <w:p w:rsidR="001E26BF" w:rsidRPr="0006092F" w:rsidRDefault="001E26BF" w:rsidP="001E26BF">
      <w:pPr>
        <w:ind w:firstLine="708"/>
        <w:jc w:val="both"/>
        <w:rPr>
          <w:b/>
          <w:sz w:val="28"/>
          <w:szCs w:val="28"/>
        </w:rPr>
      </w:pPr>
    </w:p>
    <w:p w:rsidR="001E26BF" w:rsidRPr="0006092F" w:rsidRDefault="001E26BF" w:rsidP="001E26BF">
      <w:pPr>
        <w:jc w:val="center"/>
        <w:rPr>
          <w:b/>
          <w:sz w:val="28"/>
          <w:szCs w:val="28"/>
        </w:rPr>
      </w:pPr>
      <w:r w:rsidRPr="0006092F">
        <w:rPr>
          <w:b/>
          <w:sz w:val="28"/>
          <w:szCs w:val="28"/>
        </w:rPr>
        <w:t xml:space="preserve">Программа «Развитие гражданского общества»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7800000000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26.12.2024г. №646. </w:t>
      </w:r>
    </w:p>
    <w:p w:rsidR="001E26BF" w:rsidRPr="0006092F" w:rsidRDefault="001E26BF" w:rsidP="001E26BF">
      <w:pPr>
        <w:ind w:firstLine="709"/>
        <w:contextualSpacing/>
        <w:mirrorIndents/>
        <w:jc w:val="both"/>
        <w:rPr>
          <w:sz w:val="28"/>
          <w:szCs w:val="28"/>
        </w:rPr>
      </w:pPr>
      <w:r w:rsidRPr="0006092F">
        <w:rPr>
          <w:sz w:val="28"/>
          <w:szCs w:val="28"/>
        </w:rPr>
        <w:t>Целями программы являются:</w:t>
      </w:r>
    </w:p>
    <w:p w:rsidR="001E26BF" w:rsidRPr="0006092F" w:rsidRDefault="001E26BF" w:rsidP="001E26BF">
      <w:pPr>
        <w:contextualSpacing/>
        <w:mirrorIndents/>
        <w:jc w:val="both"/>
        <w:rPr>
          <w:sz w:val="28"/>
          <w:szCs w:val="28"/>
        </w:rPr>
      </w:pPr>
      <w:r w:rsidRPr="0006092F">
        <w:rPr>
          <w:sz w:val="28"/>
          <w:szCs w:val="28"/>
        </w:rPr>
        <w:t>1.Увеличение доли граждан Усольского муниципального района Иркутской области, вовлеченных в мероприятия, направленные на взаимодействие с органами власти и реализацию гражданских инициатив до 12 % к 2030 году;</w:t>
      </w:r>
    </w:p>
    <w:p w:rsidR="001E26BF" w:rsidRPr="0006092F" w:rsidRDefault="001E26BF" w:rsidP="001E26BF">
      <w:pPr>
        <w:contextualSpacing/>
        <w:mirrorIndents/>
        <w:jc w:val="both"/>
        <w:rPr>
          <w:sz w:val="28"/>
          <w:szCs w:val="28"/>
        </w:rPr>
      </w:pPr>
      <w:r w:rsidRPr="0006092F">
        <w:rPr>
          <w:sz w:val="28"/>
          <w:szCs w:val="28"/>
        </w:rPr>
        <w:t xml:space="preserve">2.Увеличение доли </w:t>
      </w:r>
      <w:proofErr w:type="spellStart"/>
      <w:r w:rsidRPr="0006092F">
        <w:rPr>
          <w:sz w:val="28"/>
          <w:szCs w:val="28"/>
        </w:rPr>
        <w:t>проактивных</w:t>
      </w:r>
      <w:proofErr w:type="spellEnd"/>
      <w:r w:rsidRPr="0006092F">
        <w:rPr>
          <w:sz w:val="28"/>
          <w:szCs w:val="28"/>
        </w:rPr>
        <w:t>, патриотически настроенных граждан Усольского муниципального района Иркутской области до 80% к 2030 году;</w:t>
      </w:r>
    </w:p>
    <w:p w:rsidR="001E26BF" w:rsidRPr="0006092F" w:rsidRDefault="001E26BF" w:rsidP="001E26BF">
      <w:pPr>
        <w:contextualSpacing/>
        <w:mirrorIndents/>
        <w:jc w:val="both"/>
        <w:rPr>
          <w:sz w:val="28"/>
          <w:szCs w:val="28"/>
        </w:rPr>
      </w:pPr>
      <w:r w:rsidRPr="0006092F">
        <w:rPr>
          <w:sz w:val="28"/>
          <w:szCs w:val="28"/>
        </w:rPr>
        <w:t xml:space="preserve">3.Увеличение доли граждан, положительно оценивающих состояние межнациональных отношений в Усольском муниципальном районе Иркутской </w:t>
      </w:r>
      <w:r w:rsidRPr="0006092F">
        <w:rPr>
          <w:sz w:val="28"/>
          <w:szCs w:val="28"/>
        </w:rPr>
        <w:lastRenderedPageBreak/>
        <w:t>области и толерантно относящихся к представителям других национальностей до 95 % к 2030 году.</w:t>
      </w:r>
    </w:p>
    <w:p w:rsidR="001E26BF" w:rsidRPr="0006092F" w:rsidRDefault="001E26BF" w:rsidP="001E26BF">
      <w:pPr>
        <w:ind w:firstLine="708"/>
        <w:jc w:val="both"/>
        <w:rPr>
          <w:sz w:val="28"/>
          <w:szCs w:val="28"/>
        </w:rPr>
      </w:pPr>
      <w:r w:rsidRPr="0006092F">
        <w:rPr>
          <w:sz w:val="28"/>
          <w:szCs w:val="28"/>
        </w:rPr>
        <w:t xml:space="preserve"> Ответственным исполнителем программы является управление по социально-культурным вопросам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два раза. Достижение целей и решение задач, поставленных в муниципальной программе, обеспечивалось путем реализации входящих в ее состав 3-х комплексов процессных мероприятий и одного муниципального проекта.</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677"/>
        <w:gridCol w:w="763"/>
        <w:gridCol w:w="1781"/>
        <w:gridCol w:w="1589"/>
        <w:gridCol w:w="1186"/>
        <w:gridCol w:w="1220"/>
        <w:gridCol w:w="1418"/>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38"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763"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781"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«Развитие гражданского общества»</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763"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78 000</w:t>
            </w:r>
          </w:p>
        </w:tc>
        <w:tc>
          <w:tcPr>
            <w:tcW w:w="1781"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3 561,00</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3 496,00</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3 495,05</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0,95</w:t>
            </w:r>
          </w:p>
        </w:tc>
        <w:tc>
          <w:tcPr>
            <w:tcW w:w="1418"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99,97</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МП «Социальная активность»</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78 201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3 000,00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3 000,00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3 000,00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«Патриотическое воспитание»</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78 301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lang w:val="en-US"/>
              </w:rPr>
            </w:pPr>
            <w:r w:rsidRPr="0006092F">
              <w:rPr>
                <w:sz w:val="18"/>
                <w:szCs w:val="18"/>
              </w:rPr>
              <w:t>414,00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369,00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368,05</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0,95</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99,74</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«Взаимодействие с общественными организациями»</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78 302</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117,00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117,00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117,00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«Гражданское единство»</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78 303</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30,00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уменьшено на 65,00 тыс. руб. или на 1,83%.</w:t>
      </w:r>
    </w:p>
    <w:p w:rsidR="001E26BF" w:rsidRPr="0006092F" w:rsidRDefault="001E26BF" w:rsidP="001E26BF">
      <w:pPr>
        <w:ind w:firstLine="708"/>
        <w:jc w:val="both"/>
        <w:rPr>
          <w:bCs/>
          <w:sz w:val="28"/>
          <w:szCs w:val="28"/>
        </w:rPr>
      </w:pPr>
      <w:r w:rsidRPr="0006092F">
        <w:rPr>
          <w:bCs/>
          <w:sz w:val="28"/>
          <w:szCs w:val="28"/>
        </w:rPr>
        <w:t>На реализацию муниципальной программы за счет бюджета Усольского муниципального района за 2025 год израсходовано 3 495,05 тыс. руб. или 99,97%.</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в том числе</w:t>
      </w:r>
      <w:r w:rsidRPr="0006092F">
        <w:rPr>
          <w:sz w:val="28"/>
          <w:szCs w:val="28"/>
        </w:rPr>
        <w:t>:</w:t>
      </w:r>
    </w:p>
    <w:p w:rsidR="001E26BF" w:rsidRPr="0006092F" w:rsidRDefault="001E26BF" w:rsidP="001E26BF">
      <w:pPr>
        <w:ind w:firstLine="708"/>
        <w:jc w:val="both"/>
        <w:rPr>
          <w:color w:val="000000"/>
          <w:sz w:val="28"/>
          <w:szCs w:val="28"/>
        </w:rPr>
      </w:pPr>
      <w:r w:rsidRPr="0006092F">
        <w:rPr>
          <w:sz w:val="28"/>
          <w:szCs w:val="28"/>
        </w:rPr>
        <w:t>Показатель «</w:t>
      </w:r>
      <w:r w:rsidRPr="0006092F">
        <w:rPr>
          <w:color w:val="000000"/>
          <w:sz w:val="28"/>
          <w:szCs w:val="28"/>
        </w:rPr>
        <w:t xml:space="preserve">Доля граждан Усольского муниципального района Иркутской области, вовлеченных в мероприятия, направленные на взаимодействие с органами власти и реализацию гражданских инициатив, от общего количества граждан» и «Доля </w:t>
      </w:r>
      <w:proofErr w:type="spellStart"/>
      <w:r w:rsidRPr="0006092F">
        <w:rPr>
          <w:color w:val="000000"/>
          <w:sz w:val="28"/>
          <w:szCs w:val="28"/>
        </w:rPr>
        <w:t>проактивных</w:t>
      </w:r>
      <w:proofErr w:type="spellEnd"/>
      <w:r w:rsidRPr="0006092F">
        <w:rPr>
          <w:color w:val="000000"/>
          <w:sz w:val="28"/>
          <w:szCs w:val="28"/>
        </w:rPr>
        <w:t xml:space="preserve">, патриотически настроенных граждан Усольского муниципального района Иркутской области, от общего количества </w:t>
      </w:r>
      <w:r w:rsidRPr="0006092F">
        <w:rPr>
          <w:color w:val="000000"/>
          <w:sz w:val="28"/>
          <w:szCs w:val="28"/>
        </w:rPr>
        <w:lastRenderedPageBreak/>
        <w:t>опрошенных граждан» исполнены с увеличением более 5% п</w:t>
      </w:r>
      <w:r w:rsidRPr="0006092F">
        <w:rPr>
          <w:sz w:val="28"/>
          <w:szCs w:val="28"/>
        </w:rPr>
        <w:t>редсказать, сколько людей и в какой момент решат активно включиться в общественную жизнь, практически невозможно, что приводит к таким колебаниям.</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p w:rsidR="001E26BF" w:rsidRPr="0006092F" w:rsidRDefault="001E26BF" w:rsidP="001E26BF">
      <w:pPr>
        <w:ind w:firstLine="708"/>
        <w:jc w:val="both"/>
        <w:rPr>
          <w:b/>
          <w:sz w:val="28"/>
          <w:szCs w:val="28"/>
        </w:rPr>
      </w:pPr>
    </w:p>
    <w:p w:rsidR="001E26BF" w:rsidRPr="0006092F" w:rsidRDefault="001E26BF" w:rsidP="001E26BF">
      <w:pPr>
        <w:ind w:firstLine="708"/>
        <w:jc w:val="center"/>
        <w:rPr>
          <w:b/>
          <w:sz w:val="28"/>
          <w:szCs w:val="28"/>
        </w:rPr>
      </w:pPr>
      <w:r w:rsidRPr="0006092F">
        <w:rPr>
          <w:b/>
          <w:sz w:val="28"/>
          <w:szCs w:val="28"/>
        </w:rPr>
        <w:t>Программа «Укрепление общественного здоровья»</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7900000000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26.12.2024г. №644. </w:t>
      </w:r>
    </w:p>
    <w:p w:rsidR="001E26BF" w:rsidRPr="0006092F" w:rsidRDefault="001E26BF" w:rsidP="001E26BF">
      <w:pPr>
        <w:ind w:firstLine="709"/>
        <w:contextualSpacing/>
        <w:mirrorIndents/>
        <w:jc w:val="both"/>
        <w:rPr>
          <w:sz w:val="28"/>
          <w:szCs w:val="28"/>
        </w:rPr>
      </w:pPr>
      <w:r w:rsidRPr="0006092F">
        <w:rPr>
          <w:sz w:val="28"/>
          <w:szCs w:val="28"/>
        </w:rPr>
        <w:t>Целями программы являются:</w:t>
      </w:r>
    </w:p>
    <w:p w:rsidR="001E26BF" w:rsidRPr="0006092F" w:rsidRDefault="001E26BF" w:rsidP="001E26BF">
      <w:pPr>
        <w:pStyle w:val="ConsPlusNormal"/>
        <w:ind w:firstLine="708"/>
        <w:jc w:val="both"/>
        <w:rPr>
          <w:rFonts w:ascii="Times New Roman" w:hAnsi="Times New Roman"/>
          <w:sz w:val="28"/>
          <w:szCs w:val="28"/>
        </w:rPr>
      </w:pPr>
      <w:r w:rsidRPr="0006092F">
        <w:rPr>
          <w:rFonts w:ascii="Times New Roman" w:hAnsi="Times New Roman"/>
          <w:sz w:val="28"/>
          <w:szCs w:val="28"/>
        </w:rPr>
        <w:t>1.Увеличение доли вовлеченности граждан Усольского района в мероприятия, направленные на своевременную профилактику заболеваний, вызываемых</w:t>
      </w:r>
      <w:r w:rsidRPr="0006092F">
        <w:rPr>
          <w:rFonts w:ascii="Times New Roman" w:hAnsi="Times New Roman"/>
          <w:sz w:val="24"/>
          <w:szCs w:val="24"/>
        </w:rPr>
        <w:t xml:space="preserve"> </w:t>
      </w:r>
      <w:r w:rsidRPr="0006092F">
        <w:rPr>
          <w:rFonts w:ascii="Times New Roman" w:hAnsi="Times New Roman"/>
          <w:sz w:val="28"/>
          <w:szCs w:val="24"/>
        </w:rPr>
        <w:t>различными факторами, до 55% к 2030 году;</w:t>
      </w:r>
    </w:p>
    <w:p w:rsidR="001E26BF" w:rsidRPr="0006092F" w:rsidRDefault="001E26BF" w:rsidP="001E26BF">
      <w:pPr>
        <w:ind w:firstLine="708"/>
        <w:jc w:val="both"/>
        <w:rPr>
          <w:sz w:val="28"/>
        </w:rPr>
      </w:pPr>
      <w:r w:rsidRPr="0006092F">
        <w:rPr>
          <w:sz w:val="28"/>
          <w:szCs w:val="28"/>
        </w:rPr>
        <w:t xml:space="preserve">2.Увеличение доли граждан Усольского района, вовлеченных в мероприятия, направленные на </w:t>
      </w:r>
      <w:r w:rsidRPr="0006092F">
        <w:rPr>
          <w:sz w:val="28"/>
        </w:rPr>
        <w:t>привлечение к занятиям физической культурой, увеличению двигательной активности, продвижение принципов здорового образа жизни, до 55% к 2030 году;</w:t>
      </w:r>
    </w:p>
    <w:p w:rsidR="001E26BF" w:rsidRPr="0006092F" w:rsidRDefault="001E26BF" w:rsidP="001E26BF">
      <w:pPr>
        <w:ind w:firstLine="708"/>
        <w:jc w:val="both"/>
        <w:rPr>
          <w:sz w:val="28"/>
          <w:szCs w:val="28"/>
        </w:rPr>
      </w:pPr>
      <w:r w:rsidRPr="0006092F">
        <w:rPr>
          <w:sz w:val="28"/>
        </w:rPr>
        <w:t>3.Проведение к 2030 году не менее 24 информационных кампаний о мерах поддержки семей и сохранении репродуктивного здоровья населения Усольского района.</w:t>
      </w:r>
    </w:p>
    <w:p w:rsidR="001E26BF" w:rsidRPr="0006092F" w:rsidRDefault="001E26BF" w:rsidP="001E26BF">
      <w:pPr>
        <w:ind w:firstLine="708"/>
        <w:jc w:val="both"/>
        <w:rPr>
          <w:sz w:val="28"/>
          <w:szCs w:val="28"/>
        </w:rPr>
      </w:pPr>
      <w:r w:rsidRPr="0006092F">
        <w:rPr>
          <w:sz w:val="28"/>
          <w:szCs w:val="28"/>
        </w:rPr>
        <w:t xml:space="preserve"> Ответственным исполнителем программы является управление по социально-культурным вопросам </w:t>
      </w:r>
      <w:r w:rsidRPr="0006092F">
        <w:rPr>
          <w:rFonts w:eastAsia="Calibri"/>
          <w:sz w:val="28"/>
          <w:szCs w:val="28"/>
        </w:rPr>
        <w:t>администрации Усольского муниципального района.</w:t>
      </w:r>
      <w:r w:rsidRPr="0006092F">
        <w:rPr>
          <w:sz w:val="28"/>
          <w:szCs w:val="28"/>
        </w:rPr>
        <w:t xml:space="preserve"> </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три раза. Достижение целей и решение задач, поставленных в муниципальной программе, обеспечивалось путем реализации входящих в ее состав 3-х комплексов процессных мероприятий.</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06092F" w:rsidRPr="0006092F" w:rsidRDefault="0006092F" w:rsidP="001E26BF">
      <w:pPr>
        <w:ind w:firstLine="709"/>
        <w:jc w:val="both"/>
        <w:rPr>
          <w:sz w:val="28"/>
          <w:szCs w:val="28"/>
        </w:rPr>
      </w:pPr>
    </w:p>
    <w:p w:rsidR="001E26BF" w:rsidRPr="0006092F" w:rsidRDefault="001E26BF" w:rsidP="001E26BF">
      <w:pPr>
        <w:ind w:firstLine="708"/>
        <w:jc w:val="right"/>
        <w:rPr>
          <w:i/>
          <w:sz w:val="22"/>
          <w:szCs w:val="22"/>
        </w:rPr>
      </w:pPr>
      <w:r w:rsidRPr="0006092F">
        <w:rPr>
          <w:i/>
          <w:sz w:val="22"/>
          <w:szCs w:val="22"/>
        </w:rPr>
        <w:lastRenderedPageBreak/>
        <w:t>тыс. руб.</w:t>
      </w:r>
    </w:p>
    <w:tbl>
      <w:tblPr>
        <w:tblW w:w="9634" w:type="dxa"/>
        <w:tblLook w:val="04A0" w:firstRow="1" w:lastRow="0" w:firstColumn="1" w:lastColumn="0" w:noHBand="0" w:noVBand="1"/>
      </w:tblPr>
      <w:tblGrid>
        <w:gridCol w:w="1677"/>
        <w:gridCol w:w="763"/>
        <w:gridCol w:w="1781"/>
        <w:gridCol w:w="1589"/>
        <w:gridCol w:w="1186"/>
        <w:gridCol w:w="1220"/>
        <w:gridCol w:w="1418"/>
      </w:tblGrid>
      <w:tr w:rsidR="001E26BF" w:rsidRPr="0006092F" w:rsidTr="001E26BF">
        <w:trPr>
          <w:trHeight w:val="300"/>
        </w:trPr>
        <w:tc>
          <w:tcPr>
            <w:tcW w:w="16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638"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677"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763"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781"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418"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«Укрепление общественного здоровья»</w:t>
            </w:r>
          </w:p>
        </w:tc>
      </w:tr>
      <w:tr w:rsidR="001E26BF" w:rsidRPr="0006092F" w:rsidTr="001E26BF">
        <w:trPr>
          <w:trHeight w:val="300"/>
        </w:trPr>
        <w:tc>
          <w:tcPr>
            <w:tcW w:w="1677"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763"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79 000</w:t>
            </w:r>
          </w:p>
        </w:tc>
        <w:tc>
          <w:tcPr>
            <w:tcW w:w="1781"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326,00</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360,00</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360,00</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0,00</w:t>
            </w:r>
          </w:p>
        </w:tc>
        <w:tc>
          <w:tcPr>
            <w:tcW w:w="1418"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«Профилактика заболеваний»</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79 301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40,00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30,80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30,80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«Активное долголетие»</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79 302</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lang w:val="en-US"/>
              </w:rPr>
            </w:pPr>
            <w:r w:rsidRPr="0006092F">
              <w:rPr>
                <w:sz w:val="18"/>
                <w:szCs w:val="18"/>
              </w:rPr>
              <w:t>136,00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129,20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129,20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677"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sz w:val="18"/>
                <w:szCs w:val="18"/>
              </w:rPr>
              <w:t>КПМ «Улучшение демографической ситуации»</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79 303</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sz w:val="18"/>
                <w:szCs w:val="18"/>
              </w:rPr>
              <w:t>150,00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200,00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200,00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418"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34,00 тыс. руб. или на 10,45%.</w:t>
      </w:r>
    </w:p>
    <w:p w:rsidR="001E26BF" w:rsidRPr="0006092F" w:rsidRDefault="001E26BF" w:rsidP="001E26BF">
      <w:pPr>
        <w:ind w:firstLine="708"/>
        <w:jc w:val="both"/>
        <w:rPr>
          <w:bCs/>
          <w:sz w:val="28"/>
          <w:szCs w:val="28"/>
        </w:rPr>
      </w:pPr>
      <w:r w:rsidRPr="0006092F">
        <w:rPr>
          <w:bCs/>
          <w:sz w:val="28"/>
          <w:szCs w:val="28"/>
        </w:rPr>
        <w:t>На реализацию муниципальной программы за счет бюджета Усольского муниципального района за 2025 год израсходовано 360,00 тыс. руб. или 100%.</w:t>
      </w:r>
    </w:p>
    <w:p w:rsidR="001E26BF" w:rsidRPr="0006092F" w:rsidRDefault="001E26BF" w:rsidP="001E26BF">
      <w:pPr>
        <w:ind w:firstLine="709"/>
        <w:jc w:val="both"/>
        <w:rPr>
          <w:sz w:val="28"/>
          <w:szCs w:val="28"/>
        </w:rPr>
      </w:pPr>
      <w:r w:rsidRPr="0006092F">
        <w:rPr>
          <w:sz w:val="28"/>
          <w:szCs w:val="28"/>
        </w:rPr>
        <w:t xml:space="preserve">При анализе исполнения показателей муниципальной программы установлены отклонения </w:t>
      </w:r>
      <w:r w:rsidRPr="0006092F">
        <w:rPr>
          <w:color w:val="000000"/>
          <w:sz w:val="28"/>
          <w:szCs w:val="28"/>
          <w:lang w:bidi="ru-RU"/>
        </w:rPr>
        <w:t>более, чем на +/– 5% в том числе</w:t>
      </w:r>
      <w:r w:rsidRPr="0006092F">
        <w:rPr>
          <w:sz w:val="28"/>
          <w:szCs w:val="28"/>
        </w:rPr>
        <w:t>:</w:t>
      </w:r>
    </w:p>
    <w:p w:rsidR="001E26BF" w:rsidRPr="0006092F" w:rsidRDefault="001E26BF" w:rsidP="001E26BF">
      <w:pPr>
        <w:ind w:firstLine="708"/>
        <w:jc w:val="both"/>
        <w:rPr>
          <w:color w:val="000000"/>
          <w:sz w:val="28"/>
          <w:szCs w:val="28"/>
        </w:rPr>
      </w:pPr>
      <w:r w:rsidRPr="0006092F">
        <w:rPr>
          <w:sz w:val="28"/>
          <w:szCs w:val="28"/>
        </w:rPr>
        <w:t>1.Показатель «</w:t>
      </w:r>
      <w:r w:rsidRPr="0006092F">
        <w:rPr>
          <w:color w:val="000000"/>
          <w:sz w:val="28"/>
          <w:szCs w:val="28"/>
        </w:rPr>
        <w:t xml:space="preserve">Доля граждан Усольского района, вовлеченных в мероприятия, направленные на привлечение к занятиям физической культурой, увеличению двигательной активности, продвижение принципов здорового образа жизни, от общего количества граждан Усольского района» </w:t>
      </w:r>
      <w:r w:rsidRPr="0006092F">
        <w:rPr>
          <w:sz w:val="28"/>
          <w:szCs w:val="28"/>
        </w:rPr>
        <w:t>исполнен ниже на 35 %, неверный расчет показателя и методики расчета показателя.</w:t>
      </w:r>
    </w:p>
    <w:p w:rsidR="001E26BF" w:rsidRPr="0006092F" w:rsidRDefault="001E26BF" w:rsidP="001E26BF">
      <w:pPr>
        <w:ind w:firstLine="708"/>
        <w:jc w:val="both"/>
        <w:rPr>
          <w:sz w:val="28"/>
          <w:szCs w:val="28"/>
        </w:rPr>
      </w:pPr>
      <w:r w:rsidRPr="0006092F">
        <w:rPr>
          <w:sz w:val="28"/>
          <w:szCs w:val="28"/>
        </w:rPr>
        <w:t>2.По КПМ «Активное долголетие»:</w:t>
      </w:r>
    </w:p>
    <w:p w:rsidR="001E26BF" w:rsidRPr="0006092F" w:rsidRDefault="001E26BF" w:rsidP="001E26BF">
      <w:pPr>
        <w:ind w:firstLine="708"/>
        <w:jc w:val="both"/>
        <w:rPr>
          <w:color w:val="000000"/>
          <w:sz w:val="28"/>
          <w:szCs w:val="28"/>
        </w:rPr>
      </w:pPr>
      <w:r w:rsidRPr="0006092F">
        <w:rPr>
          <w:sz w:val="28"/>
          <w:szCs w:val="28"/>
        </w:rPr>
        <w:t>2.</w:t>
      </w:r>
      <w:proofErr w:type="gramStart"/>
      <w:r w:rsidRPr="0006092F">
        <w:rPr>
          <w:sz w:val="28"/>
          <w:szCs w:val="28"/>
        </w:rPr>
        <w:t>1.Показатель</w:t>
      </w:r>
      <w:proofErr w:type="gramEnd"/>
      <w:r w:rsidRPr="0006092F">
        <w:rPr>
          <w:sz w:val="28"/>
          <w:szCs w:val="28"/>
        </w:rPr>
        <w:t xml:space="preserve"> «Доля граждан пожилого возраста Усольского района, охваченных физкультурно-оздоровительными мероприятиями, от общего количества граждан пожилого возраста»</w:t>
      </w:r>
      <w:r w:rsidRPr="0006092F">
        <w:t xml:space="preserve"> </w:t>
      </w:r>
      <w:r w:rsidRPr="0006092F">
        <w:rPr>
          <w:sz w:val="28"/>
          <w:szCs w:val="28"/>
        </w:rPr>
        <w:t>исполнен ниже на 71,5%, неверный расчет показателя и методики расчета показателя.</w:t>
      </w:r>
    </w:p>
    <w:p w:rsidR="001E26BF" w:rsidRPr="0006092F" w:rsidRDefault="001E26BF" w:rsidP="001E26BF">
      <w:pPr>
        <w:ind w:firstLine="708"/>
        <w:jc w:val="both"/>
        <w:rPr>
          <w:color w:val="000000"/>
          <w:sz w:val="28"/>
          <w:szCs w:val="28"/>
        </w:rPr>
      </w:pPr>
      <w:r w:rsidRPr="0006092F">
        <w:rPr>
          <w:sz w:val="28"/>
          <w:szCs w:val="28"/>
        </w:rPr>
        <w:t>2.</w:t>
      </w:r>
      <w:proofErr w:type="gramStart"/>
      <w:r w:rsidRPr="0006092F">
        <w:rPr>
          <w:sz w:val="28"/>
          <w:szCs w:val="28"/>
        </w:rPr>
        <w:t>2.Показатель</w:t>
      </w:r>
      <w:proofErr w:type="gramEnd"/>
      <w:r w:rsidRPr="0006092F">
        <w:rPr>
          <w:sz w:val="28"/>
          <w:szCs w:val="28"/>
        </w:rPr>
        <w:t xml:space="preserve"> «Доля детей, молодежи и лиц среднего возраста Усольского района, вовлеченных в физкультурно-оздоровительные и тематические мероприятия по формированию мотивации к здоровому образу жизни, от общей численности детей, молодежи и лиц среднего возраста» исполнен ниже на 18,67%, неверный расчет показателя и методики расчета показателя.</w:t>
      </w:r>
    </w:p>
    <w:p w:rsidR="001E26BF" w:rsidRPr="0006092F" w:rsidRDefault="001E26BF" w:rsidP="001E26BF">
      <w:pPr>
        <w:ind w:firstLine="708"/>
        <w:jc w:val="both"/>
        <w:rPr>
          <w:color w:val="000000"/>
          <w:sz w:val="28"/>
          <w:szCs w:val="28"/>
        </w:rPr>
      </w:pPr>
      <w:r w:rsidRPr="0006092F">
        <w:rPr>
          <w:sz w:val="28"/>
          <w:szCs w:val="28"/>
        </w:rPr>
        <w:t xml:space="preserve">Остальные показатели мероприятий муниципальной программы выполнены в запланированном объеме. </w:t>
      </w:r>
    </w:p>
    <w:p w:rsidR="001E26BF" w:rsidRPr="0006092F"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степень эффективности ниже среднего (недостаточно эффективная).</w:t>
      </w:r>
    </w:p>
    <w:p w:rsidR="001E26BF" w:rsidRPr="0006092F" w:rsidRDefault="001E26BF" w:rsidP="001E26BF">
      <w:pPr>
        <w:ind w:firstLine="708"/>
        <w:jc w:val="both"/>
        <w:rPr>
          <w:b/>
          <w:bCs/>
          <w:sz w:val="28"/>
          <w:szCs w:val="28"/>
        </w:rPr>
      </w:pPr>
    </w:p>
    <w:p w:rsidR="001E26BF" w:rsidRPr="0006092F" w:rsidRDefault="001E26BF" w:rsidP="001E26BF">
      <w:pPr>
        <w:jc w:val="center"/>
        <w:rPr>
          <w:b/>
          <w:sz w:val="28"/>
          <w:szCs w:val="28"/>
        </w:rPr>
      </w:pPr>
      <w:r w:rsidRPr="0006092F">
        <w:rPr>
          <w:b/>
          <w:sz w:val="28"/>
          <w:szCs w:val="28"/>
        </w:rPr>
        <w:t xml:space="preserve">Программа «Безопасный район» </w:t>
      </w:r>
    </w:p>
    <w:p w:rsidR="001E26BF" w:rsidRPr="0006092F" w:rsidRDefault="001E26BF" w:rsidP="001E26BF">
      <w:pPr>
        <w:jc w:val="center"/>
        <w:rPr>
          <w:b/>
          <w:bCs/>
          <w:sz w:val="28"/>
          <w:szCs w:val="28"/>
        </w:rPr>
      </w:pPr>
      <w:r w:rsidRPr="0006092F">
        <w:rPr>
          <w:b/>
          <w:sz w:val="28"/>
          <w:szCs w:val="28"/>
        </w:rPr>
        <w:t xml:space="preserve">на 2025-2030 годы </w:t>
      </w:r>
      <w:r w:rsidRPr="0006092F">
        <w:rPr>
          <w:b/>
          <w:bCs/>
          <w:sz w:val="28"/>
          <w:szCs w:val="28"/>
        </w:rPr>
        <w:t>КЦСР 8000000000</w:t>
      </w:r>
    </w:p>
    <w:p w:rsidR="001E26BF" w:rsidRPr="0006092F" w:rsidRDefault="001E26BF" w:rsidP="001E26BF">
      <w:pPr>
        <w:ind w:firstLine="708"/>
        <w:jc w:val="both"/>
        <w:rPr>
          <w:sz w:val="28"/>
          <w:szCs w:val="28"/>
        </w:rPr>
      </w:pPr>
      <w:r w:rsidRPr="0006092F">
        <w:rPr>
          <w:sz w:val="28"/>
          <w:szCs w:val="28"/>
        </w:rPr>
        <w:t xml:space="preserve">Муниципальная программа утверждена постановлением администрации от 28.12.2024г. №688. </w:t>
      </w:r>
    </w:p>
    <w:p w:rsidR="001E26BF" w:rsidRPr="0006092F" w:rsidRDefault="001E26BF" w:rsidP="001E26BF">
      <w:pPr>
        <w:tabs>
          <w:tab w:val="left" w:pos="0"/>
        </w:tabs>
        <w:jc w:val="both"/>
        <w:rPr>
          <w:sz w:val="28"/>
          <w:szCs w:val="28"/>
        </w:rPr>
      </w:pPr>
      <w:r w:rsidRPr="0006092F">
        <w:rPr>
          <w:sz w:val="28"/>
          <w:szCs w:val="28"/>
        </w:rPr>
        <w:tab/>
        <w:t xml:space="preserve">Целью Программы является – Создание благоприятных условий для жизнедеятельности. </w:t>
      </w:r>
    </w:p>
    <w:p w:rsidR="001E26BF" w:rsidRPr="0006092F" w:rsidRDefault="001E26BF" w:rsidP="001E26BF">
      <w:pPr>
        <w:ind w:firstLine="709"/>
        <w:contextualSpacing/>
        <w:mirrorIndents/>
        <w:jc w:val="both"/>
        <w:rPr>
          <w:rFonts w:eastAsia="Calibri"/>
          <w:sz w:val="28"/>
          <w:szCs w:val="28"/>
        </w:rPr>
      </w:pPr>
      <w:r w:rsidRPr="0006092F">
        <w:rPr>
          <w:sz w:val="28"/>
          <w:szCs w:val="28"/>
        </w:rPr>
        <w:t xml:space="preserve"> Ответственным исполнителем программы является отдел ГО и ЧС администрации Усольского муниципального района Иркутской области.</w:t>
      </w:r>
    </w:p>
    <w:p w:rsidR="001E26BF" w:rsidRPr="0006092F" w:rsidRDefault="001E26BF" w:rsidP="001E26BF">
      <w:pPr>
        <w:ind w:firstLine="709"/>
        <w:jc w:val="both"/>
        <w:rPr>
          <w:sz w:val="28"/>
          <w:szCs w:val="28"/>
        </w:rPr>
      </w:pPr>
      <w:r w:rsidRPr="0006092F">
        <w:rPr>
          <w:bCs/>
          <w:spacing w:val="-3"/>
          <w:sz w:val="28"/>
          <w:szCs w:val="28"/>
        </w:rPr>
        <w:t xml:space="preserve">Согласно информации представленной на сайте </w:t>
      </w:r>
      <w:r w:rsidRPr="0006092F">
        <w:rPr>
          <w:sz w:val="28"/>
          <w:szCs w:val="28"/>
        </w:rPr>
        <w:t>администрации, в мероприятия Программы вносились изменения четыре раза. Достижение целей и решение задач, поставленных в муниципальной программе, обеспечивалось путем реализации входящих в ее состав 3-х комплексов процессных мероприятий.</w:t>
      </w:r>
    </w:p>
    <w:p w:rsidR="001E26BF" w:rsidRPr="0006092F" w:rsidRDefault="001E26BF" w:rsidP="001E26BF">
      <w:pPr>
        <w:ind w:firstLine="709"/>
        <w:jc w:val="both"/>
        <w:rPr>
          <w:sz w:val="28"/>
          <w:szCs w:val="28"/>
        </w:rPr>
      </w:pPr>
      <w:r w:rsidRPr="0006092F">
        <w:rPr>
          <w:sz w:val="28"/>
          <w:szCs w:val="28"/>
        </w:rPr>
        <w:t>Плановые и исполненные бюджетные назначения на реализацию муниципальной программы представлены в таблице в разрезе подпрограмм и основных мероприятий.</w:t>
      </w:r>
    </w:p>
    <w:p w:rsidR="001E26BF" w:rsidRPr="0006092F" w:rsidRDefault="001E26BF" w:rsidP="001E26BF">
      <w:pPr>
        <w:ind w:firstLine="708"/>
        <w:jc w:val="right"/>
        <w:rPr>
          <w:i/>
          <w:sz w:val="22"/>
          <w:szCs w:val="22"/>
        </w:rPr>
      </w:pPr>
      <w:r w:rsidRPr="0006092F">
        <w:rPr>
          <w:i/>
          <w:sz w:val="22"/>
          <w:szCs w:val="22"/>
        </w:rPr>
        <w:t>тыс. руб.</w:t>
      </w:r>
    </w:p>
    <w:tbl>
      <w:tblPr>
        <w:tblW w:w="9634" w:type="dxa"/>
        <w:tblLook w:val="04A0" w:firstRow="1" w:lastRow="0" w:firstColumn="1" w:lastColumn="0" w:noHBand="0" w:noVBand="1"/>
      </w:tblPr>
      <w:tblGrid>
        <w:gridCol w:w="1786"/>
        <w:gridCol w:w="763"/>
        <w:gridCol w:w="1781"/>
        <w:gridCol w:w="1589"/>
        <w:gridCol w:w="1186"/>
        <w:gridCol w:w="1220"/>
        <w:gridCol w:w="1309"/>
      </w:tblGrid>
      <w:tr w:rsidR="001E26BF" w:rsidRPr="0006092F" w:rsidTr="001E26BF">
        <w:trPr>
          <w:trHeight w:val="300"/>
        </w:trPr>
        <w:tc>
          <w:tcPr>
            <w:tcW w:w="17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Наименование муниципальной программы (Программа), муниципального проекта (МП), комплекса процессных мероприятий (КПМ)</w:t>
            </w:r>
          </w:p>
        </w:tc>
        <w:tc>
          <w:tcPr>
            <w:tcW w:w="76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КЦСР</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Первый утвержденный бюджет 2025г.</w:t>
            </w:r>
          </w:p>
        </w:tc>
        <w:tc>
          <w:tcPr>
            <w:tcW w:w="158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xml:space="preserve">Последний утвержденный бюджет 2025г. </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Исполнено 2025г.</w:t>
            </w:r>
          </w:p>
        </w:tc>
        <w:tc>
          <w:tcPr>
            <w:tcW w:w="2529"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20"/>
                <w:szCs w:val="20"/>
              </w:rPr>
            </w:pPr>
            <w:r w:rsidRPr="0006092F">
              <w:rPr>
                <w:b/>
                <w:bCs/>
                <w:i/>
                <w:iCs/>
                <w:sz w:val="20"/>
                <w:szCs w:val="20"/>
              </w:rPr>
              <w:t>Изменение показателей на 2025г.</w:t>
            </w:r>
          </w:p>
        </w:tc>
      </w:tr>
      <w:tr w:rsidR="001E26BF" w:rsidRPr="0006092F" w:rsidTr="001E26BF">
        <w:trPr>
          <w:trHeight w:val="810"/>
        </w:trPr>
        <w:tc>
          <w:tcPr>
            <w:tcW w:w="17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1E26BF" w:rsidRPr="0006092F" w:rsidRDefault="001E26BF" w:rsidP="00E12BA6">
            <w:pPr>
              <w:rPr>
                <w:b/>
                <w:bCs/>
                <w:i/>
                <w:iCs/>
                <w:sz w:val="20"/>
                <w:szCs w:val="20"/>
              </w:rPr>
            </w:pP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Динамика изменений (+/-)</w:t>
            </w:r>
          </w:p>
        </w:tc>
        <w:tc>
          <w:tcPr>
            <w:tcW w:w="130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20"/>
                <w:szCs w:val="20"/>
              </w:rPr>
            </w:pPr>
            <w:r w:rsidRPr="0006092F">
              <w:rPr>
                <w:b/>
                <w:bCs/>
                <w:i/>
                <w:iCs/>
                <w:sz w:val="20"/>
                <w:szCs w:val="20"/>
              </w:rPr>
              <w:t>% изменений (+/-)</w:t>
            </w:r>
          </w:p>
        </w:tc>
      </w:tr>
      <w:tr w:rsidR="001E26BF" w:rsidRPr="0006092F" w:rsidTr="001E26BF">
        <w:trPr>
          <w:trHeight w:val="300"/>
        </w:trPr>
        <w:tc>
          <w:tcPr>
            <w:tcW w:w="1786" w:type="dxa"/>
            <w:tcBorders>
              <w:top w:val="nil"/>
              <w:left w:val="single" w:sz="4" w:space="0" w:color="auto"/>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1</w:t>
            </w:r>
          </w:p>
        </w:tc>
        <w:tc>
          <w:tcPr>
            <w:tcW w:w="763"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2</w:t>
            </w:r>
          </w:p>
        </w:tc>
        <w:tc>
          <w:tcPr>
            <w:tcW w:w="1781" w:type="dxa"/>
            <w:tcBorders>
              <w:top w:val="nil"/>
              <w:left w:val="nil"/>
              <w:bottom w:val="single" w:sz="4" w:space="0" w:color="auto"/>
              <w:right w:val="single" w:sz="4" w:space="0" w:color="auto"/>
            </w:tcBorders>
            <w:shd w:val="clear" w:color="000000" w:fill="D9D9D9"/>
            <w:noWrap/>
            <w:vAlign w:val="center"/>
            <w:hideMark/>
          </w:tcPr>
          <w:p w:rsidR="001E26BF" w:rsidRPr="0006092F" w:rsidRDefault="001E26BF" w:rsidP="00E12BA6">
            <w:pPr>
              <w:jc w:val="center"/>
              <w:rPr>
                <w:b/>
                <w:bCs/>
                <w:i/>
                <w:iCs/>
                <w:sz w:val="16"/>
                <w:szCs w:val="16"/>
              </w:rPr>
            </w:pPr>
            <w:r w:rsidRPr="0006092F">
              <w:rPr>
                <w:b/>
                <w:bCs/>
                <w:i/>
                <w:iCs/>
                <w:sz w:val="16"/>
                <w:szCs w:val="16"/>
              </w:rPr>
              <w:t>3</w:t>
            </w:r>
          </w:p>
        </w:tc>
        <w:tc>
          <w:tcPr>
            <w:tcW w:w="158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4</w:t>
            </w:r>
          </w:p>
        </w:tc>
        <w:tc>
          <w:tcPr>
            <w:tcW w:w="1186"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5</w:t>
            </w:r>
          </w:p>
        </w:tc>
        <w:tc>
          <w:tcPr>
            <w:tcW w:w="1220"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6</w:t>
            </w:r>
          </w:p>
        </w:tc>
        <w:tc>
          <w:tcPr>
            <w:tcW w:w="1309" w:type="dxa"/>
            <w:tcBorders>
              <w:top w:val="nil"/>
              <w:left w:val="nil"/>
              <w:bottom w:val="single" w:sz="4" w:space="0" w:color="auto"/>
              <w:right w:val="single" w:sz="4" w:space="0" w:color="auto"/>
            </w:tcBorders>
            <w:shd w:val="clear" w:color="000000" w:fill="D9D9D9"/>
            <w:vAlign w:val="center"/>
            <w:hideMark/>
          </w:tcPr>
          <w:p w:rsidR="001E26BF" w:rsidRPr="0006092F" w:rsidRDefault="001E26BF" w:rsidP="00E12BA6">
            <w:pPr>
              <w:jc w:val="center"/>
              <w:rPr>
                <w:b/>
                <w:bCs/>
                <w:i/>
                <w:iCs/>
                <w:sz w:val="16"/>
                <w:szCs w:val="16"/>
              </w:rPr>
            </w:pPr>
            <w:r w:rsidRPr="0006092F">
              <w:rPr>
                <w:b/>
                <w:bCs/>
                <w:i/>
                <w:iCs/>
                <w:sz w:val="16"/>
                <w:szCs w:val="16"/>
              </w:rPr>
              <w:t>7</w:t>
            </w:r>
          </w:p>
        </w:tc>
      </w:tr>
      <w:tr w:rsidR="001E26BF" w:rsidRPr="0006092F" w:rsidTr="001E26BF">
        <w:trPr>
          <w:trHeight w:val="30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6BF" w:rsidRPr="0006092F" w:rsidRDefault="001E26BF" w:rsidP="00E12BA6">
            <w:pPr>
              <w:jc w:val="center"/>
              <w:rPr>
                <w:sz w:val="18"/>
                <w:szCs w:val="18"/>
              </w:rPr>
            </w:pPr>
            <w:r w:rsidRPr="0006092F">
              <w:rPr>
                <w:sz w:val="18"/>
                <w:szCs w:val="18"/>
              </w:rPr>
              <w:t>Программа «Безопасный район»</w:t>
            </w:r>
          </w:p>
        </w:tc>
      </w:tr>
      <w:tr w:rsidR="001E26BF" w:rsidRPr="0006092F" w:rsidTr="001E26BF">
        <w:trPr>
          <w:trHeight w:val="300"/>
        </w:trPr>
        <w:tc>
          <w:tcPr>
            <w:tcW w:w="1786" w:type="dxa"/>
            <w:tcBorders>
              <w:top w:val="nil"/>
              <w:left w:val="single" w:sz="4" w:space="0" w:color="auto"/>
              <w:bottom w:val="single" w:sz="4" w:space="0" w:color="auto"/>
              <w:right w:val="single" w:sz="4" w:space="0" w:color="auto"/>
            </w:tcBorders>
            <w:shd w:val="clear" w:color="000000" w:fill="EEECE1"/>
            <w:noWrap/>
            <w:vAlign w:val="center"/>
            <w:hideMark/>
          </w:tcPr>
          <w:p w:rsidR="001E26BF" w:rsidRPr="0006092F" w:rsidRDefault="001E26BF" w:rsidP="00E12BA6">
            <w:pPr>
              <w:rPr>
                <w:b/>
                <w:bCs/>
                <w:sz w:val="18"/>
                <w:szCs w:val="18"/>
              </w:rPr>
            </w:pPr>
            <w:r w:rsidRPr="0006092F">
              <w:rPr>
                <w:b/>
                <w:bCs/>
                <w:sz w:val="18"/>
                <w:szCs w:val="18"/>
              </w:rPr>
              <w:t>Всего по Программе:</w:t>
            </w:r>
          </w:p>
        </w:tc>
        <w:tc>
          <w:tcPr>
            <w:tcW w:w="763" w:type="dxa"/>
            <w:tcBorders>
              <w:top w:val="nil"/>
              <w:left w:val="nil"/>
              <w:bottom w:val="single" w:sz="4" w:space="0" w:color="auto"/>
              <w:right w:val="single" w:sz="4" w:space="0" w:color="auto"/>
            </w:tcBorders>
            <w:shd w:val="clear" w:color="000000" w:fill="EEECE1"/>
            <w:noWrap/>
            <w:vAlign w:val="center"/>
            <w:hideMark/>
          </w:tcPr>
          <w:p w:rsidR="001E26BF" w:rsidRPr="0006092F" w:rsidRDefault="001E26BF" w:rsidP="00E12BA6">
            <w:pPr>
              <w:jc w:val="center"/>
              <w:rPr>
                <w:b/>
                <w:bCs/>
                <w:sz w:val="18"/>
                <w:szCs w:val="18"/>
              </w:rPr>
            </w:pPr>
            <w:r w:rsidRPr="0006092F">
              <w:rPr>
                <w:b/>
                <w:bCs/>
                <w:sz w:val="18"/>
                <w:szCs w:val="18"/>
              </w:rPr>
              <w:t>80 000</w:t>
            </w:r>
          </w:p>
        </w:tc>
        <w:tc>
          <w:tcPr>
            <w:tcW w:w="1781"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17 434,40</w:t>
            </w:r>
          </w:p>
        </w:tc>
        <w:tc>
          <w:tcPr>
            <w:tcW w:w="1589"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17 783,11</w:t>
            </w:r>
          </w:p>
        </w:tc>
        <w:tc>
          <w:tcPr>
            <w:tcW w:w="1186" w:type="dxa"/>
            <w:tcBorders>
              <w:top w:val="nil"/>
              <w:left w:val="nil"/>
              <w:bottom w:val="single" w:sz="4" w:space="0" w:color="auto"/>
              <w:right w:val="single" w:sz="4" w:space="0" w:color="auto"/>
            </w:tcBorders>
            <w:shd w:val="clear" w:color="000000" w:fill="EEECE1"/>
            <w:noWrap/>
            <w:vAlign w:val="center"/>
          </w:tcPr>
          <w:p w:rsidR="001E26BF" w:rsidRPr="0006092F" w:rsidRDefault="001E26BF" w:rsidP="00E12BA6">
            <w:pPr>
              <w:jc w:val="center"/>
              <w:rPr>
                <w:b/>
                <w:bCs/>
                <w:sz w:val="18"/>
                <w:szCs w:val="18"/>
              </w:rPr>
            </w:pPr>
            <w:r w:rsidRPr="0006092F">
              <w:rPr>
                <w:b/>
                <w:bCs/>
                <w:sz w:val="18"/>
                <w:szCs w:val="18"/>
              </w:rPr>
              <w:t>17 773,56</w:t>
            </w:r>
          </w:p>
        </w:tc>
        <w:tc>
          <w:tcPr>
            <w:tcW w:w="1220"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9,55</w:t>
            </w:r>
          </w:p>
        </w:tc>
        <w:tc>
          <w:tcPr>
            <w:tcW w:w="1309" w:type="dxa"/>
            <w:tcBorders>
              <w:top w:val="nil"/>
              <w:left w:val="nil"/>
              <w:bottom w:val="single" w:sz="4" w:space="0" w:color="auto"/>
              <w:right w:val="single" w:sz="4" w:space="0" w:color="auto"/>
            </w:tcBorders>
            <w:shd w:val="clear" w:color="auto" w:fill="EEECE1" w:themeFill="background2"/>
            <w:noWrap/>
            <w:vAlign w:val="center"/>
          </w:tcPr>
          <w:p w:rsidR="001E26BF" w:rsidRPr="0006092F" w:rsidRDefault="001E26BF" w:rsidP="00E12BA6">
            <w:pPr>
              <w:jc w:val="center"/>
              <w:rPr>
                <w:b/>
                <w:bCs/>
                <w:sz w:val="18"/>
                <w:szCs w:val="18"/>
              </w:rPr>
            </w:pPr>
            <w:r w:rsidRPr="0006092F">
              <w:rPr>
                <w:b/>
                <w:bCs/>
                <w:sz w:val="18"/>
                <w:szCs w:val="18"/>
              </w:rPr>
              <w:t>99,95</w:t>
            </w:r>
          </w:p>
        </w:tc>
      </w:tr>
      <w:tr w:rsidR="001E26BF" w:rsidRPr="0006092F" w:rsidTr="001E26BF">
        <w:trPr>
          <w:trHeight w:val="480"/>
        </w:trPr>
        <w:tc>
          <w:tcPr>
            <w:tcW w:w="1786"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«Защита населения и территорий от чрезвычайных ситуаций природного и техногенного характера»</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80 301</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16 974,40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17 347,96</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17 338,41</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9,55</w:t>
            </w:r>
          </w:p>
        </w:tc>
        <w:tc>
          <w:tcPr>
            <w:tcW w:w="130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99,94</w:t>
            </w:r>
          </w:p>
        </w:tc>
      </w:tr>
      <w:tr w:rsidR="001E26BF" w:rsidRPr="0006092F" w:rsidTr="001E26BF">
        <w:trPr>
          <w:trHeight w:val="480"/>
        </w:trPr>
        <w:tc>
          <w:tcPr>
            <w:tcW w:w="1786"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«Безопасная жизнедеятельность»</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80 302</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lang w:val="en-US"/>
              </w:rPr>
            </w:pPr>
            <w:r w:rsidRPr="0006092F">
              <w:rPr>
                <w:color w:val="000000"/>
                <w:sz w:val="18"/>
                <w:szCs w:val="18"/>
              </w:rPr>
              <w:t>395,00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355,15</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355,15</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30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r w:rsidR="001E26BF" w:rsidRPr="0006092F" w:rsidTr="001E26BF">
        <w:trPr>
          <w:trHeight w:val="480"/>
        </w:trPr>
        <w:tc>
          <w:tcPr>
            <w:tcW w:w="1786" w:type="dxa"/>
            <w:tcBorders>
              <w:top w:val="nil"/>
              <w:left w:val="single" w:sz="4" w:space="0" w:color="auto"/>
              <w:bottom w:val="single" w:sz="4" w:space="0" w:color="auto"/>
              <w:right w:val="single" w:sz="4" w:space="0" w:color="auto"/>
            </w:tcBorders>
            <w:vAlign w:val="center"/>
          </w:tcPr>
          <w:p w:rsidR="001E26BF" w:rsidRPr="0006092F" w:rsidRDefault="001E26BF" w:rsidP="00E12BA6">
            <w:pPr>
              <w:rPr>
                <w:sz w:val="18"/>
                <w:szCs w:val="18"/>
              </w:rPr>
            </w:pPr>
            <w:r w:rsidRPr="0006092F">
              <w:rPr>
                <w:color w:val="000000"/>
                <w:sz w:val="18"/>
                <w:szCs w:val="18"/>
              </w:rPr>
              <w:t>КПМ «Профилактика правонарушений, преступлений и общественной безопасности»</w:t>
            </w:r>
          </w:p>
        </w:tc>
        <w:tc>
          <w:tcPr>
            <w:tcW w:w="763"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80 303</w:t>
            </w:r>
          </w:p>
        </w:tc>
        <w:tc>
          <w:tcPr>
            <w:tcW w:w="1781" w:type="dxa"/>
            <w:tcBorders>
              <w:top w:val="nil"/>
              <w:left w:val="nil"/>
              <w:bottom w:val="single" w:sz="4" w:space="0" w:color="auto"/>
              <w:right w:val="single" w:sz="4" w:space="0" w:color="auto"/>
            </w:tcBorders>
            <w:noWrap/>
            <w:vAlign w:val="center"/>
          </w:tcPr>
          <w:p w:rsidR="001E26BF" w:rsidRPr="0006092F" w:rsidRDefault="001E26BF" w:rsidP="00E12BA6">
            <w:pPr>
              <w:jc w:val="center"/>
              <w:rPr>
                <w:sz w:val="18"/>
                <w:szCs w:val="18"/>
              </w:rPr>
            </w:pPr>
            <w:r w:rsidRPr="0006092F">
              <w:rPr>
                <w:color w:val="000000"/>
                <w:sz w:val="18"/>
                <w:szCs w:val="18"/>
              </w:rPr>
              <w:t>65,00</w:t>
            </w:r>
          </w:p>
        </w:tc>
        <w:tc>
          <w:tcPr>
            <w:tcW w:w="158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80,00</w:t>
            </w:r>
          </w:p>
        </w:tc>
        <w:tc>
          <w:tcPr>
            <w:tcW w:w="1186"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color w:val="000000"/>
                <w:sz w:val="18"/>
                <w:szCs w:val="18"/>
              </w:rPr>
              <w:t>80,00</w:t>
            </w:r>
          </w:p>
        </w:tc>
        <w:tc>
          <w:tcPr>
            <w:tcW w:w="1220"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0,00</w:t>
            </w:r>
          </w:p>
        </w:tc>
        <w:tc>
          <w:tcPr>
            <w:tcW w:w="1309" w:type="dxa"/>
            <w:tcBorders>
              <w:top w:val="nil"/>
              <w:left w:val="nil"/>
              <w:bottom w:val="single" w:sz="4" w:space="0" w:color="auto"/>
              <w:right w:val="single" w:sz="4" w:space="0" w:color="auto"/>
            </w:tcBorders>
            <w:shd w:val="clear" w:color="000000" w:fill="FFFFFF"/>
            <w:noWrap/>
            <w:vAlign w:val="center"/>
          </w:tcPr>
          <w:p w:rsidR="001E26BF" w:rsidRPr="0006092F" w:rsidRDefault="001E26BF" w:rsidP="00E12BA6">
            <w:pPr>
              <w:jc w:val="center"/>
              <w:rPr>
                <w:sz w:val="18"/>
                <w:szCs w:val="18"/>
              </w:rPr>
            </w:pPr>
            <w:r w:rsidRPr="0006092F">
              <w:rPr>
                <w:sz w:val="18"/>
                <w:szCs w:val="18"/>
              </w:rPr>
              <w:t>100,00</w:t>
            </w:r>
          </w:p>
        </w:tc>
      </w:tr>
    </w:tbl>
    <w:p w:rsidR="001E26BF" w:rsidRPr="0006092F" w:rsidRDefault="001E26BF" w:rsidP="001E26BF">
      <w:pPr>
        <w:numPr>
          <w:ilvl w:val="12"/>
          <w:numId w:val="0"/>
        </w:numPr>
        <w:ind w:firstLine="708"/>
        <w:jc w:val="both"/>
        <w:rPr>
          <w:bCs/>
          <w:iCs/>
          <w:sz w:val="28"/>
          <w:szCs w:val="28"/>
        </w:rPr>
      </w:pPr>
      <w:r w:rsidRPr="0006092F">
        <w:rPr>
          <w:bCs/>
          <w:iCs/>
          <w:sz w:val="28"/>
          <w:szCs w:val="28"/>
        </w:rPr>
        <w:t>В сравнении с первоначальным бюджетом на 2025 год ресурсное обеспечение программы увеличено на 348,71 тыс. руб. или на 2%.</w:t>
      </w:r>
    </w:p>
    <w:p w:rsidR="001E26BF" w:rsidRPr="0006092F" w:rsidRDefault="001E26BF" w:rsidP="001E26BF">
      <w:pPr>
        <w:ind w:firstLine="708"/>
        <w:jc w:val="both"/>
        <w:rPr>
          <w:bCs/>
          <w:sz w:val="28"/>
          <w:szCs w:val="28"/>
        </w:rPr>
      </w:pPr>
      <w:r w:rsidRPr="0006092F">
        <w:rPr>
          <w:bCs/>
          <w:sz w:val="28"/>
          <w:szCs w:val="28"/>
        </w:rPr>
        <w:t>На реализацию муниципальной программы за счет бюджета Усольского муниципального района за 2025 год израсходовано 17 773,56 тыс. руб., при плане 17 783,11 тыс. руб. или 99,95%.</w:t>
      </w:r>
    </w:p>
    <w:p w:rsidR="001E26BF" w:rsidRPr="0006092F" w:rsidRDefault="001E26BF" w:rsidP="001E26BF">
      <w:pPr>
        <w:ind w:firstLine="708"/>
        <w:jc w:val="both"/>
        <w:rPr>
          <w:color w:val="000000"/>
          <w:sz w:val="28"/>
          <w:szCs w:val="28"/>
        </w:rPr>
      </w:pPr>
      <w:r w:rsidRPr="0006092F">
        <w:rPr>
          <w:sz w:val="28"/>
          <w:szCs w:val="28"/>
        </w:rPr>
        <w:lastRenderedPageBreak/>
        <w:t xml:space="preserve">Показатели мероприятий муниципальной программы выполнены в запланированном объеме. </w:t>
      </w:r>
    </w:p>
    <w:p w:rsidR="001E26BF" w:rsidRPr="005C7CF0" w:rsidRDefault="001E26BF" w:rsidP="001E26BF">
      <w:pPr>
        <w:ind w:firstLine="708"/>
        <w:jc w:val="both"/>
        <w:rPr>
          <w:sz w:val="28"/>
          <w:szCs w:val="28"/>
        </w:rPr>
      </w:pPr>
      <w:r w:rsidRPr="0006092F">
        <w:rPr>
          <w:bCs/>
          <w:sz w:val="28"/>
          <w:szCs w:val="28"/>
        </w:rPr>
        <w:t xml:space="preserve">Согласно заключению Комитета по экономике и финансам об эффективности муниципальной программы </w:t>
      </w:r>
      <w:r w:rsidRPr="0006092F">
        <w:rPr>
          <w:sz w:val="28"/>
          <w:szCs w:val="28"/>
        </w:rPr>
        <w:t>за 2025 год к</w:t>
      </w:r>
      <w:r w:rsidRPr="0006092F">
        <w:rPr>
          <w:bCs/>
          <w:sz w:val="28"/>
          <w:szCs w:val="28"/>
        </w:rPr>
        <w:t>ачественная характеристика интегральной оценки эффективности реализации</w:t>
      </w:r>
      <w:r w:rsidRPr="0006092F">
        <w:rPr>
          <w:sz w:val="28"/>
          <w:szCs w:val="28"/>
        </w:rPr>
        <w:t xml:space="preserve"> муниципальной программы определена как высокая степень эффективности.</w:t>
      </w:r>
    </w:p>
    <w:p w:rsidR="00880509" w:rsidRPr="00BC5A11" w:rsidRDefault="00880509" w:rsidP="00CD519D">
      <w:pPr>
        <w:jc w:val="center"/>
        <w:rPr>
          <w:b/>
          <w:sz w:val="28"/>
          <w:szCs w:val="28"/>
        </w:rPr>
      </w:pPr>
    </w:p>
    <w:p w:rsidR="000C7112" w:rsidRPr="000C7112" w:rsidRDefault="000C7112" w:rsidP="000C7112">
      <w:pPr>
        <w:autoSpaceDE w:val="0"/>
        <w:autoSpaceDN w:val="0"/>
        <w:adjustRightInd w:val="0"/>
        <w:rPr>
          <w:rFonts w:eastAsia="Calibri"/>
        </w:rPr>
      </w:pPr>
    </w:p>
    <w:p w:rsidR="006D4534" w:rsidRDefault="006D4534" w:rsidP="00B33B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jc w:val="both"/>
        <w:rPr>
          <w:sz w:val="28"/>
          <w:szCs w:val="28"/>
        </w:rPr>
      </w:pPr>
    </w:p>
    <w:p w:rsidR="006D4534" w:rsidRPr="001A4300" w:rsidRDefault="006D4534" w:rsidP="00B33B3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jc w:val="both"/>
        <w:rPr>
          <w:sz w:val="28"/>
          <w:szCs w:val="28"/>
        </w:rPr>
        <w:sectPr w:rsidR="006D4534" w:rsidRPr="001A4300" w:rsidSect="00AA776C">
          <w:pgSz w:w="11906" w:h="16838"/>
          <w:pgMar w:top="1134" w:right="566" w:bottom="1134" w:left="1701" w:header="709" w:footer="709" w:gutter="0"/>
          <w:pgNumType w:start="1"/>
          <w:cols w:space="708"/>
          <w:docGrid w:linePitch="360"/>
        </w:sectPr>
      </w:pPr>
    </w:p>
    <w:tbl>
      <w:tblPr>
        <w:tblW w:w="16159" w:type="dxa"/>
        <w:tblInd w:w="-851" w:type="dxa"/>
        <w:tblLayout w:type="fixed"/>
        <w:tblLook w:val="04A0" w:firstRow="1" w:lastRow="0" w:firstColumn="1" w:lastColumn="0" w:noHBand="0" w:noVBand="1"/>
      </w:tblPr>
      <w:tblGrid>
        <w:gridCol w:w="2411"/>
        <w:gridCol w:w="1134"/>
        <w:gridCol w:w="1134"/>
        <w:gridCol w:w="992"/>
        <w:gridCol w:w="1153"/>
        <w:gridCol w:w="837"/>
        <w:gridCol w:w="1128"/>
        <w:gridCol w:w="1126"/>
        <w:gridCol w:w="966"/>
        <w:gridCol w:w="1027"/>
        <w:gridCol w:w="992"/>
        <w:gridCol w:w="709"/>
        <w:gridCol w:w="142"/>
        <w:gridCol w:w="708"/>
        <w:gridCol w:w="60"/>
        <w:gridCol w:w="791"/>
        <w:gridCol w:w="44"/>
        <w:gridCol w:w="785"/>
        <w:gridCol w:w="20"/>
      </w:tblGrid>
      <w:tr w:rsidR="008A3287" w:rsidRPr="005F75FA" w:rsidTr="008A3287">
        <w:trPr>
          <w:trHeight w:val="235"/>
        </w:trPr>
        <w:tc>
          <w:tcPr>
            <w:tcW w:w="13609" w:type="dxa"/>
            <w:gridSpan w:val="12"/>
            <w:vMerge w:val="restart"/>
            <w:tcBorders>
              <w:top w:val="nil"/>
              <w:left w:val="nil"/>
              <w:right w:val="nil"/>
            </w:tcBorders>
            <w:shd w:val="clear" w:color="auto" w:fill="auto"/>
            <w:vAlign w:val="center"/>
            <w:hideMark/>
          </w:tcPr>
          <w:p w:rsidR="008A3287" w:rsidRDefault="008A3287" w:rsidP="005F75FA">
            <w:pPr>
              <w:jc w:val="center"/>
              <w:rPr>
                <w:rFonts w:asciiTheme="minorHAnsi" w:hAnsiTheme="minorHAnsi"/>
                <w:b/>
                <w:bCs/>
                <w:color w:val="000000"/>
                <w:sz w:val="26"/>
                <w:szCs w:val="26"/>
              </w:rPr>
            </w:pPr>
            <w:bookmarkStart w:id="11" w:name="RANGE!A1:T126"/>
            <w:bookmarkStart w:id="12" w:name="RANGE!B3:J50"/>
            <w:bookmarkStart w:id="13" w:name="RANGE!B3:L55"/>
            <w:bookmarkStart w:id="14" w:name="RANGE!B3:L52"/>
            <w:bookmarkStart w:id="15" w:name="RANGE!A1:T136"/>
            <w:bookmarkStart w:id="16" w:name="RANGE!A1:T137"/>
            <w:bookmarkEnd w:id="11"/>
            <w:bookmarkEnd w:id="12"/>
            <w:bookmarkEnd w:id="13"/>
            <w:bookmarkEnd w:id="14"/>
            <w:bookmarkEnd w:id="15"/>
            <w:bookmarkEnd w:id="16"/>
          </w:p>
          <w:p w:rsidR="008A3287" w:rsidRPr="005F75FA" w:rsidRDefault="008A3287" w:rsidP="005F75FA">
            <w:pPr>
              <w:jc w:val="center"/>
              <w:rPr>
                <w:rFonts w:ascii="Times New Roman1" w:hAnsi="Times New Roman1"/>
                <w:b/>
                <w:bCs/>
                <w:color w:val="000000"/>
                <w:sz w:val="26"/>
                <w:szCs w:val="26"/>
              </w:rPr>
            </w:pPr>
            <w:r w:rsidRPr="005F75FA">
              <w:rPr>
                <w:rFonts w:ascii="Times New Roman1" w:hAnsi="Times New Roman1"/>
                <w:b/>
                <w:bCs/>
                <w:color w:val="000000"/>
                <w:sz w:val="26"/>
                <w:szCs w:val="26"/>
              </w:rPr>
              <w:t>Анализ основных характеристик исполнения доходной части бюджета Усольского района за 2025 год</w:t>
            </w:r>
          </w:p>
        </w:tc>
        <w:tc>
          <w:tcPr>
            <w:tcW w:w="2550" w:type="dxa"/>
            <w:gridSpan w:val="7"/>
            <w:tcBorders>
              <w:top w:val="nil"/>
              <w:left w:val="nil"/>
              <w:bottom w:val="single" w:sz="4" w:space="0" w:color="auto"/>
              <w:right w:val="nil"/>
            </w:tcBorders>
            <w:shd w:val="clear" w:color="auto" w:fill="auto"/>
            <w:noWrap/>
            <w:vAlign w:val="bottom"/>
            <w:hideMark/>
          </w:tcPr>
          <w:p w:rsidR="008A3287" w:rsidRPr="008A3287" w:rsidRDefault="008A3287" w:rsidP="008A3287">
            <w:pPr>
              <w:jc w:val="right"/>
              <w:rPr>
                <w:i/>
                <w:iCs/>
                <w:sz w:val="20"/>
                <w:szCs w:val="20"/>
              </w:rPr>
            </w:pPr>
            <w:bookmarkStart w:id="17" w:name="_GoBack"/>
            <w:r w:rsidRPr="008A3287">
              <w:rPr>
                <w:i/>
                <w:iCs/>
                <w:sz w:val="16"/>
                <w:szCs w:val="16"/>
              </w:rPr>
              <w:t>Приложение 1 к заключению КСП</w:t>
            </w:r>
            <w:bookmarkEnd w:id="17"/>
          </w:p>
        </w:tc>
      </w:tr>
      <w:tr w:rsidR="008A3287" w:rsidRPr="005F75FA" w:rsidTr="008A3287">
        <w:trPr>
          <w:trHeight w:val="367"/>
        </w:trPr>
        <w:tc>
          <w:tcPr>
            <w:tcW w:w="13609" w:type="dxa"/>
            <w:gridSpan w:val="12"/>
            <w:vMerge/>
            <w:tcBorders>
              <w:left w:val="nil"/>
              <w:bottom w:val="nil"/>
              <w:right w:val="nil"/>
            </w:tcBorders>
            <w:shd w:val="clear" w:color="auto" w:fill="auto"/>
            <w:vAlign w:val="center"/>
          </w:tcPr>
          <w:p w:rsidR="008A3287" w:rsidRDefault="008A3287" w:rsidP="005F75FA">
            <w:pPr>
              <w:jc w:val="center"/>
              <w:rPr>
                <w:rFonts w:asciiTheme="minorHAnsi" w:hAnsiTheme="minorHAnsi"/>
                <w:b/>
                <w:bCs/>
                <w:color w:val="000000"/>
                <w:sz w:val="26"/>
                <w:szCs w:val="26"/>
              </w:rPr>
            </w:pPr>
          </w:p>
        </w:tc>
        <w:tc>
          <w:tcPr>
            <w:tcW w:w="910" w:type="dxa"/>
            <w:gridSpan w:val="3"/>
            <w:tcBorders>
              <w:top w:val="single" w:sz="4" w:space="0" w:color="auto"/>
              <w:left w:val="nil"/>
              <w:bottom w:val="nil"/>
              <w:right w:val="nil"/>
            </w:tcBorders>
            <w:shd w:val="clear" w:color="auto" w:fill="auto"/>
            <w:noWrap/>
            <w:vAlign w:val="bottom"/>
          </w:tcPr>
          <w:p w:rsidR="008A3287" w:rsidRPr="005F75FA" w:rsidRDefault="008A3287" w:rsidP="005F75FA">
            <w:pPr>
              <w:jc w:val="center"/>
              <w:rPr>
                <w:rFonts w:ascii="Times New Roman1" w:hAnsi="Times New Roman1"/>
                <w:b/>
                <w:bCs/>
                <w:color w:val="000000"/>
                <w:sz w:val="26"/>
                <w:szCs w:val="26"/>
              </w:rPr>
            </w:pPr>
          </w:p>
        </w:tc>
        <w:tc>
          <w:tcPr>
            <w:tcW w:w="835" w:type="dxa"/>
            <w:gridSpan w:val="2"/>
            <w:tcBorders>
              <w:top w:val="single" w:sz="4" w:space="0" w:color="auto"/>
              <w:left w:val="nil"/>
              <w:bottom w:val="nil"/>
              <w:right w:val="nil"/>
            </w:tcBorders>
            <w:shd w:val="clear" w:color="auto" w:fill="auto"/>
            <w:noWrap/>
            <w:vAlign w:val="bottom"/>
          </w:tcPr>
          <w:p w:rsidR="008A3287" w:rsidRPr="005F75FA" w:rsidRDefault="008A3287" w:rsidP="005F75FA">
            <w:pPr>
              <w:rPr>
                <w:sz w:val="20"/>
                <w:szCs w:val="20"/>
              </w:rPr>
            </w:pPr>
          </w:p>
        </w:tc>
        <w:tc>
          <w:tcPr>
            <w:tcW w:w="805" w:type="dxa"/>
            <w:gridSpan w:val="2"/>
            <w:tcBorders>
              <w:top w:val="single" w:sz="4" w:space="0" w:color="auto"/>
              <w:left w:val="nil"/>
              <w:bottom w:val="nil"/>
              <w:right w:val="nil"/>
            </w:tcBorders>
            <w:shd w:val="clear" w:color="auto" w:fill="auto"/>
            <w:noWrap/>
            <w:vAlign w:val="bottom"/>
          </w:tcPr>
          <w:p w:rsidR="008A3287" w:rsidRPr="005F75FA" w:rsidRDefault="008A3287" w:rsidP="005F75FA">
            <w:pPr>
              <w:rPr>
                <w:sz w:val="20"/>
                <w:szCs w:val="20"/>
              </w:rPr>
            </w:pPr>
          </w:p>
        </w:tc>
      </w:tr>
      <w:tr w:rsidR="00BD53BD" w:rsidRPr="005F75FA" w:rsidTr="008A3287">
        <w:trPr>
          <w:trHeight w:val="285"/>
        </w:trPr>
        <w:tc>
          <w:tcPr>
            <w:tcW w:w="2411" w:type="dxa"/>
            <w:tcBorders>
              <w:top w:val="nil"/>
              <w:left w:val="nil"/>
              <w:bottom w:val="nil"/>
              <w:right w:val="nil"/>
            </w:tcBorders>
            <w:shd w:val="clear" w:color="auto" w:fill="auto"/>
            <w:vAlign w:val="center"/>
            <w:hideMark/>
          </w:tcPr>
          <w:p w:rsidR="00BD53BD" w:rsidRPr="005F75FA" w:rsidRDefault="00BD53BD" w:rsidP="005F75FA">
            <w:pPr>
              <w:rPr>
                <w:sz w:val="20"/>
                <w:szCs w:val="20"/>
              </w:rPr>
            </w:pPr>
          </w:p>
        </w:tc>
        <w:tc>
          <w:tcPr>
            <w:tcW w:w="1134" w:type="dxa"/>
            <w:tcBorders>
              <w:top w:val="nil"/>
              <w:left w:val="nil"/>
              <w:bottom w:val="nil"/>
              <w:right w:val="nil"/>
            </w:tcBorders>
            <w:shd w:val="clear" w:color="auto" w:fill="auto"/>
            <w:vAlign w:val="center"/>
            <w:hideMark/>
          </w:tcPr>
          <w:p w:rsidR="00BD53BD" w:rsidRPr="005F75FA" w:rsidRDefault="00BD53BD" w:rsidP="005F75FA">
            <w:pPr>
              <w:rPr>
                <w:sz w:val="20"/>
                <w:szCs w:val="20"/>
              </w:rPr>
            </w:pPr>
          </w:p>
        </w:tc>
        <w:tc>
          <w:tcPr>
            <w:tcW w:w="1134"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992"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1153"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837"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1128"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1126"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966"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1027"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992" w:type="dxa"/>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851" w:type="dxa"/>
            <w:gridSpan w:val="2"/>
            <w:tcBorders>
              <w:top w:val="nil"/>
              <w:left w:val="nil"/>
              <w:bottom w:val="nil"/>
              <w:right w:val="nil"/>
            </w:tcBorders>
            <w:shd w:val="clear" w:color="auto" w:fill="auto"/>
            <w:vAlign w:val="center"/>
            <w:hideMark/>
          </w:tcPr>
          <w:p w:rsidR="00BD53BD" w:rsidRPr="005F75FA" w:rsidRDefault="00BD53BD" w:rsidP="005F75FA">
            <w:pPr>
              <w:jc w:val="center"/>
              <w:rPr>
                <w:sz w:val="20"/>
                <w:szCs w:val="20"/>
              </w:rPr>
            </w:pPr>
          </w:p>
        </w:tc>
        <w:tc>
          <w:tcPr>
            <w:tcW w:w="708" w:type="dxa"/>
            <w:tcBorders>
              <w:top w:val="nil"/>
              <w:left w:val="nil"/>
              <w:bottom w:val="nil"/>
              <w:right w:val="nil"/>
            </w:tcBorders>
            <w:shd w:val="clear" w:color="auto" w:fill="auto"/>
            <w:noWrap/>
            <w:vAlign w:val="bottom"/>
            <w:hideMark/>
          </w:tcPr>
          <w:p w:rsidR="00BD53BD" w:rsidRPr="005F75FA" w:rsidRDefault="00BD53BD" w:rsidP="005F75FA">
            <w:pPr>
              <w:jc w:val="center"/>
              <w:rPr>
                <w:sz w:val="20"/>
                <w:szCs w:val="20"/>
              </w:rPr>
            </w:pPr>
          </w:p>
        </w:tc>
        <w:tc>
          <w:tcPr>
            <w:tcW w:w="1700" w:type="dxa"/>
            <w:gridSpan w:val="5"/>
            <w:tcBorders>
              <w:top w:val="nil"/>
              <w:left w:val="nil"/>
              <w:bottom w:val="nil"/>
              <w:right w:val="nil"/>
            </w:tcBorders>
            <w:shd w:val="clear" w:color="auto" w:fill="auto"/>
            <w:noWrap/>
            <w:vAlign w:val="bottom"/>
            <w:hideMark/>
          </w:tcPr>
          <w:p w:rsidR="00BD53BD" w:rsidRPr="005F75FA" w:rsidRDefault="00BD53BD" w:rsidP="005F75FA">
            <w:pPr>
              <w:jc w:val="right"/>
              <w:rPr>
                <w:rFonts w:ascii="Arial1" w:hAnsi="Arial1"/>
                <w:i/>
                <w:iCs/>
                <w:color w:val="000000"/>
                <w:sz w:val="16"/>
                <w:szCs w:val="16"/>
              </w:rPr>
            </w:pPr>
            <w:r w:rsidRPr="005F75FA">
              <w:rPr>
                <w:rFonts w:ascii="Arial1" w:hAnsi="Arial1"/>
                <w:i/>
                <w:iCs/>
                <w:color w:val="000000"/>
                <w:sz w:val="16"/>
                <w:szCs w:val="16"/>
              </w:rPr>
              <w:t>(тыс.руб.)</w:t>
            </w:r>
          </w:p>
        </w:tc>
      </w:tr>
      <w:tr w:rsidR="00BD53BD" w:rsidRPr="005F75FA" w:rsidTr="00BD53BD">
        <w:trPr>
          <w:gridAfter w:val="1"/>
          <w:wAfter w:w="20" w:type="dxa"/>
          <w:trHeight w:val="178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color w:val="000000"/>
                <w:sz w:val="20"/>
                <w:szCs w:val="20"/>
              </w:rPr>
            </w:pPr>
            <w:r w:rsidRPr="005F75FA">
              <w:rPr>
                <w:rFonts w:ascii="Times New Roman CYR" w:hAnsi="Times New Roman CYR" w:cs="Times New Roman CYR"/>
                <w:b/>
                <w:bCs/>
                <w:color w:val="000000"/>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Первоначальный план</w:t>
            </w:r>
            <w:r w:rsidRPr="005F75FA">
              <w:rPr>
                <w:rFonts w:ascii="Times New Roman CYR" w:hAnsi="Times New Roman CYR" w:cs="Times New Roman CYR"/>
                <w:b/>
                <w:bCs/>
                <w:color w:val="000000"/>
                <w:sz w:val="16"/>
                <w:szCs w:val="16"/>
              </w:rPr>
              <w:br/>
              <w:t>(решение Думы от 24.12.2024г. №111)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 xml:space="preserve">Утвержденный план </w:t>
            </w:r>
            <w:r w:rsidRPr="005F75FA">
              <w:rPr>
                <w:rFonts w:ascii="Times New Roman CYR" w:hAnsi="Times New Roman CYR" w:cs="Times New Roman CYR"/>
                <w:b/>
                <w:bCs/>
                <w:color w:val="000000"/>
                <w:sz w:val="16"/>
                <w:szCs w:val="16"/>
              </w:rPr>
              <w:br/>
              <w:t>(решение Думы от 23.12.2025г. №167</w:t>
            </w:r>
            <w:r w:rsidRPr="005F75FA">
              <w:rPr>
                <w:rFonts w:ascii="Times New Roman CYR" w:hAnsi="Times New Roman CYR" w:cs="Times New Roman CYR"/>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 xml:space="preserve">Общий объем изменений плана </w:t>
            </w:r>
            <w:r w:rsidRPr="005F75FA">
              <w:rPr>
                <w:rFonts w:ascii="Times New Roman CYR" w:hAnsi="Times New Roman CYR" w:cs="Times New Roman CYR"/>
                <w:b/>
                <w:bCs/>
                <w:sz w:val="16"/>
                <w:szCs w:val="16"/>
              </w:rPr>
              <w:br/>
              <w:t>за 2025 год</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 xml:space="preserve">Уточненный план </w:t>
            </w:r>
            <w:r w:rsidRPr="005F75FA">
              <w:rPr>
                <w:rFonts w:ascii="Times New Roman CYR" w:hAnsi="Times New Roman CYR" w:cs="Times New Roman CYR"/>
                <w:b/>
                <w:bCs/>
                <w:sz w:val="16"/>
                <w:szCs w:val="16"/>
              </w:rPr>
              <w:br/>
              <w:t xml:space="preserve">за 2025 год </w:t>
            </w:r>
            <w:r w:rsidRPr="005F75FA">
              <w:rPr>
                <w:rFonts w:ascii="Times New Roman CYR" w:hAnsi="Times New Roman CYR" w:cs="Times New Roman CYR"/>
                <w:b/>
                <w:bCs/>
                <w:sz w:val="16"/>
                <w:szCs w:val="16"/>
              </w:rPr>
              <w:br/>
              <w:t xml:space="preserve"> (годовой отчет)</w:t>
            </w:r>
          </w:p>
        </w:tc>
        <w:tc>
          <w:tcPr>
            <w:tcW w:w="837"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proofErr w:type="spellStart"/>
            <w:r w:rsidRPr="005F75FA">
              <w:rPr>
                <w:rFonts w:ascii="Times New Roman CYR" w:hAnsi="Times New Roman CYR" w:cs="Times New Roman CYR"/>
                <w:b/>
                <w:bCs/>
                <w:sz w:val="16"/>
                <w:szCs w:val="16"/>
              </w:rPr>
              <w:t>Отк</w:t>
            </w:r>
            <w:proofErr w:type="spellEnd"/>
            <w:r w:rsidR="00BD53BD">
              <w:rPr>
                <w:rFonts w:ascii="Times New Roman CYR" w:hAnsi="Times New Roman CYR" w:cs="Times New Roman CYR"/>
                <w:b/>
                <w:bCs/>
                <w:sz w:val="16"/>
                <w:szCs w:val="16"/>
              </w:rPr>
              <w:t xml:space="preserve">. </w:t>
            </w:r>
            <w:proofErr w:type="spellStart"/>
            <w:r w:rsidR="00BD53BD">
              <w:rPr>
                <w:rFonts w:ascii="Times New Roman CYR" w:hAnsi="Times New Roman CYR" w:cs="Times New Roman CYR"/>
                <w:b/>
                <w:bCs/>
                <w:sz w:val="16"/>
                <w:szCs w:val="16"/>
              </w:rPr>
              <w:t>у</w:t>
            </w:r>
            <w:r w:rsidRPr="005F75FA">
              <w:rPr>
                <w:rFonts w:ascii="Times New Roman CYR" w:hAnsi="Times New Roman CYR" w:cs="Times New Roman CYR"/>
                <w:b/>
                <w:bCs/>
                <w:sz w:val="16"/>
                <w:szCs w:val="16"/>
              </w:rPr>
              <w:t>точн</w:t>
            </w:r>
            <w:proofErr w:type="spellEnd"/>
            <w:r w:rsidR="00BD53BD">
              <w:rPr>
                <w:rFonts w:ascii="Times New Roman CYR" w:hAnsi="Times New Roman CYR" w:cs="Times New Roman CYR"/>
                <w:b/>
                <w:bCs/>
                <w:sz w:val="16"/>
                <w:szCs w:val="16"/>
              </w:rPr>
              <w:t>.</w:t>
            </w:r>
            <w:r w:rsidRPr="005F75FA">
              <w:rPr>
                <w:rFonts w:ascii="Times New Roman CYR" w:hAnsi="Times New Roman CYR" w:cs="Times New Roman CYR"/>
                <w:b/>
                <w:bCs/>
                <w:sz w:val="16"/>
                <w:szCs w:val="16"/>
              </w:rPr>
              <w:t xml:space="preserve"> </w:t>
            </w:r>
            <w:proofErr w:type="gramStart"/>
            <w:r w:rsidRPr="005F75FA">
              <w:rPr>
                <w:rFonts w:ascii="Times New Roman CYR" w:hAnsi="Times New Roman CYR" w:cs="Times New Roman CYR"/>
                <w:b/>
                <w:bCs/>
                <w:sz w:val="16"/>
                <w:szCs w:val="16"/>
              </w:rPr>
              <w:t>плана  от</w:t>
            </w:r>
            <w:proofErr w:type="gramEnd"/>
            <w:r w:rsidRPr="005F75FA">
              <w:rPr>
                <w:rFonts w:ascii="Times New Roman CYR" w:hAnsi="Times New Roman CYR" w:cs="Times New Roman CYR"/>
                <w:b/>
                <w:bCs/>
                <w:sz w:val="16"/>
                <w:szCs w:val="16"/>
              </w:rPr>
              <w:t xml:space="preserve"> утвержден. (решение Думы от 23.12.2025г. №167)</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Исполнение факт за 2025 год (годовой отчет)</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Отклонение исполнения за 2025 год от уточненного плана</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 xml:space="preserve">% </w:t>
            </w:r>
            <w:proofErr w:type="spellStart"/>
            <w:proofErr w:type="gramStart"/>
            <w:r w:rsidRPr="005F75FA">
              <w:rPr>
                <w:b/>
                <w:bCs/>
                <w:sz w:val="16"/>
                <w:szCs w:val="16"/>
              </w:rPr>
              <w:t>испол</w:t>
            </w:r>
            <w:proofErr w:type="spellEnd"/>
            <w:r w:rsidRPr="005F75FA">
              <w:rPr>
                <w:b/>
                <w:bCs/>
                <w:sz w:val="16"/>
                <w:szCs w:val="16"/>
              </w:rPr>
              <w:t>-нения</w:t>
            </w:r>
            <w:proofErr w:type="gramEnd"/>
            <w:r w:rsidRPr="005F75FA">
              <w:rPr>
                <w:b/>
                <w:bCs/>
                <w:sz w:val="16"/>
                <w:szCs w:val="16"/>
              </w:rPr>
              <w:t xml:space="preserve"> в 2025 году</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proofErr w:type="gramStart"/>
            <w:r w:rsidRPr="005F75FA">
              <w:rPr>
                <w:b/>
                <w:bCs/>
                <w:sz w:val="16"/>
                <w:szCs w:val="16"/>
              </w:rPr>
              <w:t xml:space="preserve">%  </w:t>
            </w:r>
            <w:proofErr w:type="spellStart"/>
            <w:r w:rsidRPr="005F75FA">
              <w:rPr>
                <w:b/>
                <w:bCs/>
                <w:sz w:val="16"/>
                <w:szCs w:val="16"/>
              </w:rPr>
              <w:t>испол</w:t>
            </w:r>
            <w:proofErr w:type="spellEnd"/>
            <w:proofErr w:type="gramEnd"/>
            <w:r w:rsidRPr="005F75FA">
              <w:rPr>
                <w:b/>
                <w:bCs/>
                <w:sz w:val="16"/>
                <w:szCs w:val="16"/>
              </w:rPr>
              <w:t xml:space="preserve">-нения к </w:t>
            </w:r>
            <w:proofErr w:type="spellStart"/>
            <w:r w:rsidRPr="005F75FA">
              <w:rPr>
                <w:b/>
                <w:bCs/>
                <w:sz w:val="16"/>
                <w:szCs w:val="16"/>
              </w:rPr>
              <w:t>первоначаль</w:t>
            </w:r>
            <w:proofErr w:type="spellEnd"/>
            <w:r w:rsidRPr="005F75FA">
              <w:rPr>
                <w:b/>
                <w:bCs/>
                <w:sz w:val="16"/>
                <w:szCs w:val="16"/>
              </w:rPr>
              <w:t>-ному плану 2025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Исполнение план</w:t>
            </w:r>
            <w:r w:rsidRPr="005F75FA">
              <w:rPr>
                <w:rFonts w:ascii="Times New Roman CYR" w:hAnsi="Times New Roman CYR" w:cs="Times New Roman CYR"/>
                <w:b/>
                <w:bCs/>
                <w:sz w:val="16"/>
                <w:szCs w:val="16"/>
              </w:rPr>
              <w:br/>
              <w:t xml:space="preserve"> за 2024 год</w:t>
            </w:r>
            <w:r w:rsidRPr="005F75FA">
              <w:rPr>
                <w:rFonts w:ascii="Times New Roman CYR" w:hAnsi="Times New Roman CYR" w:cs="Times New Roman CYR"/>
                <w:b/>
                <w:bCs/>
                <w:sz w:val="16"/>
                <w:szCs w:val="16"/>
              </w:rPr>
              <w:br/>
              <w:t xml:space="preserve"> (решение Думы от 29.05.2025г. №140)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Исполнение факт за 2024 год (решение Думы от 29.05.2025г. №140)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 xml:space="preserve">% </w:t>
            </w:r>
            <w:proofErr w:type="spellStart"/>
            <w:proofErr w:type="gramStart"/>
            <w:r w:rsidRPr="005F75FA">
              <w:rPr>
                <w:b/>
                <w:bCs/>
                <w:sz w:val="16"/>
                <w:szCs w:val="16"/>
              </w:rPr>
              <w:t>испол</w:t>
            </w:r>
            <w:proofErr w:type="spellEnd"/>
            <w:r w:rsidRPr="005F75FA">
              <w:rPr>
                <w:b/>
                <w:bCs/>
                <w:sz w:val="16"/>
                <w:szCs w:val="16"/>
              </w:rPr>
              <w:t>-нения</w:t>
            </w:r>
            <w:proofErr w:type="gramEnd"/>
            <w:r w:rsidRPr="005F75FA">
              <w:rPr>
                <w:b/>
                <w:bCs/>
                <w:sz w:val="16"/>
                <w:szCs w:val="16"/>
              </w:rPr>
              <w:t xml:space="preserve"> в 2024 году</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Отклонение исполнения 2025г. от исполнения 2024г.</w:t>
            </w:r>
          </w:p>
        </w:tc>
        <w:tc>
          <w:tcPr>
            <w:tcW w:w="829" w:type="dxa"/>
            <w:gridSpan w:val="2"/>
            <w:tcBorders>
              <w:top w:val="single" w:sz="4" w:space="0" w:color="auto"/>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Темп роста 2025 года к 2024 году</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4</w:t>
            </w:r>
          </w:p>
        </w:tc>
        <w:tc>
          <w:tcPr>
            <w:tcW w:w="1153"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5</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6=5-3</w:t>
            </w:r>
          </w:p>
        </w:tc>
        <w:tc>
          <w:tcPr>
            <w:tcW w:w="112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7</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8=7-5</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9=7/5</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10=7/2</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b/>
                <w:bCs/>
                <w:sz w:val="16"/>
                <w:szCs w:val="16"/>
              </w:rPr>
            </w:pPr>
            <w:r w:rsidRPr="005F75FA">
              <w:rPr>
                <w:rFonts w:ascii="Times New Roman CYR" w:hAnsi="Times New Roman CYR" w:cs="Times New Roman CYR"/>
                <w:b/>
                <w:bCs/>
                <w:sz w:val="16"/>
                <w:szCs w:val="16"/>
              </w:rPr>
              <w:t>11</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12</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13=12/11</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14=7-12</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b/>
                <w:bCs/>
                <w:sz w:val="16"/>
                <w:szCs w:val="16"/>
              </w:rPr>
            </w:pPr>
            <w:r w:rsidRPr="005F75FA">
              <w:rPr>
                <w:b/>
                <w:bCs/>
                <w:sz w:val="16"/>
                <w:szCs w:val="16"/>
              </w:rPr>
              <w:t>15=7/12</w:t>
            </w:r>
          </w:p>
        </w:tc>
      </w:tr>
      <w:tr w:rsidR="00BD53BD" w:rsidRPr="005F75FA" w:rsidTr="00BD53BD">
        <w:trPr>
          <w:gridAfter w:val="1"/>
          <w:wAfter w:w="20" w:type="dxa"/>
          <w:trHeight w:val="630"/>
        </w:trPr>
        <w:tc>
          <w:tcPr>
            <w:tcW w:w="2411" w:type="dxa"/>
            <w:tcBorders>
              <w:top w:val="nil"/>
              <w:left w:val="single" w:sz="4" w:space="0" w:color="auto"/>
              <w:bottom w:val="single" w:sz="4" w:space="0" w:color="auto"/>
              <w:right w:val="single" w:sz="4" w:space="0" w:color="auto"/>
            </w:tcBorders>
            <w:shd w:val="clear" w:color="000000" w:fill="D9D9D9"/>
            <w:vAlign w:val="center"/>
            <w:hideMark/>
          </w:tcPr>
          <w:p w:rsidR="005F75FA" w:rsidRPr="005F75FA" w:rsidRDefault="005F75FA" w:rsidP="005F75FA">
            <w:pPr>
              <w:rPr>
                <w:rFonts w:ascii="Times New Roman CYR" w:hAnsi="Times New Roman CYR" w:cs="Times New Roman CYR"/>
                <w:b/>
                <w:bCs/>
                <w:color w:val="000000"/>
                <w:sz w:val="22"/>
                <w:szCs w:val="22"/>
              </w:rPr>
            </w:pPr>
            <w:r w:rsidRPr="005F75FA">
              <w:rPr>
                <w:rFonts w:ascii="Times New Roman CYR" w:hAnsi="Times New Roman CYR" w:cs="Times New Roman CYR"/>
                <w:b/>
                <w:bCs/>
                <w:color w:val="000000"/>
                <w:sz w:val="22"/>
                <w:szCs w:val="22"/>
              </w:rPr>
              <w:t>Доходы всего</w:t>
            </w:r>
          </w:p>
        </w:tc>
        <w:tc>
          <w:tcPr>
            <w:tcW w:w="1134"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2 561 531,61</w:t>
            </w:r>
          </w:p>
        </w:tc>
        <w:tc>
          <w:tcPr>
            <w:tcW w:w="1134"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2 669 913,0</w:t>
            </w:r>
          </w:p>
        </w:tc>
        <w:tc>
          <w:tcPr>
            <w:tcW w:w="992"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108 381,41</w:t>
            </w:r>
          </w:p>
        </w:tc>
        <w:tc>
          <w:tcPr>
            <w:tcW w:w="1153"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2 669 913,0</w:t>
            </w:r>
          </w:p>
        </w:tc>
        <w:tc>
          <w:tcPr>
            <w:tcW w:w="837"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2 683 333,74</w:t>
            </w:r>
          </w:p>
        </w:tc>
        <w:tc>
          <w:tcPr>
            <w:tcW w:w="1126"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13 420,72</w:t>
            </w:r>
          </w:p>
        </w:tc>
        <w:tc>
          <w:tcPr>
            <w:tcW w:w="966"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100,50%</w:t>
            </w:r>
          </w:p>
        </w:tc>
        <w:tc>
          <w:tcPr>
            <w:tcW w:w="1027"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104,76%</w:t>
            </w:r>
          </w:p>
        </w:tc>
        <w:tc>
          <w:tcPr>
            <w:tcW w:w="992"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2 560 487,35</w:t>
            </w:r>
          </w:p>
        </w:tc>
        <w:tc>
          <w:tcPr>
            <w:tcW w:w="851" w:type="dxa"/>
            <w:gridSpan w:val="2"/>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2 565 962,19</w:t>
            </w:r>
          </w:p>
        </w:tc>
        <w:tc>
          <w:tcPr>
            <w:tcW w:w="708" w:type="dxa"/>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100,21%</w:t>
            </w:r>
          </w:p>
        </w:tc>
        <w:tc>
          <w:tcPr>
            <w:tcW w:w="851" w:type="dxa"/>
            <w:gridSpan w:val="2"/>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117 371,55</w:t>
            </w:r>
          </w:p>
        </w:tc>
        <w:tc>
          <w:tcPr>
            <w:tcW w:w="829" w:type="dxa"/>
            <w:gridSpan w:val="2"/>
            <w:tcBorders>
              <w:top w:val="nil"/>
              <w:left w:val="nil"/>
              <w:bottom w:val="single" w:sz="4" w:space="0" w:color="auto"/>
              <w:right w:val="single" w:sz="4" w:space="0" w:color="auto"/>
            </w:tcBorders>
            <w:shd w:val="clear" w:color="000000" w:fill="D9D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104,57%</w:t>
            </w:r>
          </w:p>
        </w:tc>
      </w:tr>
      <w:tr w:rsidR="00BD53BD" w:rsidRPr="005F75FA" w:rsidTr="00BD53BD">
        <w:trPr>
          <w:gridAfter w:val="1"/>
          <w:wAfter w:w="20" w:type="dxa"/>
          <w:trHeight w:val="585"/>
        </w:trPr>
        <w:tc>
          <w:tcPr>
            <w:tcW w:w="2411" w:type="dxa"/>
            <w:tcBorders>
              <w:top w:val="nil"/>
              <w:left w:val="single" w:sz="4" w:space="0" w:color="auto"/>
              <w:bottom w:val="single" w:sz="4" w:space="0" w:color="auto"/>
              <w:right w:val="single" w:sz="4" w:space="0" w:color="auto"/>
            </w:tcBorders>
            <w:shd w:val="clear" w:color="000000" w:fill="DCE6F1"/>
            <w:vAlign w:val="center"/>
            <w:hideMark/>
          </w:tcPr>
          <w:p w:rsidR="005F75FA" w:rsidRPr="005F75FA" w:rsidRDefault="005F75FA" w:rsidP="005F75FA">
            <w:pPr>
              <w:rPr>
                <w:b/>
                <w:bCs/>
                <w:color w:val="000000"/>
                <w:sz w:val="18"/>
                <w:szCs w:val="18"/>
              </w:rPr>
            </w:pPr>
            <w:r w:rsidRPr="005F75FA">
              <w:rPr>
                <w:b/>
                <w:bCs/>
                <w:color w:val="000000"/>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673 366,08</w:t>
            </w:r>
          </w:p>
        </w:tc>
        <w:tc>
          <w:tcPr>
            <w:tcW w:w="1134"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729 976,32</w:t>
            </w:r>
          </w:p>
        </w:tc>
        <w:tc>
          <w:tcPr>
            <w:tcW w:w="992"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56 610,24</w:t>
            </w:r>
          </w:p>
        </w:tc>
        <w:tc>
          <w:tcPr>
            <w:tcW w:w="1153"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729 976,32</w:t>
            </w:r>
          </w:p>
        </w:tc>
        <w:tc>
          <w:tcPr>
            <w:tcW w:w="837"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0,00</w:t>
            </w:r>
          </w:p>
        </w:tc>
        <w:tc>
          <w:tcPr>
            <w:tcW w:w="1128"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743 853,70</w:t>
            </w:r>
          </w:p>
        </w:tc>
        <w:tc>
          <w:tcPr>
            <w:tcW w:w="1126"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13 877,38</w:t>
            </w:r>
          </w:p>
        </w:tc>
        <w:tc>
          <w:tcPr>
            <w:tcW w:w="966" w:type="dxa"/>
            <w:tcBorders>
              <w:top w:val="nil"/>
              <w:left w:val="nil"/>
              <w:bottom w:val="single" w:sz="4" w:space="0" w:color="auto"/>
              <w:right w:val="single" w:sz="4" w:space="0" w:color="auto"/>
            </w:tcBorders>
            <w:shd w:val="clear" w:color="000000" w:fill="DCE6F1"/>
            <w:vAlign w:val="center"/>
            <w:hideMark/>
          </w:tcPr>
          <w:p w:rsidR="005F75FA" w:rsidRPr="005F75FA" w:rsidRDefault="005F75FA" w:rsidP="005F75FA">
            <w:pPr>
              <w:jc w:val="center"/>
              <w:rPr>
                <w:rFonts w:ascii="Times New Roman CYR" w:hAnsi="Times New Roman CYR" w:cs="Times New Roman CYR"/>
                <w:b/>
                <w:bCs/>
                <w:color w:val="000000"/>
                <w:sz w:val="18"/>
                <w:szCs w:val="18"/>
              </w:rPr>
            </w:pPr>
            <w:r w:rsidRPr="005F75FA">
              <w:rPr>
                <w:rFonts w:ascii="Times New Roman CYR" w:hAnsi="Times New Roman CYR" w:cs="Times New Roman CYR"/>
                <w:b/>
                <w:bCs/>
                <w:color w:val="000000"/>
                <w:sz w:val="18"/>
                <w:szCs w:val="18"/>
              </w:rPr>
              <w:t>101,90%</w:t>
            </w:r>
          </w:p>
        </w:tc>
        <w:tc>
          <w:tcPr>
            <w:tcW w:w="1027" w:type="dxa"/>
            <w:tcBorders>
              <w:top w:val="nil"/>
              <w:left w:val="nil"/>
              <w:bottom w:val="single" w:sz="4" w:space="0" w:color="auto"/>
              <w:right w:val="single" w:sz="4" w:space="0" w:color="auto"/>
            </w:tcBorders>
            <w:shd w:val="clear" w:color="000000" w:fill="DCE6F1"/>
            <w:vAlign w:val="center"/>
            <w:hideMark/>
          </w:tcPr>
          <w:p w:rsidR="005F75FA" w:rsidRPr="005F75FA" w:rsidRDefault="005F75FA" w:rsidP="005F75FA">
            <w:pPr>
              <w:jc w:val="center"/>
              <w:rPr>
                <w:rFonts w:ascii="Times New Roman CYR" w:hAnsi="Times New Roman CYR" w:cs="Times New Roman CYR"/>
                <w:b/>
                <w:bCs/>
                <w:color w:val="000000"/>
                <w:sz w:val="18"/>
                <w:szCs w:val="18"/>
              </w:rPr>
            </w:pPr>
            <w:r w:rsidRPr="005F75FA">
              <w:rPr>
                <w:rFonts w:ascii="Times New Roman CYR" w:hAnsi="Times New Roman CYR" w:cs="Times New Roman CYR"/>
                <w:b/>
                <w:bCs/>
                <w:color w:val="000000"/>
                <w:sz w:val="18"/>
                <w:szCs w:val="18"/>
              </w:rPr>
              <w:t>110,47%</w:t>
            </w:r>
          </w:p>
        </w:tc>
        <w:tc>
          <w:tcPr>
            <w:tcW w:w="992" w:type="dxa"/>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612 990,37</w:t>
            </w:r>
          </w:p>
        </w:tc>
        <w:tc>
          <w:tcPr>
            <w:tcW w:w="851" w:type="dxa"/>
            <w:gridSpan w:val="2"/>
            <w:tcBorders>
              <w:top w:val="nil"/>
              <w:left w:val="nil"/>
              <w:bottom w:val="single" w:sz="4" w:space="0" w:color="auto"/>
              <w:right w:val="single" w:sz="4" w:space="0" w:color="auto"/>
            </w:tcBorders>
            <w:shd w:val="clear" w:color="000000" w:fill="DCE6F1"/>
            <w:noWrap/>
            <w:vAlign w:val="center"/>
            <w:hideMark/>
          </w:tcPr>
          <w:p w:rsidR="005F75FA" w:rsidRPr="005F75FA" w:rsidRDefault="005F75FA" w:rsidP="005F75FA">
            <w:pPr>
              <w:jc w:val="center"/>
              <w:rPr>
                <w:b/>
                <w:bCs/>
                <w:color w:val="000000"/>
                <w:sz w:val="18"/>
                <w:szCs w:val="18"/>
              </w:rPr>
            </w:pPr>
            <w:r w:rsidRPr="005F75FA">
              <w:rPr>
                <w:b/>
                <w:bCs/>
                <w:color w:val="000000"/>
                <w:sz w:val="18"/>
                <w:szCs w:val="18"/>
              </w:rPr>
              <w:t>624 174,37</w:t>
            </w:r>
          </w:p>
        </w:tc>
        <w:tc>
          <w:tcPr>
            <w:tcW w:w="708" w:type="dxa"/>
            <w:tcBorders>
              <w:top w:val="nil"/>
              <w:left w:val="nil"/>
              <w:bottom w:val="single" w:sz="4" w:space="0" w:color="auto"/>
              <w:right w:val="single" w:sz="4" w:space="0" w:color="auto"/>
            </w:tcBorders>
            <w:shd w:val="clear" w:color="000000" w:fill="DCE6F1"/>
            <w:vAlign w:val="center"/>
            <w:hideMark/>
          </w:tcPr>
          <w:p w:rsidR="005F75FA" w:rsidRPr="005F75FA" w:rsidRDefault="005F75FA" w:rsidP="005F75FA">
            <w:pPr>
              <w:jc w:val="center"/>
              <w:rPr>
                <w:rFonts w:ascii="Times New Roman CYR" w:hAnsi="Times New Roman CYR" w:cs="Times New Roman CYR"/>
                <w:b/>
                <w:bCs/>
                <w:color w:val="000000"/>
                <w:sz w:val="18"/>
                <w:szCs w:val="18"/>
              </w:rPr>
            </w:pPr>
            <w:r w:rsidRPr="005F75FA">
              <w:rPr>
                <w:rFonts w:ascii="Times New Roman CYR" w:hAnsi="Times New Roman CYR" w:cs="Times New Roman CYR"/>
                <w:b/>
                <w:bCs/>
                <w:color w:val="000000"/>
                <w:sz w:val="18"/>
                <w:szCs w:val="18"/>
              </w:rPr>
              <w:t>101,82%</w:t>
            </w:r>
          </w:p>
        </w:tc>
        <w:tc>
          <w:tcPr>
            <w:tcW w:w="851" w:type="dxa"/>
            <w:gridSpan w:val="2"/>
            <w:tcBorders>
              <w:top w:val="nil"/>
              <w:left w:val="nil"/>
              <w:bottom w:val="single" w:sz="4" w:space="0" w:color="auto"/>
              <w:right w:val="single" w:sz="4" w:space="0" w:color="auto"/>
            </w:tcBorders>
            <w:shd w:val="clear" w:color="000000" w:fill="DCE6F1"/>
            <w:vAlign w:val="center"/>
            <w:hideMark/>
          </w:tcPr>
          <w:p w:rsidR="005F75FA" w:rsidRPr="005F75FA" w:rsidRDefault="005F75FA" w:rsidP="005F75FA">
            <w:pPr>
              <w:jc w:val="center"/>
              <w:rPr>
                <w:rFonts w:ascii="Times New Roman CYR" w:hAnsi="Times New Roman CYR" w:cs="Times New Roman CYR"/>
                <w:b/>
                <w:bCs/>
                <w:color w:val="000000"/>
                <w:sz w:val="18"/>
                <w:szCs w:val="18"/>
              </w:rPr>
            </w:pPr>
            <w:r w:rsidRPr="005F75FA">
              <w:rPr>
                <w:rFonts w:ascii="Times New Roman CYR" w:hAnsi="Times New Roman CYR" w:cs="Times New Roman CYR"/>
                <w:b/>
                <w:bCs/>
                <w:color w:val="000000"/>
                <w:sz w:val="18"/>
                <w:szCs w:val="18"/>
              </w:rPr>
              <w:t>119 679,33</w:t>
            </w:r>
          </w:p>
        </w:tc>
        <w:tc>
          <w:tcPr>
            <w:tcW w:w="829" w:type="dxa"/>
            <w:gridSpan w:val="2"/>
            <w:tcBorders>
              <w:top w:val="nil"/>
              <w:left w:val="nil"/>
              <w:bottom w:val="single" w:sz="4" w:space="0" w:color="auto"/>
              <w:right w:val="single" w:sz="4" w:space="0" w:color="auto"/>
            </w:tcBorders>
            <w:shd w:val="clear" w:color="000000" w:fill="DCE6F1"/>
            <w:vAlign w:val="center"/>
            <w:hideMark/>
          </w:tcPr>
          <w:p w:rsidR="005F75FA" w:rsidRPr="005F75FA" w:rsidRDefault="005F75FA" w:rsidP="005F75FA">
            <w:pPr>
              <w:jc w:val="center"/>
              <w:rPr>
                <w:rFonts w:ascii="Times New Roman CYR" w:hAnsi="Times New Roman CYR" w:cs="Times New Roman CYR"/>
                <w:b/>
                <w:bCs/>
                <w:color w:val="000000"/>
                <w:sz w:val="18"/>
                <w:szCs w:val="18"/>
              </w:rPr>
            </w:pPr>
            <w:r w:rsidRPr="005F75FA">
              <w:rPr>
                <w:rFonts w:ascii="Times New Roman CYR" w:hAnsi="Times New Roman CYR" w:cs="Times New Roman CYR"/>
                <w:b/>
                <w:bCs/>
                <w:color w:val="000000"/>
                <w:sz w:val="18"/>
                <w:szCs w:val="18"/>
              </w:rPr>
              <w:t>119,17%</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26,29%</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27,34%</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53"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27,34%</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2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27,72%</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23,94%</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24,33%</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BD53BD">
        <w:trPr>
          <w:gridAfter w:val="1"/>
          <w:wAfter w:w="20" w:type="dxa"/>
          <w:trHeight w:val="360"/>
        </w:trPr>
        <w:tc>
          <w:tcPr>
            <w:tcW w:w="2411" w:type="dxa"/>
            <w:tcBorders>
              <w:top w:val="nil"/>
              <w:left w:val="single" w:sz="4" w:space="0" w:color="auto"/>
              <w:bottom w:val="single" w:sz="4" w:space="0" w:color="auto"/>
              <w:right w:val="single" w:sz="4" w:space="0" w:color="auto"/>
            </w:tcBorders>
            <w:shd w:val="clear" w:color="000000" w:fill="FDE9D9"/>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Налоговые доходы</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618 495,72</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659 911,75</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41 416,03</w:t>
            </w:r>
          </w:p>
        </w:tc>
        <w:tc>
          <w:tcPr>
            <w:tcW w:w="1153"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694 561,65</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704 895,04</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10 289,74</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101,49%</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113,97%</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577 692,16</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588 550,43</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101,88%</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81 651,06</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119,77%</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24,15%</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24,72%</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53"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26,01%</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2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26,27%</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22,56%</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22,94%</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BD53BD">
        <w:trPr>
          <w:gridAfter w:val="1"/>
          <w:wAfter w:w="20" w:type="dxa"/>
          <w:trHeight w:val="465"/>
        </w:trPr>
        <w:tc>
          <w:tcPr>
            <w:tcW w:w="2411" w:type="dxa"/>
            <w:tcBorders>
              <w:top w:val="nil"/>
              <w:left w:val="single" w:sz="4" w:space="0" w:color="auto"/>
              <w:bottom w:val="single" w:sz="4" w:space="0" w:color="auto"/>
              <w:right w:val="single" w:sz="4" w:space="0" w:color="auto"/>
            </w:tcBorders>
            <w:shd w:val="clear" w:color="000000" w:fill="FDE9D9"/>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Налог на доходы физических лиц</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530 565,86</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554 753,52</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24 187,66</w:t>
            </w:r>
          </w:p>
        </w:tc>
        <w:tc>
          <w:tcPr>
            <w:tcW w:w="1153"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554 753,52</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561 201,26</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6 447,74</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101,16%</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105,77%</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488 112,56</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498 851,29</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102,20%</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62 349,97</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112,50%</w:t>
            </w:r>
          </w:p>
        </w:tc>
      </w:tr>
      <w:tr w:rsidR="00BD53BD" w:rsidRPr="005F75FA" w:rsidTr="00BD53BD">
        <w:trPr>
          <w:gridAfter w:val="1"/>
          <w:wAfter w:w="20" w:type="dxa"/>
          <w:trHeight w:val="660"/>
        </w:trPr>
        <w:tc>
          <w:tcPr>
            <w:tcW w:w="2411" w:type="dxa"/>
            <w:tcBorders>
              <w:top w:val="nil"/>
              <w:left w:val="single" w:sz="4" w:space="0" w:color="auto"/>
              <w:bottom w:val="single" w:sz="4" w:space="0" w:color="auto"/>
              <w:right w:val="single" w:sz="4" w:space="0" w:color="auto"/>
            </w:tcBorders>
            <w:shd w:val="clear" w:color="000000" w:fill="FDE9D9"/>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Налоги на товары (работы, услуги), реализуемые на территории РФ</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34 910,80</w:t>
            </w:r>
          </w:p>
        </w:tc>
        <w:tc>
          <w:tcPr>
            <w:tcW w:w="1134"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34 649,90</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-260,90</w:t>
            </w:r>
          </w:p>
        </w:tc>
        <w:tc>
          <w:tcPr>
            <w:tcW w:w="1153"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34 649,90</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34 693,55</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43,65</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100,13%</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99,38%</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8 489,40</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8 458,62</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99,64%</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26 234,93</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410,16%</w:t>
            </w:r>
          </w:p>
        </w:tc>
      </w:tr>
      <w:tr w:rsidR="00BD53BD" w:rsidRPr="005F75FA" w:rsidTr="00BD53BD">
        <w:trPr>
          <w:gridAfter w:val="1"/>
          <w:wAfter w:w="20" w:type="dxa"/>
          <w:trHeight w:val="540"/>
        </w:trPr>
        <w:tc>
          <w:tcPr>
            <w:tcW w:w="2411" w:type="dxa"/>
            <w:tcBorders>
              <w:top w:val="nil"/>
              <w:left w:val="single" w:sz="4" w:space="0" w:color="auto"/>
              <w:bottom w:val="single" w:sz="4" w:space="0" w:color="auto"/>
              <w:right w:val="single" w:sz="4" w:space="0" w:color="auto"/>
            </w:tcBorders>
            <w:shd w:val="clear" w:color="000000" w:fill="FDE9D9"/>
            <w:vAlign w:val="center"/>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Налоги на совокупный доход</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87 647,16</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104 511,43</w:t>
            </w:r>
          </w:p>
        </w:tc>
        <w:tc>
          <w:tcPr>
            <w:tcW w:w="992"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16 864,27</w:t>
            </w:r>
          </w:p>
        </w:tc>
        <w:tc>
          <w:tcPr>
            <w:tcW w:w="1153"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104 511,43</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108 463,80</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3 952,37</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103,78%</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123,75%</w:t>
            </w:r>
          </w:p>
        </w:tc>
        <w:tc>
          <w:tcPr>
            <w:tcW w:w="992"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88 974,60</w:t>
            </w:r>
          </w:p>
        </w:tc>
        <w:tc>
          <w:tcPr>
            <w:tcW w:w="851" w:type="dxa"/>
            <w:gridSpan w:val="2"/>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88 834,48</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99,84%</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19 629,32</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122,10%</w:t>
            </w:r>
          </w:p>
        </w:tc>
      </w:tr>
      <w:tr w:rsidR="00BD53BD" w:rsidRPr="005F75FA" w:rsidTr="00BD53BD">
        <w:trPr>
          <w:gridAfter w:val="1"/>
          <w:wAfter w:w="20" w:type="dxa"/>
          <w:trHeight w:val="72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33 241,04</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32 873,13</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-367,91</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32 873,13</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32 819,47</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-53,66</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99,84%</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98,73%</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39 500,00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40 474,95</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-7 655,48</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r>
      <w:tr w:rsidR="00BD53BD" w:rsidRPr="005F75FA" w:rsidTr="00BD53BD">
        <w:trPr>
          <w:gridAfter w:val="1"/>
          <w:wAfter w:w="20" w:type="dxa"/>
          <w:trHeight w:val="69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6,21</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-1,90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-8,11</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-1,90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1,01</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2,91</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-53,16%</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16,26%</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50,80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52,01</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102,38%</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-51,00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1,94%</w:t>
            </w:r>
          </w:p>
        </w:tc>
      </w:tr>
      <w:tr w:rsidR="00BD53BD" w:rsidRPr="005F75FA" w:rsidTr="00BD53BD">
        <w:trPr>
          <w:gridAfter w:val="1"/>
          <w:wAfter w:w="20" w:type="dxa"/>
          <w:trHeight w:val="48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44 371,54</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62 150,00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17 778,46</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62 150,00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62 152,26</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2,26</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100,00%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140,07%</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39 781,13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39 781,12</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22 371,14</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156,24%</w:t>
            </w:r>
          </w:p>
        </w:tc>
      </w:tr>
      <w:tr w:rsidR="00BD53BD" w:rsidRPr="005F75FA" w:rsidTr="00BD53BD">
        <w:trPr>
          <w:gridAfter w:val="1"/>
          <w:wAfter w:w="20" w:type="dxa"/>
          <w:trHeight w:val="11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lastRenderedPageBreak/>
              <w:t>Налог, взимаемый в связи с применением патентной системы налогообложения, зачисляемый в бюджеты муниципальных районов</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10 028,37</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9 490,20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-538,17</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9 490,20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13 491,06</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4 000,86</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142,16%</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134,53%</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9 642,67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8 526,40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88,42%</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4 964,66</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158,23%</w:t>
            </w:r>
          </w:p>
        </w:tc>
      </w:tr>
      <w:tr w:rsidR="00BD53BD" w:rsidRPr="005F75FA" w:rsidTr="00BD53BD">
        <w:trPr>
          <w:gridAfter w:val="1"/>
          <w:wAfter w:w="20" w:type="dxa"/>
          <w:trHeight w:val="585"/>
        </w:trPr>
        <w:tc>
          <w:tcPr>
            <w:tcW w:w="2411" w:type="dxa"/>
            <w:tcBorders>
              <w:top w:val="nil"/>
              <w:left w:val="single" w:sz="4" w:space="0" w:color="auto"/>
              <w:bottom w:val="single" w:sz="4" w:space="0" w:color="auto"/>
              <w:right w:val="single" w:sz="4" w:space="0" w:color="auto"/>
            </w:tcBorders>
            <w:shd w:val="clear" w:color="000000" w:fill="FDE9D9"/>
            <w:vAlign w:val="center"/>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Государственная пошлина</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282,70</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646,80</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364,10</w:t>
            </w:r>
          </w:p>
        </w:tc>
        <w:tc>
          <w:tcPr>
            <w:tcW w:w="1153"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646,80</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536,43</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-110,37</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82,94%</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189,75%</w:t>
            </w:r>
          </w:p>
        </w:tc>
        <w:tc>
          <w:tcPr>
            <w:tcW w:w="992"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605,00</w:t>
            </w:r>
          </w:p>
        </w:tc>
        <w:tc>
          <w:tcPr>
            <w:tcW w:w="851" w:type="dxa"/>
            <w:gridSpan w:val="2"/>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864,66</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142,92%</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-328,23</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62,04%</w:t>
            </w:r>
          </w:p>
        </w:tc>
      </w:tr>
      <w:tr w:rsidR="00BD53BD" w:rsidRPr="005F75FA" w:rsidTr="00BD53BD">
        <w:trPr>
          <w:gridAfter w:val="1"/>
          <w:wAfter w:w="20" w:type="dxa"/>
          <w:trHeight w:val="1227"/>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 xml:space="preserve">Государственная пошлина по делам, рассматриваемым </w:t>
            </w:r>
            <w:proofErr w:type="gramStart"/>
            <w:r w:rsidRPr="005F75FA">
              <w:rPr>
                <w:sz w:val="16"/>
                <w:szCs w:val="16"/>
              </w:rPr>
              <w:t>в  судах</w:t>
            </w:r>
            <w:proofErr w:type="gramEnd"/>
            <w:r w:rsidRPr="005F75FA">
              <w:rPr>
                <w:sz w:val="16"/>
                <w:szCs w:val="16"/>
              </w:rPr>
              <w:t xml:space="preserve"> общей юрисдикции, мировыми судьями (за исключением госпошлины по делам, рассматриваемым Верховным Судом РФ</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257,70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646,80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389,10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646,80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536,43</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-110,37</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82,94%</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208,16%</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580,00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839,66</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144,77%</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-303,23</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63,89%</w:t>
            </w:r>
          </w:p>
        </w:tc>
      </w:tr>
      <w:tr w:rsidR="00BD53BD" w:rsidRPr="005F75FA" w:rsidTr="00BD53BD">
        <w:trPr>
          <w:gridAfter w:val="1"/>
          <w:wAfter w:w="20" w:type="dxa"/>
          <w:trHeight w:val="96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 xml:space="preserve">Государственная пошлина за государственную регистрацию, а также за совершение прочих юридически значимых действий </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25,00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-25,00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25,00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25,00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-25,00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r>
      <w:tr w:rsidR="00BD53BD" w:rsidRPr="005F75FA" w:rsidTr="00BD53BD">
        <w:trPr>
          <w:gridAfter w:val="1"/>
          <w:wAfter w:w="20" w:type="dxa"/>
          <w:trHeight w:val="885"/>
        </w:trPr>
        <w:tc>
          <w:tcPr>
            <w:tcW w:w="2411" w:type="dxa"/>
            <w:tcBorders>
              <w:top w:val="nil"/>
              <w:left w:val="single" w:sz="4" w:space="0" w:color="auto"/>
              <w:bottom w:val="single" w:sz="4" w:space="0" w:color="auto"/>
              <w:right w:val="single" w:sz="4" w:space="0" w:color="auto"/>
            </w:tcBorders>
            <w:shd w:val="clear" w:color="000000" w:fill="FDE9D9"/>
            <w:vAlign w:val="center"/>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 xml:space="preserve">Задолженность по отмененным налогам, сборам и иным обязательным платежам </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34"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992"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53"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83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2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966"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1027"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992" w:type="dxa"/>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000000" w:fill="FDE9D9"/>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708" w:type="dxa"/>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851"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829" w:type="dxa"/>
            <w:gridSpan w:val="2"/>
            <w:tcBorders>
              <w:top w:val="nil"/>
              <w:left w:val="nil"/>
              <w:bottom w:val="single" w:sz="4" w:space="0" w:color="auto"/>
              <w:right w:val="single" w:sz="4" w:space="0" w:color="auto"/>
            </w:tcBorders>
            <w:shd w:val="clear" w:color="000000" w:fill="FDE9D9"/>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r>
      <w:tr w:rsidR="00BD53BD" w:rsidRPr="005F75FA" w:rsidTr="00BD53BD">
        <w:trPr>
          <w:gridAfter w:val="1"/>
          <w:wAfter w:w="20" w:type="dxa"/>
          <w:trHeight w:val="375"/>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Неналоговые доходы</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19 959,56</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35 414,67</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15 455,11</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35 414,67</w:t>
            </w:r>
          </w:p>
        </w:tc>
        <w:tc>
          <w:tcPr>
            <w:tcW w:w="837"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38 958,66</w:t>
            </w:r>
          </w:p>
        </w:tc>
        <w:tc>
          <w:tcPr>
            <w:tcW w:w="1126"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3 543,99</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110,01%</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195,19%</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26 808,81</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27 165,32</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101,33%</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11 793,34</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143,41%</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0,78%</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1,33%</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1,33%</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1,45%</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1,05%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1,06%</w:t>
            </w:r>
          </w:p>
        </w:tc>
        <w:tc>
          <w:tcPr>
            <w:tcW w:w="70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10,05%</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6"/>
                <w:szCs w:val="16"/>
              </w:rPr>
            </w:pPr>
            <w:r w:rsidRPr="005F75FA">
              <w:rPr>
                <w:i/>
                <w:iCs/>
                <w:color w:val="000000"/>
                <w:sz w:val="16"/>
                <w:szCs w:val="16"/>
              </w:rPr>
              <w:t> </w:t>
            </w:r>
          </w:p>
        </w:tc>
      </w:tr>
      <w:tr w:rsidR="00BD53BD" w:rsidRPr="005F75FA" w:rsidTr="00BD53BD">
        <w:trPr>
          <w:gridAfter w:val="1"/>
          <w:wAfter w:w="20" w:type="dxa"/>
          <w:trHeight w:val="1080"/>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5 003,77</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8 370,47</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3 366,70</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8 370,47</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8 843,65</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473,18</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105,65%</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176,74%</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7 775,63</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7 327,41</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94,24%</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1 516,24</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120,69%</w:t>
            </w:r>
          </w:p>
        </w:tc>
      </w:tr>
      <w:tr w:rsidR="00BD53BD" w:rsidRPr="005F75FA" w:rsidTr="00BD53BD">
        <w:trPr>
          <w:gridAfter w:val="1"/>
          <w:wAfter w:w="20" w:type="dxa"/>
          <w:trHeight w:val="578"/>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 xml:space="preserve">Проценты, полученные от предоставления бюджетных кредитов внутри страны </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2,70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2,40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-0,30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2,40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2,40</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100,00%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88,89%</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3,53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3,25</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92,07%</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-0,85</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73,85%</w:t>
            </w:r>
          </w:p>
        </w:tc>
      </w:tr>
      <w:tr w:rsidR="00BD53BD" w:rsidRPr="005F75FA" w:rsidTr="00BD53BD">
        <w:trPr>
          <w:gridAfter w:val="1"/>
          <w:wAfter w:w="20" w:type="dxa"/>
          <w:trHeight w:val="201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Доходы 901,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1 251,07</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1 251,07</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1 251,07</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1 181,79</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-69,28</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94,46%</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94,46%</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1 346,10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1 088,38</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80,85%</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93,41</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108,58%</w:t>
            </w:r>
          </w:p>
        </w:tc>
      </w:tr>
      <w:tr w:rsidR="00BD53BD" w:rsidRPr="005F75FA" w:rsidTr="00BD53BD">
        <w:trPr>
          <w:gridAfter w:val="1"/>
          <w:wAfter w:w="20" w:type="dxa"/>
          <w:trHeight w:val="424"/>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 xml:space="preserve">Доходы 906, получаемые в виде арендной либо иной платы за передачу в возмездное пользование государственного и муниципального имущества </w:t>
            </w:r>
            <w:r w:rsidRPr="005F75FA">
              <w:rPr>
                <w:sz w:val="16"/>
                <w:szCs w:val="16"/>
              </w:rPr>
              <w:lastRenderedPageBreak/>
              <w:t>(за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lastRenderedPageBreak/>
              <w:t>2 500,00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5 014,00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2 514,00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5 014,00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5 358,12</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344,12</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106,86%</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214,32%</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4 286,00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4 068,23</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1 289,89</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r>
      <w:tr w:rsidR="00BD53BD" w:rsidRPr="005F75FA" w:rsidTr="00BD53BD">
        <w:trPr>
          <w:gridAfter w:val="1"/>
          <w:wAfter w:w="20" w:type="dxa"/>
          <w:trHeight w:val="178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Прочие 906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1 250,00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2 103,00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853,00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2 103,00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2 301,34</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198,34</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109,43%</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184,11%</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2 140,00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2 167,55</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101,29%</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133,79</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106,17%</w:t>
            </w:r>
          </w:p>
        </w:tc>
      </w:tr>
      <w:tr w:rsidR="00BD53BD" w:rsidRPr="005F75FA" w:rsidTr="00BD53BD">
        <w:trPr>
          <w:gridAfter w:val="1"/>
          <w:wAfter w:w="20" w:type="dxa"/>
          <w:trHeight w:val="930"/>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b/>
                <w:bCs/>
                <w:sz w:val="16"/>
                <w:szCs w:val="16"/>
              </w:rPr>
            </w:pPr>
            <w:r w:rsidRPr="005F75FA">
              <w:rPr>
                <w:b/>
                <w:bCs/>
                <w:sz w:val="16"/>
                <w:szCs w:val="16"/>
              </w:rPr>
              <w:t xml:space="preserve">Доходы от оказания платных услуг (работ) и компенсации затрат государства </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573,46</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573,46</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573,46</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543,83</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-29,63</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94,83%</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222,08</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287,53</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129,47%</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-256,30</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189,14%</w:t>
            </w:r>
          </w:p>
        </w:tc>
      </w:tr>
      <w:tr w:rsidR="00BD53BD" w:rsidRPr="005F75FA" w:rsidTr="00BD53BD">
        <w:trPr>
          <w:gridAfter w:val="1"/>
          <w:wAfter w:w="20" w:type="dxa"/>
          <w:trHeight w:val="287"/>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 xml:space="preserve">Доходы от компенсации затрат государства </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573,46</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573,46</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573,46</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543,83</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-29,63</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94,83%</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222,08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287,53</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129,47%</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-256,30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189,14%</w:t>
            </w:r>
          </w:p>
        </w:tc>
      </w:tr>
      <w:tr w:rsidR="00BD53BD" w:rsidRPr="005F75FA" w:rsidTr="00BD53BD">
        <w:trPr>
          <w:gridAfter w:val="1"/>
          <w:wAfter w:w="20" w:type="dxa"/>
          <w:trHeight w:val="465"/>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10 275,00</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14 370,00</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4 095,00</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14 370,00</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17 557,19</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3 187,19</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122,18%</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170,87%</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9 693,40</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9 640,93</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99,46%</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7 916,26</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182,11%</w:t>
            </w:r>
          </w:p>
        </w:tc>
      </w:tr>
      <w:tr w:rsidR="00BD53BD" w:rsidRPr="005F75FA" w:rsidTr="00BD53BD">
        <w:trPr>
          <w:gridAfter w:val="1"/>
          <w:wAfter w:w="20" w:type="dxa"/>
          <w:trHeight w:val="675"/>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1 369,00</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6 481,03</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5 112,03</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6 481,03</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5 374,40</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-1 106,63</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82,93%</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392,58%</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3 984,08</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4 397,65</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110,38%</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976,75</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122,21%</w:t>
            </w:r>
          </w:p>
        </w:tc>
      </w:tr>
      <w:tr w:rsidR="00BD53BD" w:rsidRPr="005F75FA" w:rsidTr="00BD53BD">
        <w:trPr>
          <w:gridAfter w:val="1"/>
          <w:wAfter w:w="20" w:type="dxa"/>
          <w:trHeight w:val="65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Доходы от продажи земельных участков 901, находящихся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550,00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831,00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281,00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831,00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945,77</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114,77</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113,81%</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171,96%</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760,00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1 019,28</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134,12%</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-73,51</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92,79%</w:t>
            </w:r>
          </w:p>
        </w:tc>
      </w:tr>
      <w:tr w:rsidR="00BD53BD" w:rsidRPr="005F75FA" w:rsidTr="00BD53BD">
        <w:trPr>
          <w:gridAfter w:val="1"/>
          <w:wAfter w:w="20" w:type="dxa"/>
          <w:trHeight w:val="662"/>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Доходы от продажи земельных участков 906, находящихся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1 245,00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745,00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1 245,00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1 242,56</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-2,44</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99,80%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248,51%</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890,00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1 018,40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114,43%</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224,16</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122,01%</w:t>
            </w:r>
          </w:p>
        </w:tc>
      </w:tr>
      <w:tr w:rsidR="00BD53BD" w:rsidRPr="005F75FA" w:rsidTr="00BD53BD">
        <w:trPr>
          <w:gridAfter w:val="1"/>
          <w:wAfter w:w="20" w:type="dxa"/>
          <w:trHeight w:val="424"/>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 xml:space="preserve">Доходы от реализации имущества 906,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proofErr w:type="spellStart"/>
            <w:r w:rsidRPr="005F75FA">
              <w:rPr>
                <w:sz w:val="16"/>
                <w:szCs w:val="16"/>
              </w:rPr>
              <w:t>реали</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319,00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4 405,03</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4 086,03</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4 405,03</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3 186,07</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-1 218,96</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72,33%</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998,77%</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2 334,08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2 359,97</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101,11%</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826,10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135,00%</w:t>
            </w:r>
          </w:p>
        </w:tc>
      </w:tr>
      <w:tr w:rsidR="00BD53BD" w:rsidRPr="005F75FA" w:rsidTr="00BD53BD">
        <w:trPr>
          <w:gridAfter w:val="1"/>
          <w:wAfter w:w="20" w:type="dxa"/>
          <w:trHeight w:val="495"/>
        </w:trPr>
        <w:tc>
          <w:tcPr>
            <w:tcW w:w="2411" w:type="dxa"/>
            <w:tcBorders>
              <w:top w:val="nil"/>
              <w:left w:val="single" w:sz="4" w:space="0" w:color="auto"/>
              <w:bottom w:val="single" w:sz="4" w:space="0" w:color="auto"/>
              <w:right w:val="single" w:sz="4" w:space="0" w:color="auto"/>
            </w:tcBorders>
            <w:shd w:val="clear" w:color="000000" w:fill="E4DFE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 xml:space="preserve">Штрафы, санкции, </w:t>
            </w:r>
            <w:proofErr w:type="spellStart"/>
            <w:r w:rsidRPr="005F75FA">
              <w:rPr>
                <w:rFonts w:ascii="Times New Roman CYR" w:hAnsi="Times New Roman CYR" w:cs="Times New Roman CYR"/>
                <w:b/>
                <w:bCs/>
                <w:color w:val="000000"/>
                <w:sz w:val="16"/>
                <w:szCs w:val="16"/>
              </w:rPr>
              <w:t>возмешение</w:t>
            </w:r>
            <w:proofErr w:type="spellEnd"/>
            <w:r w:rsidRPr="005F75FA">
              <w:rPr>
                <w:rFonts w:ascii="Times New Roman CYR" w:hAnsi="Times New Roman CYR" w:cs="Times New Roman CYR"/>
                <w:b/>
                <w:bCs/>
                <w:color w:val="000000"/>
                <w:sz w:val="16"/>
                <w:szCs w:val="16"/>
              </w:rPr>
              <w:t xml:space="preserve"> ущерба</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2 815,20</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5 123,12</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2 307,92</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5 123,12</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6 144,97</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1 021,85</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119,95%</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218,28%</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4 233,77</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4 612,95</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108,96%</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1 532,02</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133,21%</w:t>
            </w:r>
          </w:p>
        </w:tc>
      </w:tr>
      <w:tr w:rsidR="00BD53BD" w:rsidRPr="005F75FA" w:rsidTr="00BD53BD">
        <w:trPr>
          <w:gridAfter w:val="1"/>
          <w:wAfter w:w="20" w:type="dxa"/>
          <w:trHeight w:val="450"/>
        </w:trPr>
        <w:tc>
          <w:tcPr>
            <w:tcW w:w="2411" w:type="dxa"/>
            <w:tcBorders>
              <w:top w:val="nil"/>
              <w:left w:val="single" w:sz="4" w:space="0" w:color="auto"/>
              <w:bottom w:val="single" w:sz="4" w:space="0" w:color="auto"/>
              <w:right w:val="single" w:sz="4" w:space="0" w:color="auto"/>
            </w:tcBorders>
            <w:shd w:val="clear" w:color="000000" w:fill="E4DFEC"/>
            <w:vAlign w:val="center"/>
            <w:hideMark/>
          </w:tcPr>
          <w:p w:rsidR="005F75FA" w:rsidRPr="005F75FA" w:rsidRDefault="005F75FA" w:rsidP="005F75FA">
            <w:pPr>
              <w:rPr>
                <w:b/>
                <w:bCs/>
                <w:sz w:val="16"/>
                <w:szCs w:val="16"/>
              </w:rPr>
            </w:pPr>
            <w:r w:rsidRPr="005F75FA">
              <w:rPr>
                <w:b/>
                <w:bCs/>
                <w:sz w:val="16"/>
                <w:szCs w:val="16"/>
              </w:rPr>
              <w:t xml:space="preserve">Прочие неналоговые доходы </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496,59</w:t>
            </w:r>
          </w:p>
        </w:tc>
        <w:tc>
          <w:tcPr>
            <w:tcW w:w="1134"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496,59</w:t>
            </w:r>
          </w:p>
        </w:tc>
        <w:tc>
          <w:tcPr>
            <w:tcW w:w="992"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53"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496,59</w:t>
            </w:r>
          </w:p>
        </w:tc>
        <w:tc>
          <w:tcPr>
            <w:tcW w:w="83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494,62</w:t>
            </w:r>
          </w:p>
        </w:tc>
        <w:tc>
          <w:tcPr>
            <w:tcW w:w="112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-1,97</w:t>
            </w:r>
          </w:p>
        </w:tc>
        <w:tc>
          <w:tcPr>
            <w:tcW w:w="966"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99,60%</w:t>
            </w:r>
          </w:p>
        </w:tc>
        <w:tc>
          <w:tcPr>
            <w:tcW w:w="1027"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99,60%</w:t>
            </w:r>
          </w:p>
        </w:tc>
        <w:tc>
          <w:tcPr>
            <w:tcW w:w="992" w:type="dxa"/>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899,85</w:t>
            </w:r>
          </w:p>
        </w:tc>
        <w:tc>
          <w:tcPr>
            <w:tcW w:w="851" w:type="dxa"/>
            <w:gridSpan w:val="2"/>
            <w:tcBorders>
              <w:top w:val="nil"/>
              <w:left w:val="nil"/>
              <w:bottom w:val="single" w:sz="4" w:space="0" w:color="auto"/>
              <w:right w:val="single" w:sz="4" w:space="0" w:color="auto"/>
            </w:tcBorders>
            <w:shd w:val="clear" w:color="000000" w:fill="E4DFE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898,85</w:t>
            </w:r>
          </w:p>
        </w:tc>
        <w:tc>
          <w:tcPr>
            <w:tcW w:w="708" w:type="dxa"/>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99,89%</w:t>
            </w:r>
          </w:p>
        </w:tc>
        <w:tc>
          <w:tcPr>
            <w:tcW w:w="851"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-404,23</w:t>
            </w:r>
          </w:p>
        </w:tc>
        <w:tc>
          <w:tcPr>
            <w:tcW w:w="829" w:type="dxa"/>
            <w:gridSpan w:val="2"/>
            <w:tcBorders>
              <w:top w:val="nil"/>
              <w:left w:val="nil"/>
              <w:bottom w:val="single" w:sz="4" w:space="0" w:color="auto"/>
              <w:right w:val="single" w:sz="4" w:space="0" w:color="auto"/>
            </w:tcBorders>
            <w:shd w:val="clear" w:color="000000" w:fill="E4DFE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55,03%</w:t>
            </w:r>
          </w:p>
        </w:tc>
      </w:tr>
      <w:tr w:rsidR="00BD53BD" w:rsidRPr="005F75FA" w:rsidTr="00BD53BD">
        <w:trPr>
          <w:gridAfter w:val="1"/>
          <w:wAfter w:w="20" w:type="dxa"/>
          <w:trHeight w:val="49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lastRenderedPageBreak/>
              <w:t>Прочие неналоговые доходы местных бюджетов</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1,00</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1,00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r>
      <w:tr w:rsidR="00BD53BD" w:rsidRPr="005F75FA" w:rsidTr="00BD53BD">
        <w:trPr>
          <w:gridAfter w:val="1"/>
          <w:wAfter w:w="20" w:type="dxa"/>
          <w:trHeight w:val="71"/>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Инициативные платежи</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495,59</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495,59</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495,59</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494,62</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-0,97</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99,80%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99,80%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898,85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898,85</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-404,23</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55,03%</w:t>
            </w:r>
          </w:p>
        </w:tc>
      </w:tr>
      <w:tr w:rsidR="00BD53BD" w:rsidRPr="005F75FA" w:rsidTr="008A3287">
        <w:trPr>
          <w:gridAfter w:val="1"/>
          <w:wAfter w:w="20" w:type="dxa"/>
          <w:trHeight w:val="123"/>
        </w:trPr>
        <w:tc>
          <w:tcPr>
            <w:tcW w:w="2411" w:type="dxa"/>
            <w:tcBorders>
              <w:top w:val="nil"/>
              <w:left w:val="single" w:sz="4" w:space="0" w:color="auto"/>
              <w:bottom w:val="single" w:sz="4" w:space="0" w:color="auto"/>
              <w:right w:val="single" w:sz="4" w:space="0" w:color="auto"/>
            </w:tcBorders>
            <w:shd w:val="clear" w:color="000000" w:fill="D8E4BC"/>
            <w:hideMark/>
          </w:tcPr>
          <w:p w:rsidR="005F75FA" w:rsidRPr="005F75FA" w:rsidRDefault="005F75FA" w:rsidP="005F75FA">
            <w:pPr>
              <w:rPr>
                <w:b/>
                <w:bCs/>
                <w:color w:val="000000"/>
                <w:sz w:val="16"/>
                <w:szCs w:val="16"/>
              </w:rPr>
            </w:pPr>
            <w:r w:rsidRPr="005F75FA">
              <w:rPr>
                <w:b/>
                <w:bCs/>
                <w:color w:val="000000"/>
                <w:sz w:val="16"/>
                <w:szCs w:val="16"/>
              </w:rPr>
              <w:t>2.Безвозмездные поступления</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1 888 165,53</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1 939 936,70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50 895,47</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1 939 936,70</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1 939 480,04</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-456,66</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99,98%</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102,72%</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1 947 496,98</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1 941 787,82</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99,71%</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-2 307,78</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99,88%</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73,71%</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72,66%</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72,66%</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72,28%</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76,06%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75,67%</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r>
      <w:tr w:rsidR="00BD53BD" w:rsidRPr="005F75FA" w:rsidTr="008A3287">
        <w:trPr>
          <w:gridAfter w:val="1"/>
          <w:wAfter w:w="20" w:type="dxa"/>
          <w:trHeight w:val="205"/>
        </w:trPr>
        <w:tc>
          <w:tcPr>
            <w:tcW w:w="2411" w:type="dxa"/>
            <w:tcBorders>
              <w:top w:val="nil"/>
              <w:left w:val="single" w:sz="4" w:space="0" w:color="auto"/>
              <w:bottom w:val="single" w:sz="4" w:space="0" w:color="auto"/>
              <w:right w:val="single" w:sz="4" w:space="0" w:color="auto"/>
            </w:tcBorders>
            <w:shd w:val="clear" w:color="000000" w:fill="D8E4B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Безвозмездные поступления от других бюджетов бюджетной системы РФ</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1 888 165,53</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1 939 061,00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50 895,47</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1 939 061,00</w:t>
            </w:r>
          </w:p>
        </w:tc>
        <w:tc>
          <w:tcPr>
            <w:tcW w:w="837"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1 938 604,34</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-456,66</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99,98%</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102,67%</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1 947 463,15</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1 941 753,99</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99,71%</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-3 149,65</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99,84%</w:t>
            </w:r>
          </w:p>
        </w:tc>
      </w:tr>
      <w:tr w:rsidR="00BD53BD" w:rsidRPr="005F75FA" w:rsidTr="00BD53BD">
        <w:trPr>
          <w:gridAfter w:val="1"/>
          <w:wAfter w:w="20" w:type="dxa"/>
          <w:trHeight w:val="24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73,71%</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72,63%</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72,63%</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72,25%</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76,06%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75,67%</w:t>
            </w:r>
          </w:p>
        </w:tc>
        <w:tc>
          <w:tcPr>
            <w:tcW w:w="70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r>
      <w:tr w:rsidR="00BD53BD" w:rsidRPr="005F75FA" w:rsidTr="008A3287">
        <w:trPr>
          <w:gridAfter w:val="1"/>
          <w:wAfter w:w="20" w:type="dxa"/>
          <w:trHeight w:val="119"/>
        </w:trPr>
        <w:tc>
          <w:tcPr>
            <w:tcW w:w="2411" w:type="dxa"/>
            <w:tcBorders>
              <w:top w:val="nil"/>
              <w:left w:val="single" w:sz="4" w:space="0" w:color="auto"/>
              <w:bottom w:val="single" w:sz="4" w:space="0" w:color="auto"/>
              <w:right w:val="single" w:sz="4" w:space="0" w:color="auto"/>
            </w:tcBorders>
            <w:shd w:val="clear" w:color="000000" w:fill="D8E4BC"/>
            <w:vAlign w:val="center"/>
            <w:hideMark/>
          </w:tcPr>
          <w:p w:rsidR="005F75FA" w:rsidRPr="005F75FA" w:rsidRDefault="005F75FA" w:rsidP="005F75FA">
            <w:pPr>
              <w:rPr>
                <w:b/>
                <w:bCs/>
                <w:sz w:val="16"/>
                <w:szCs w:val="16"/>
              </w:rPr>
            </w:pPr>
            <w:r w:rsidRPr="005F75FA">
              <w:rPr>
                <w:b/>
                <w:bCs/>
                <w:sz w:val="16"/>
                <w:szCs w:val="16"/>
              </w:rPr>
              <w:t>Дотации другим бюджетам бюджетной системы РФ</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180 796,20</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180 796,20</w:t>
            </w:r>
          </w:p>
        </w:tc>
        <w:tc>
          <w:tcPr>
            <w:tcW w:w="992"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180 796,20</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180 796,20</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196 817,40</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196 817,40</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-16 021,20</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91,86%</w:t>
            </w:r>
          </w:p>
        </w:tc>
      </w:tr>
      <w:tr w:rsidR="00BD53BD" w:rsidRPr="005F75FA" w:rsidTr="00BD53BD">
        <w:trPr>
          <w:gridAfter w:val="1"/>
          <w:wAfter w:w="20" w:type="dxa"/>
          <w:trHeight w:val="27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7,06%</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6,77%</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6,77%</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6,74%</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7,69%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7,67%</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8A3287">
        <w:trPr>
          <w:gridAfter w:val="1"/>
          <w:wAfter w:w="20" w:type="dxa"/>
          <w:trHeight w:val="64"/>
        </w:trPr>
        <w:tc>
          <w:tcPr>
            <w:tcW w:w="2411" w:type="dxa"/>
            <w:tcBorders>
              <w:top w:val="nil"/>
              <w:left w:val="single" w:sz="4" w:space="0" w:color="auto"/>
              <w:bottom w:val="single" w:sz="4" w:space="0" w:color="auto"/>
              <w:right w:val="single" w:sz="4" w:space="0" w:color="auto"/>
            </w:tcBorders>
            <w:shd w:val="clear" w:color="000000" w:fill="D8E4BC"/>
            <w:vAlign w:val="center"/>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Субсидии</w:t>
            </w:r>
          </w:p>
        </w:tc>
        <w:tc>
          <w:tcPr>
            <w:tcW w:w="1134"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158 107,10</w:t>
            </w:r>
          </w:p>
        </w:tc>
        <w:tc>
          <w:tcPr>
            <w:tcW w:w="1134"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95 569,62</w:t>
            </w:r>
          </w:p>
        </w:tc>
        <w:tc>
          <w:tcPr>
            <w:tcW w:w="992"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-62 537,48</w:t>
            </w:r>
          </w:p>
        </w:tc>
        <w:tc>
          <w:tcPr>
            <w:tcW w:w="1153"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95 569,62</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95 524,82</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-44,80</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99,95%</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60,42%</w:t>
            </w:r>
          </w:p>
        </w:tc>
        <w:tc>
          <w:tcPr>
            <w:tcW w:w="992"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154 544,13</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149 718,93</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96,88%</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-54 194,11</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63,80%</w:t>
            </w:r>
          </w:p>
        </w:tc>
      </w:tr>
      <w:tr w:rsidR="00BD53BD" w:rsidRPr="005F75FA" w:rsidTr="00BD53BD">
        <w:trPr>
          <w:gridAfter w:val="1"/>
          <w:wAfter w:w="20" w:type="dxa"/>
          <w:trHeight w:val="25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6,17%</w:t>
            </w:r>
          </w:p>
        </w:tc>
        <w:tc>
          <w:tcPr>
            <w:tcW w:w="1134"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3,58%</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53"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3,58%</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2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3,56%</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6,04%</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5,83%</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8A3287">
        <w:trPr>
          <w:gridAfter w:val="1"/>
          <w:wAfter w:w="20" w:type="dxa"/>
          <w:trHeight w:val="64"/>
        </w:trPr>
        <w:tc>
          <w:tcPr>
            <w:tcW w:w="2411" w:type="dxa"/>
            <w:tcBorders>
              <w:top w:val="nil"/>
              <w:left w:val="single" w:sz="4" w:space="0" w:color="auto"/>
              <w:bottom w:val="single" w:sz="4" w:space="0" w:color="auto"/>
              <w:right w:val="single" w:sz="4" w:space="0" w:color="auto"/>
            </w:tcBorders>
            <w:shd w:val="clear" w:color="000000" w:fill="D8E4BC"/>
            <w:vAlign w:val="center"/>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Субвенции</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1 536 691,20</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1 569 372,40</w:t>
            </w:r>
          </w:p>
        </w:tc>
        <w:tc>
          <w:tcPr>
            <w:tcW w:w="992"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32 681,20</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1 569 372,40</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1 568 960,75</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-411,65</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99,97%</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102,10%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1 513 018,40</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1 512 543,24</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99,97%</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56 417,51</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103,73%</w:t>
            </w:r>
          </w:p>
        </w:tc>
      </w:tr>
      <w:tr w:rsidR="00BD53BD" w:rsidRPr="005F75FA" w:rsidTr="00BD53BD">
        <w:trPr>
          <w:gridAfter w:val="1"/>
          <w:wAfter w:w="20" w:type="dxa"/>
          <w:trHeight w:val="22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59,99%</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58,78%</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58,78%</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58,47%</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59,09%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58,95%</w:t>
            </w:r>
          </w:p>
        </w:tc>
        <w:tc>
          <w:tcPr>
            <w:tcW w:w="70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r>
      <w:tr w:rsidR="00BD53BD" w:rsidRPr="005F75FA" w:rsidTr="008A3287">
        <w:trPr>
          <w:gridAfter w:val="1"/>
          <w:wAfter w:w="20" w:type="dxa"/>
          <w:trHeight w:val="64"/>
        </w:trPr>
        <w:tc>
          <w:tcPr>
            <w:tcW w:w="2411" w:type="dxa"/>
            <w:tcBorders>
              <w:top w:val="nil"/>
              <w:left w:val="single" w:sz="4" w:space="0" w:color="auto"/>
              <w:bottom w:val="single" w:sz="4" w:space="0" w:color="auto"/>
              <w:right w:val="single" w:sz="4" w:space="0" w:color="auto"/>
            </w:tcBorders>
            <w:shd w:val="clear" w:color="000000" w:fill="D8E4BC"/>
            <w:hideMark/>
          </w:tcPr>
          <w:p w:rsidR="005F75FA" w:rsidRPr="005F75FA" w:rsidRDefault="005F75FA" w:rsidP="005F75FA">
            <w:pP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Иные межбюджетные трансферты</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12 571,03</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93 322,78</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80 751,75</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93 322,78</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93 322,57</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-0,21</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742,36%</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83 083,22</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82 674,42</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99,51%</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10 648,15</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112,88%</w:t>
            </w:r>
          </w:p>
        </w:tc>
      </w:tr>
      <w:tr w:rsidR="00BD53BD" w:rsidRPr="005F75FA" w:rsidTr="00BD53BD">
        <w:trPr>
          <w:gridAfter w:val="1"/>
          <w:wAfter w:w="20" w:type="dxa"/>
          <w:trHeight w:val="22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0,49%</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3,50%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3,50%</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3,48%</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3,24%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3,22%</w:t>
            </w:r>
          </w:p>
        </w:tc>
        <w:tc>
          <w:tcPr>
            <w:tcW w:w="70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r>
      <w:tr w:rsidR="00BD53BD" w:rsidRPr="005F75FA" w:rsidTr="008A3287">
        <w:trPr>
          <w:gridAfter w:val="1"/>
          <w:wAfter w:w="20" w:type="dxa"/>
          <w:trHeight w:val="64"/>
        </w:trPr>
        <w:tc>
          <w:tcPr>
            <w:tcW w:w="2411" w:type="dxa"/>
            <w:tcBorders>
              <w:top w:val="nil"/>
              <w:left w:val="single" w:sz="4" w:space="0" w:color="auto"/>
              <w:bottom w:val="single" w:sz="4" w:space="0" w:color="auto"/>
              <w:right w:val="single" w:sz="4" w:space="0" w:color="auto"/>
            </w:tcBorders>
            <w:shd w:val="clear" w:color="000000" w:fill="D8E4BC"/>
            <w:vAlign w:val="center"/>
            <w:hideMark/>
          </w:tcPr>
          <w:p w:rsidR="005F75FA" w:rsidRPr="005F75FA" w:rsidRDefault="005F75FA" w:rsidP="005F75FA">
            <w:pPr>
              <w:rPr>
                <w:b/>
                <w:bCs/>
                <w:sz w:val="16"/>
                <w:szCs w:val="16"/>
              </w:rPr>
            </w:pPr>
            <w:r w:rsidRPr="005F75FA">
              <w:rPr>
                <w:b/>
                <w:bCs/>
                <w:sz w:val="16"/>
                <w:szCs w:val="16"/>
              </w:rPr>
              <w:t>Прочие безвозмездные поступления</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992"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33,92</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33,92</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-33,92</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r>
      <w:tr w:rsidR="00BD53BD" w:rsidRPr="005F75FA" w:rsidTr="00BD53BD">
        <w:trPr>
          <w:gridAfter w:val="1"/>
          <w:wAfter w:w="20" w:type="dxa"/>
          <w:trHeight w:val="25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5F75FA" w:rsidRPr="005F75FA" w:rsidRDefault="005F75FA" w:rsidP="005F75FA">
            <w:pPr>
              <w:rPr>
                <w:i/>
                <w:iCs/>
                <w:sz w:val="14"/>
                <w:szCs w:val="14"/>
              </w:rPr>
            </w:pPr>
            <w:r w:rsidRPr="005F75FA">
              <w:rPr>
                <w:i/>
                <w:iCs/>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70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r>
      <w:tr w:rsidR="00BD53BD" w:rsidRPr="005F75FA" w:rsidTr="00BD53BD">
        <w:trPr>
          <w:gridAfter w:val="1"/>
          <w:wAfter w:w="20" w:type="dxa"/>
          <w:trHeight w:val="756"/>
        </w:trPr>
        <w:tc>
          <w:tcPr>
            <w:tcW w:w="2411" w:type="dxa"/>
            <w:tcBorders>
              <w:top w:val="nil"/>
              <w:left w:val="single" w:sz="4" w:space="0" w:color="auto"/>
              <w:bottom w:val="single" w:sz="4" w:space="0" w:color="auto"/>
              <w:right w:val="single" w:sz="4" w:space="0" w:color="auto"/>
            </w:tcBorders>
            <w:shd w:val="clear" w:color="000000" w:fill="D8E4BC"/>
            <w:vAlign w:val="bottom"/>
            <w:hideMark/>
          </w:tcPr>
          <w:p w:rsidR="005F75FA" w:rsidRPr="005F75FA" w:rsidRDefault="005F75FA" w:rsidP="005F75FA">
            <w:pPr>
              <w:rPr>
                <w:rFonts w:ascii="TimesNewRomanPSMT" w:hAnsi="TimesNewRomanPSMT"/>
                <w:b/>
                <w:bCs/>
                <w:sz w:val="16"/>
                <w:szCs w:val="16"/>
              </w:rPr>
            </w:pPr>
            <w:r w:rsidRPr="005F75FA">
              <w:rPr>
                <w:rFonts w:ascii="TimesNewRomanPSMT" w:hAnsi="TimesNewRomanPSMT"/>
                <w:b/>
                <w:bCs/>
                <w:sz w:val="16"/>
                <w:szCs w:val="16"/>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sz w:val="16"/>
                <w:szCs w:val="16"/>
              </w:rPr>
            </w:pPr>
            <w:r w:rsidRPr="005F75FA">
              <w:rPr>
                <w:b/>
                <w:bCs/>
                <w:sz w:val="16"/>
                <w:szCs w:val="16"/>
              </w:rPr>
              <w:t>0,00</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sz w:val="16"/>
                <w:szCs w:val="16"/>
              </w:rPr>
            </w:pPr>
            <w:r w:rsidRPr="005F75FA">
              <w:rPr>
                <w:b/>
                <w:bCs/>
                <w:sz w:val="16"/>
                <w:szCs w:val="16"/>
              </w:rPr>
              <w:t>6 491,22</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sz w:val="16"/>
                <w:szCs w:val="16"/>
              </w:rPr>
            </w:pPr>
            <w:r w:rsidRPr="005F75FA">
              <w:rPr>
                <w:b/>
                <w:bCs/>
                <w:sz w:val="16"/>
                <w:szCs w:val="16"/>
              </w:rPr>
              <w:t>0,00</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sz w:val="16"/>
                <w:szCs w:val="16"/>
              </w:rPr>
            </w:pPr>
            <w:r w:rsidRPr="005F75FA">
              <w:rPr>
                <w:b/>
                <w:bCs/>
                <w:sz w:val="16"/>
                <w:szCs w:val="16"/>
              </w:rPr>
              <w:t>6 491,22</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sz w:val="16"/>
                <w:szCs w:val="16"/>
              </w:rPr>
            </w:pPr>
            <w:r w:rsidRPr="005F75FA">
              <w:rPr>
                <w:b/>
                <w:bCs/>
                <w:sz w:val="16"/>
                <w:szCs w:val="16"/>
              </w:rPr>
              <w:t>6 491,22</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6 491,22</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r>
      <w:tr w:rsidR="00BD53BD" w:rsidRPr="005F75FA" w:rsidTr="00BD53BD">
        <w:trPr>
          <w:gridAfter w:val="1"/>
          <w:wAfter w:w="20" w:type="dxa"/>
          <w:trHeight w:val="225"/>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0,24%</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0,24%</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0,24%</w:t>
            </w:r>
          </w:p>
        </w:tc>
        <w:tc>
          <w:tcPr>
            <w:tcW w:w="112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966"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02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#ДЕЛ/0!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BD53BD">
        <w:trPr>
          <w:gridAfter w:val="1"/>
          <w:wAfter w:w="20" w:type="dxa"/>
          <w:trHeight w:val="1271"/>
        </w:trPr>
        <w:tc>
          <w:tcPr>
            <w:tcW w:w="2411" w:type="dxa"/>
            <w:tcBorders>
              <w:top w:val="nil"/>
              <w:left w:val="single" w:sz="4" w:space="0" w:color="auto"/>
              <w:bottom w:val="single" w:sz="4" w:space="0" w:color="auto"/>
              <w:right w:val="single" w:sz="4" w:space="0" w:color="auto"/>
            </w:tcBorders>
            <w:shd w:val="clear" w:color="000000" w:fill="D8E4BC"/>
            <w:vAlign w:val="center"/>
            <w:hideMark/>
          </w:tcPr>
          <w:p w:rsidR="005F75FA" w:rsidRPr="005F75FA" w:rsidRDefault="005F75FA" w:rsidP="005F75FA">
            <w:pPr>
              <w:rPr>
                <w:b/>
                <w:bCs/>
                <w:sz w:val="16"/>
                <w:szCs w:val="16"/>
              </w:rPr>
            </w:pPr>
            <w:r w:rsidRPr="005F75FA">
              <w:rPr>
                <w:b/>
                <w:bCs/>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34"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-5 615,52</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0,00</w:t>
            </w:r>
          </w:p>
        </w:tc>
        <w:tc>
          <w:tcPr>
            <w:tcW w:w="1153"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-5 615,52</w:t>
            </w:r>
          </w:p>
        </w:tc>
        <w:tc>
          <w:tcPr>
            <w:tcW w:w="83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-5 615,52</w:t>
            </w:r>
          </w:p>
        </w:tc>
        <w:tc>
          <w:tcPr>
            <w:tcW w:w="112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0,00</w:t>
            </w:r>
          </w:p>
        </w:tc>
        <w:tc>
          <w:tcPr>
            <w:tcW w:w="966"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1027"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#ДЕЛ/0!</w:t>
            </w:r>
          </w:p>
        </w:tc>
        <w:tc>
          <w:tcPr>
            <w:tcW w:w="992" w:type="dxa"/>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-0,09</w:t>
            </w:r>
          </w:p>
        </w:tc>
        <w:tc>
          <w:tcPr>
            <w:tcW w:w="851" w:type="dxa"/>
            <w:gridSpan w:val="2"/>
            <w:tcBorders>
              <w:top w:val="nil"/>
              <w:left w:val="nil"/>
              <w:bottom w:val="single" w:sz="4" w:space="0" w:color="auto"/>
              <w:right w:val="single" w:sz="4" w:space="0" w:color="auto"/>
            </w:tcBorders>
            <w:shd w:val="clear" w:color="000000" w:fill="D8E4BC"/>
            <w:noWrap/>
            <w:vAlign w:val="center"/>
            <w:hideMark/>
          </w:tcPr>
          <w:p w:rsidR="005F75FA" w:rsidRPr="005F75FA" w:rsidRDefault="005F75FA" w:rsidP="005F75FA">
            <w:pPr>
              <w:jc w:val="center"/>
              <w:rPr>
                <w:b/>
                <w:bCs/>
                <w:color w:val="000000"/>
                <w:sz w:val="16"/>
                <w:szCs w:val="16"/>
              </w:rPr>
            </w:pPr>
            <w:r w:rsidRPr="005F75FA">
              <w:rPr>
                <w:b/>
                <w:bCs/>
                <w:color w:val="000000"/>
                <w:sz w:val="16"/>
                <w:szCs w:val="16"/>
              </w:rPr>
              <w:t>-0,09</w:t>
            </w:r>
          </w:p>
        </w:tc>
        <w:tc>
          <w:tcPr>
            <w:tcW w:w="708" w:type="dxa"/>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100,00%</w:t>
            </w:r>
          </w:p>
        </w:tc>
        <w:tc>
          <w:tcPr>
            <w:tcW w:w="851"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-5 615,43</w:t>
            </w:r>
          </w:p>
        </w:tc>
        <w:tc>
          <w:tcPr>
            <w:tcW w:w="829" w:type="dxa"/>
            <w:gridSpan w:val="2"/>
            <w:tcBorders>
              <w:top w:val="nil"/>
              <w:left w:val="nil"/>
              <w:bottom w:val="single" w:sz="4" w:space="0" w:color="auto"/>
              <w:right w:val="single" w:sz="4" w:space="0" w:color="auto"/>
            </w:tcBorders>
            <w:shd w:val="clear" w:color="000000" w:fill="D8E4BC"/>
            <w:vAlign w:val="center"/>
            <w:hideMark/>
          </w:tcPr>
          <w:p w:rsidR="005F75FA" w:rsidRPr="005F75FA" w:rsidRDefault="005F75FA" w:rsidP="005F75FA">
            <w:pPr>
              <w:jc w:val="center"/>
              <w:rPr>
                <w:rFonts w:ascii="Times New Roman CYR" w:hAnsi="Times New Roman CYR" w:cs="Times New Roman CYR"/>
                <w:b/>
                <w:bCs/>
                <w:color w:val="000000"/>
                <w:sz w:val="16"/>
                <w:szCs w:val="16"/>
              </w:rPr>
            </w:pPr>
            <w:r w:rsidRPr="005F75FA">
              <w:rPr>
                <w:rFonts w:ascii="Times New Roman CYR" w:hAnsi="Times New Roman CYR" w:cs="Times New Roman CYR"/>
                <w:b/>
                <w:bCs/>
                <w:color w:val="000000"/>
                <w:sz w:val="16"/>
                <w:szCs w:val="16"/>
              </w:rPr>
              <w:t>6239466,67%</w:t>
            </w:r>
          </w:p>
        </w:tc>
      </w:tr>
      <w:tr w:rsidR="00BD53BD" w:rsidRPr="005F75FA" w:rsidTr="00BD53BD">
        <w:trPr>
          <w:gridAfter w:val="1"/>
          <w:wAfter w:w="20" w:type="dxa"/>
          <w:trHeight w:val="210"/>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Удельный вес в общих доходах</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-0,21%</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-0,21%</w:t>
            </w:r>
          </w:p>
        </w:tc>
        <w:tc>
          <w:tcPr>
            <w:tcW w:w="837"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 </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-0,21%</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i/>
                <w:iCs/>
                <w:color w:val="000000"/>
                <w:sz w:val="14"/>
                <w:szCs w:val="14"/>
              </w:rPr>
            </w:pPr>
            <w:r w:rsidRPr="005F75FA">
              <w:rPr>
                <w:i/>
                <w:iCs/>
                <w:color w:val="000000"/>
                <w:sz w:val="14"/>
                <w:szCs w:val="14"/>
              </w:rPr>
              <w:t>0,00%</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i/>
                <w:iCs/>
                <w:color w:val="000000"/>
                <w:sz w:val="14"/>
                <w:szCs w:val="14"/>
              </w:rPr>
            </w:pPr>
            <w:r w:rsidRPr="005F75FA">
              <w:rPr>
                <w:rFonts w:ascii="Times New Roman CYR" w:hAnsi="Times New Roman CYR" w:cs="Times New Roman CYR"/>
                <w:i/>
                <w:iCs/>
                <w:color w:val="000000"/>
                <w:sz w:val="14"/>
                <w:szCs w:val="14"/>
              </w:rPr>
              <w:t> </w:t>
            </w:r>
          </w:p>
        </w:tc>
      </w:tr>
      <w:tr w:rsidR="00BD53BD" w:rsidRPr="005F75FA" w:rsidTr="008A3287">
        <w:trPr>
          <w:gridAfter w:val="1"/>
          <w:wAfter w:w="20" w:type="dxa"/>
          <w:trHeight w:val="662"/>
        </w:trPr>
        <w:tc>
          <w:tcPr>
            <w:tcW w:w="2411" w:type="dxa"/>
            <w:tcBorders>
              <w:top w:val="nil"/>
              <w:left w:val="single" w:sz="4" w:space="0" w:color="auto"/>
              <w:bottom w:val="single" w:sz="4" w:space="0" w:color="auto"/>
              <w:right w:val="single" w:sz="4" w:space="0" w:color="auto"/>
            </w:tcBorders>
            <w:shd w:val="clear" w:color="auto" w:fill="auto"/>
            <w:hideMark/>
          </w:tcPr>
          <w:p w:rsidR="005F75FA" w:rsidRPr="005F75FA" w:rsidRDefault="005F75FA" w:rsidP="005F75FA">
            <w:pPr>
              <w:rPr>
                <w:sz w:val="16"/>
                <w:szCs w:val="16"/>
              </w:rPr>
            </w:pPr>
            <w:r w:rsidRPr="005F75FA">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53"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83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1128"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112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1027"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992" w:type="dxa"/>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F75FA" w:rsidRPr="005F75FA" w:rsidRDefault="005F75FA" w:rsidP="005F75FA">
            <w:pPr>
              <w:jc w:val="center"/>
              <w:rPr>
                <w:color w:val="000000"/>
                <w:sz w:val="16"/>
                <w:szCs w:val="16"/>
              </w:rPr>
            </w:pPr>
            <w:r w:rsidRPr="005F75FA">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c>
          <w:tcPr>
            <w:tcW w:w="851"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0,00</w:t>
            </w:r>
          </w:p>
        </w:tc>
        <w:tc>
          <w:tcPr>
            <w:tcW w:w="829" w:type="dxa"/>
            <w:gridSpan w:val="2"/>
            <w:tcBorders>
              <w:top w:val="nil"/>
              <w:left w:val="nil"/>
              <w:bottom w:val="single" w:sz="4" w:space="0" w:color="auto"/>
              <w:right w:val="single" w:sz="4" w:space="0" w:color="auto"/>
            </w:tcBorders>
            <w:shd w:val="clear" w:color="auto" w:fill="auto"/>
            <w:vAlign w:val="center"/>
            <w:hideMark/>
          </w:tcPr>
          <w:p w:rsidR="005F75FA" w:rsidRPr="005F75FA" w:rsidRDefault="005F75FA" w:rsidP="005F75FA">
            <w:pPr>
              <w:jc w:val="center"/>
              <w:rPr>
                <w:rFonts w:ascii="Times New Roman CYR" w:hAnsi="Times New Roman CYR" w:cs="Times New Roman CYR"/>
                <w:color w:val="000000"/>
                <w:sz w:val="16"/>
                <w:szCs w:val="16"/>
              </w:rPr>
            </w:pPr>
            <w:r w:rsidRPr="005F75FA">
              <w:rPr>
                <w:rFonts w:ascii="Times New Roman CYR" w:hAnsi="Times New Roman CYR" w:cs="Times New Roman CYR"/>
                <w:color w:val="000000"/>
                <w:sz w:val="16"/>
                <w:szCs w:val="16"/>
              </w:rPr>
              <w:t>#ДЕЛ/0!</w:t>
            </w:r>
          </w:p>
        </w:tc>
      </w:tr>
      <w:tr w:rsidR="00BD53BD" w:rsidRPr="005F75FA" w:rsidTr="008A3287">
        <w:trPr>
          <w:gridAfter w:val="1"/>
          <w:wAfter w:w="20" w:type="dxa"/>
          <w:trHeight w:val="73"/>
        </w:trPr>
        <w:tc>
          <w:tcPr>
            <w:tcW w:w="2411" w:type="dxa"/>
            <w:tcBorders>
              <w:top w:val="nil"/>
              <w:left w:val="single" w:sz="4" w:space="0" w:color="auto"/>
              <w:bottom w:val="single" w:sz="4" w:space="0" w:color="auto"/>
              <w:right w:val="single" w:sz="4" w:space="0" w:color="auto"/>
            </w:tcBorders>
            <w:shd w:val="clear" w:color="000000" w:fill="D9D9D9"/>
            <w:noWrap/>
            <w:hideMark/>
          </w:tcPr>
          <w:p w:rsidR="005F75FA" w:rsidRPr="005F75FA" w:rsidRDefault="005F75FA" w:rsidP="005F75FA">
            <w:pPr>
              <w:rPr>
                <w:b/>
                <w:bCs/>
                <w:color w:val="000000"/>
                <w:sz w:val="20"/>
                <w:szCs w:val="20"/>
              </w:rPr>
            </w:pPr>
            <w:r w:rsidRPr="005F75FA">
              <w:rPr>
                <w:b/>
                <w:bCs/>
                <w:color w:val="000000"/>
                <w:sz w:val="20"/>
                <w:szCs w:val="20"/>
              </w:rPr>
              <w:t>Итого доходов</w:t>
            </w:r>
          </w:p>
        </w:tc>
        <w:tc>
          <w:tcPr>
            <w:tcW w:w="1134" w:type="dxa"/>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2 561 531,61</w:t>
            </w:r>
          </w:p>
        </w:tc>
        <w:tc>
          <w:tcPr>
            <w:tcW w:w="1134" w:type="dxa"/>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2 669 913,0</w:t>
            </w:r>
          </w:p>
        </w:tc>
        <w:tc>
          <w:tcPr>
            <w:tcW w:w="992"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108 381,41</w:t>
            </w:r>
          </w:p>
        </w:tc>
        <w:tc>
          <w:tcPr>
            <w:tcW w:w="1153" w:type="dxa"/>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2 669 913,0</w:t>
            </w:r>
          </w:p>
        </w:tc>
        <w:tc>
          <w:tcPr>
            <w:tcW w:w="837"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0,00</w:t>
            </w:r>
          </w:p>
        </w:tc>
        <w:tc>
          <w:tcPr>
            <w:tcW w:w="1128" w:type="dxa"/>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2 683 333,74</w:t>
            </w:r>
          </w:p>
        </w:tc>
        <w:tc>
          <w:tcPr>
            <w:tcW w:w="1126"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13420,72</w:t>
            </w:r>
          </w:p>
        </w:tc>
        <w:tc>
          <w:tcPr>
            <w:tcW w:w="966"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100,50%</w:t>
            </w:r>
          </w:p>
        </w:tc>
        <w:tc>
          <w:tcPr>
            <w:tcW w:w="1027"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104,76%</w:t>
            </w:r>
          </w:p>
        </w:tc>
        <w:tc>
          <w:tcPr>
            <w:tcW w:w="992" w:type="dxa"/>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2560487,35</w:t>
            </w:r>
          </w:p>
        </w:tc>
        <w:tc>
          <w:tcPr>
            <w:tcW w:w="851" w:type="dxa"/>
            <w:gridSpan w:val="2"/>
            <w:tcBorders>
              <w:top w:val="nil"/>
              <w:left w:val="nil"/>
              <w:bottom w:val="single" w:sz="4" w:space="0" w:color="auto"/>
              <w:right w:val="single" w:sz="4" w:space="0" w:color="auto"/>
            </w:tcBorders>
            <w:shd w:val="clear" w:color="000000" w:fill="D9D9D9"/>
            <w:noWrap/>
            <w:vAlign w:val="center"/>
            <w:hideMark/>
          </w:tcPr>
          <w:p w:rsidR="005F75FA" w:rsidRPr="008A3287" w:rsidRDefault="005F75FA" w:rsidP="005F75FA">
            <w:pPr>
              <w:jc w:val="center"/>
              <w:rPr>
                <w:b/>
                <w:bCs/>
                <w:color w:val="000000"/>
                <w:sz w:val="16"/>
                <w:szCs w:val="16"/>
              </w:rPr>
            </w:pPr>
            <w:r w:rsidRPr="008A3287">
              <w:rPr>
                <w:b/>
                <w:bCs/>
                <w:color w:val="000000"/>
                <w:sz w:val="16"/>
                <w:szCs w:val="16"/>
              </w:rPr>
              <w:t>2565962,19</w:t>
            </w:r>
          </w:p>
        </w:tc>
        <w:tc>
          <w:tcPr>
            <w:tcW w:w="708" w:type="dxa"/>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100,21%</w:t>
            </w:r>
          </w:p>
        </w:tc>
        <w:tc>
          <w:tcPr>
            <w:tcW w:w="851" w:type="dxa"/>
            <w:gridSpan w:val="2"/>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117371,55</w:t>
            </w:r>
          </w:p>
        </w:tc>
        <w:tc>
          <w:tcPr>
            <w:tcW w:w="829" w:type="dxa"/>
            <w:gridSpan w:val="2"/>
            <w:tcBorders>
              <w:top w:val="nil"/>
              <w:left w:val="nil"/>
              <w:bottom w:val="single" w:sz="4" w:space="0" w:color="auto"/>
              <w:right w:val="single" w:sz="4" w:space="0" w:color="auto"/>
            </w:tcBorders>
            <w:shd w:val="clear" w:color="000000" w:fill="D9D9D9"/>
            <w:vAlign w:val="center"/>
            <w:hideMark/>
          </w:tcPr>
          <w:p w:rsidR="005F75FA" w:rsidRPr="008A3287" w:rsidRDefault="005F75FA" w:rsidP="005F75FA">
            <w:pPr>
              <w:jc w:val="center"/>
              <w:rPr>
                <w:rFonts w:ascii="Times New Roman CYR" w:hAnsi="Times New Roman CYR" w:cs="Times New Roman CYR"/>
                <w:b/>
                <w:bCs/>
                <w:color w:val="000000"/>
                <w:sz w:val="16"/>
                <w:szCs w:val="16"/>
              </w:rPr>
            </w:pPr>
            <w:r w:rsidRPr="008A3287">
              <w:rPr>
                <w:rFonts w:ascii="Times New Roman CYR" w:hAnsi="Times New Roman CYR" w:cs="Times New Roman CYR"/>
                <w:b/>
                <w:bCs/>
                <w:color w:val="000000"/>
                <w:sz w:val="16"/>
                <w:szCs w:val="16"/>
              </w:rPr>
              <w:t>104,57%</w:t>
            </w:r>
          </w:p>
        </w:tc>
      </w:tr>
    </w:tbl>
    <w:p w:rsidR="003715C5" w:rsidRDefault="003715C5" w:rsidP="007D01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rPr>
          <w:sz w:val="14"/>
          <w:szCs w:val="14"/>
        </w:rPr>
      </w:pPr>
    </w:p>
    <w:p w:rsidR="00BD53BD" w:rsidRDefault="00BD53BD" w:rsidP="007D01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rPr>
          <w:sz w:val="14"/>
          <w:szCs w:val="14"/>
        </w:rPr>
      </w:pPr>
    </w:p>
    <w:p w:rsidR="00BD53BD" w:rsidRDefault="00BD53BD">
      <w:pPr>
        <w:rPr>
          <w:sz w:val="14"/>
          <w:szCs w:val="14"/>
        </w:rPr>
      </w:pPr>
      <w:r>
        <w:rPr>
          <w:sz w:val="14"/>
          <w:szCs w:val="14"/>
        </w:rPr>
        <w:br w:type="page"/>
      </w:r>
    </w:p>
    <w:tbl>
      <w:tblPr>
        <w:tblW w:w="16332" w:type="dxa"/>
        <w:tblInd w:w="-851" w:type="dxa"/>
        <w:tblLayout w:type="fixed"/>
        <w:tblLook w:val="04A0" w:firstRow="1" w:lastRow="0" w:firstColumn="1" w:lastColumn="0" w:noHBand="0" w:noVBand="1"/>
      </w:tblPr>
      <w:tblGrid>
        <w:gridCol w:w="369"/>
        <w:gridCol w:w="340"/>
        <w:gridCol w:w="1531"/>
        <w:gridCol w:w="8"/>
        <w:gridCol w:w="700"/>
        <w:gridCol w:w="8"/>
        <w:gridCol w:w="843"/>
        <w:gridCol w:w="8"/>
        <w:gridCol w:w="701"/>
        <w:gridCol w:w="8"/>
        <w:gridCol w:w="700"/>
        <w:gridCol w:w="8"/>
        <w:gridCol w:w="843"/>
        <w:gridCol w:w="8"/>
        <w:gridCol w:w="559"/>
        <w:gridCol w:w="8"/>
        <w:gridCol w:w="559"/>
        <w:gridCol w:w="8"/>
        <w:gridCol w:w="701"/>
        <w:gridCol w:w="8"/>
        <w:gridCol w:w="559"/>
        <w:gridCol w:w="8"/>
        <w:gridCol w:w="842"/>
        <w:gridCol w:w="8"/>
        <w:gridCol w:w="843"/>
        <w:gridCol w:w="8"/>
        <w:gridCol w:w="700"/>
        <w:gridCol w:w="8"/>
        <w:gridCol w:w="843"/>
        <w:gridCol w:w="8"/>
        <w:gridCol w:w="842"/>
        <w:gridCol w:w="8"/>
        <w:gridCol w:w="701"/>
        <w:gridCol w:w="8"/>
        <w:gridCol w:w="701"/>
        <w:gridCol w:w="8"/>
        <w:gridCol w:w="701"/>
        <w:gridCol w:w="8"/>
        <w:gridCol w:w="871"/>
        <w:gridCol w:w="730"/>
        <w:gridCol w:w="9"/>
      </w:tblGrid>
      <w:tr w:rsidR="003835EF" w:rsidRPr="003835EF" w:rsidTr="00906A00">
        <w:trPr>
          <w:trHeight w:val="30"/>
        </w:trPr>
        <w:tc>
          <w:tcPr>
            <w:tcW w:w="369"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bookmarkStart w:id="18" w:name="RANGE!A1:V92"/>
            <w:bookmarkEnd w:id="18"/>
          </w:p>
        </w:tc>
        <w:tc>
          <w:tcPr>
            <w:tcW w:w="340"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1531"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3036" w:type="dxa"/>
            <w:gridSpan w:val="8"/>
            <w:vMerge w:val="restart"/>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r w:rsidRPr="003835EF">
              <w:rPr>
                <w:sz w:val="14"/>
                <w:szCs w:val="14"/>
              </w:rPr>
              <w:t>Приложение 2 к заключению КСП</w:t>
            </w:r>
          </w:p>
        </w:tc>
      </w:tr>
      <w:tr w:rsidR="003835EF" w:rsidRPr="003835EF" w:rsidTr="00906A00">
        <w:trPr>
          <w:trHeight w:val="255"/>
        </w:trPr>
        <w:tc>
          <w:tcPr>
            <w:tcW w:w="369" w:type="dxa"/>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340"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1531"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3036" w:type="dxa"/>
            <w:gridSpan w:val="8"/>
            <w:vMerge/>
            <w:tcBorders>
              <w:top w:val="nil"/>
              <w:left w:val="nil"/>
              <w:bottom w:val="nil"/>
              <w:right w:val="nil"/>
            </w:tcBorders>
            <w:vAlign w:val="center"/>
            <w:hideMark/>
          </w:tcPr>
          <w:p w:rsidR="003835EF" w:rsidRPr="003835EF" w:rsidRDefault="003835EF" w:rsidP="003835EF">
            <w:pPr>
              <w:rPr>
                <w:sz w:val="14"/>
                <w:szCs w:val="14"/>
              </w:rPr>
            </w:pPr>
          </w:p>
        </w:tc>
      </w:tr>
      <w:tr w:rsidR="003835EF" w:rsidRPr="003835EF" w:rsidTr="00906A00">
        <w:trPr>
          <w:gridAfter w:val="1"/>
          <w:wAfter w:w="9" w:type="dxa"/>
          <w:trHeight w:val="156"/>
        </w:trPr>
        <w:tc>
          <w:tcPr>
            <w:tcW w:w="14722" w:type="dxa"/>
            <w:gridSpan w:val="38"/>
            <w:tcBorders>
              <w:top w:val="nil"/>
              <w:left w:val="nil"/>
              <w:bottom w:val="nil"/>
              <w:right w:val="nil"/>
            </w:tcBorders>
            <w:shd w:val="clear" w:color="auto" w:fill="auto"/>
            <w:vAlign w:val="center"/>
            <w:hideMark/>
          </w:tcPr>
          <w:p w:rsidR="003835EF" w:rsidRPr="003835EF" w:rsidRDefault="003835EF" w:rsidP="003835EF">
            <w:pPr>
              <w:jc w:val="center"/>
              <w:rPr>
                <w:b/>
                <w:bCs/>
                <w:sz w:val="14"/>
                <w:szCs w:val="14"/>
              </w:rPr>
            </w:pPr>
            <w:r w:rsidRPr="003835EF">
              <w:rPr>
                <w:b/>
                <w:bCs/>
                <w:sz w:val="14"/>
                <w:szCs w:val="14"/>
              </w:rPr>
              <w:t>Анализ основных характеристик исполнения расходной части бюджета Усольского района за 2025 год</w:t>
            </w:r>
          </w:p>
        </w:tc>
        <w:tc>
          <w:tcPr>
            <w:tcW w:w="871" w:type="dxa"/>
            <w:tcBorders>
              <w:top w:val="nil"/>
              <w:left w:val="nil"/>
              <w:bottom w:val="nil"/>
              <w:right w:val="nil"/>
            </w:tcBorders>
            <w:shd w:val="clear" w:color="auto" w:fill="auto"/>
            <w:noWrap/>
            <w:vAlign w:val="bottom"/>
            <w:hideMark/>
          </w:tcPr>
          <w:p w:rsidR="003835EF" w:rsidRPr="003835EF" w:rsidRDefault="003835EF" w:rsidP="003835EF">
            <w:pPr>
              <w:jc w:val="center"/>
              <w:rPr>
                <w:b/>
                <w:bCs/>
                <w:sz w:val="14"/>
                <w:szCs w:val="14"/>
              </w:rPr>
            </w:pPr>
          </w:p>
        </w:tc>
        <w:tc>
          <w:tcPr>
            <w:tcW w:w="730"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r>
      <w:tr w:rsidR="003835EF" w:rsidRPr="003835EF" w:rsidTr="00906A00">
        <w:trPr>
          <w:trHeight w:val="74"/>
        </w:trPr>
        <w:tc>
          <w:tcPr>
            <w:tcW w:w="369"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340"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1531" w:type="dxa"/>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567" w:type="dxa"/>
            <w:gridSpan w:val="2"/>
            <w:tcBorders>
              <w:top w:val="nil"/>
              <w:left w:val="nil"/>
              <w:bottom w:val="nil"/>
              <w:right w:val="nil"/>
            </w:tcBorders>
            <w:shd w:val="clear" w:color="auto" w:fill="auto"/>
            <w:noWrap/>
            <w:vAlign w:val="bottom"/>
            <w:hideMark/>
          </w:tcPr>
          <w:p w:rsidR="003835EF" w:rsidRPr="003835EF" w:rsidRDefault="003835EF" w:rsidP="003835EF">
            <w:pPr>
              <w:jc w:val="right"/>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8"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1"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850"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709" w:type="dxa"/>
            <w:gridSpan w:val="2"/>
            <w:tcBorders>
              <w:top w:val="nil"/>
              <w:left w:val="nil"/>
              <w:bottom w:val="nil"/>
              <w:right w:val="nil"/>
            </w:tcBorders>
            <w:shd w:val="clear" w:color="auto" w:fill="auto"/>
            <w:noWrap/>
            <w:vAlign w:val="bottom"/>
            <w:hideMark/>
          </w:tcPr>
          <w:p w:rsidR="003835EF" w:rsidRPr="003835EF" w:rsidRDefault="003835EF" w:rsidP="003835EF">
            <w:pPr>
              <w:rPr>
                <w:sz w:val="14"/>
                <w:szCs w:val="14"/>
              </w:rPr>
            </w:pPr>
          </w:p>
        </w:tc>
        <w:tc>
          <w:tcPr>
            <w:tcW w:w="2327" w:type="dxa"/>
            <w:gridSpan w:val="6"/>
            <w:tcBorders>
              <w:top w:val="nil"/>
              <w:left w:val="nil"/>
              <w:bottom w:val="nil"/>
              <w:right w:val="nil"/>
            </w:tcBorders>
            <w:shd w:val="clear" w:color="auto" w:fill="auto"/>
            <w:noWrap/>
            <w:vAlign w:val="bottom"/>
            <w:hideMark/>
          </w:tcPr>
          <w:p w:rsidR="003835EF" w:rsidRPr="003835EF" w:rsidRDefault="003835EF" w:rsidP="003835EF">
            <w:pPr>
              <w:jc w:val="right"/>
              <w:rPr>
                <w:rFonts w:ascii="Arial Cyr" w:hAnsi="Arial Cyr"/>
                <w:i/>
                <w:iCs/>
                <w:sz w:val="14"/>
                <w:szCs w:val="14"/>
              </w:rPr>
            </w:pPr>
            <w:r w:rsidRPr="003835EF">
              <w:rPr>
                <w:rFonts w:ascii="Arial Cyr" w:hAnsi="Arial Cyr"/>
                <w:i/>
                <w:iCs/>
                <w:sz w:val="14"/>
                <w:szCs w:val="14"/>
              </w:rPr>
              <w:t>(тыс.руб.)</w:t>
            </w:r>
          </w:p>
        </w:tc>
      </w:tr>
      <w:tr w:rsidR="003835EF" w:rsidRPr="003835EF" w:rsidTr="00906A00">
        <w:trPr>
          <w:trHeight w:val="107"/>
        </w:trPr>
        <w:tc>
          <w:tcPr>
            <w:tcW w:w="3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b/>
                <w:bCs/>
                <w:sz w:val="12"/>
                <w:szCs w:val="12"/>
              </w:rPr>
            </w:pPr>
            <w:proofErr w:type="gramStart"/>
            <w:r w:rsidRPr="00906A00">
              <w:rPr>
                <w:rFonts w:ascii="Times New Roman CYR" w:hAnsi="Times New Roman CYR" w:cs="Times New Roman CYR"/>
                <w:b/>
                <w:bCs/>
                <w:sz w:val="12"/>
                <w:szCs w:val="12"/>
              </w:rPr>
              <w:t>Раз-дел</w:t>
            </w:r>
            <w:proofErr w:type="gramEnd"/>
          </w:p>
        </w:tc>
        <w:tc>
          <w:tcPr>
            <w:tcW w:w="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b/>
                <w:bCs/>
                <w:sz w:val="12"/>
                <w:szCs w:val="12"/>
              </w:rPr>
            </w:pPr>
            <w:proofErr w:type="spellStart"/>
            <w:proofErr w:type="gramStart"/>
            <w:r w:rsidRPr="00906A00">
              <w:rPr>
                <w:rFonts w:ascii="Times New Roman CYR" w:hAnsi="Times New Roman CYR" w:cs="Times New Roman CYR"/>
                <w:b/>
                <w:bCs/>
                <w:sz w:val="12"/>
                <w:szCs w:val="12"/>
              </w:rPr>
              <w:t>Подраз</w:t>
            </w:r>
            <w:proofErr w:type="spellEnd"/>
            <w:r w:rsidRPr="00906A00">
              <w:rPr>
                <w:rFonts w:ascii="Times New Roman CYR" w:hAnsi="Times New Roman CYR" w:cs="Times New Roman CYR"/>
                <w:b/>
                <w:bCs/>
                <w:sz w:val="12"/>
                <w:szCs w:val="12"/>
              </w:rPr>
              <w:t>-дел</w:t>
            </w:r>
            <w:proofErr w:type="gramEnd"/>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b/>
                <w:bCs/>
                <w:sz w:val="12"/>
                <w:szCs w:val="12"/>
              </w:rPr>
            </w:pPr>
            <w:r w:rsidRPr="00906A00">
              <w:rPr>
                <w:rFonts w:ascii="Times New Roman CYR" w:hAnsi="Times New Roman CYR" w:cs="Times New Roman CYR"/>
                <w:b/>
                <w:bCs/>
                <w:sz w:val="12"/>
                <w:szCs w:val="12"/>
              </w:rPr>
              <w:t> </w:t>
            </w:r>
          </w:p>
        </w:tc>
        <w:tc>
          <w:tcPr>
            <w:tcW w:w="2268" w:type="dxa"/>
            <w:gridSpan w:val="6"/>
            <w:tcBorders>
              <w:top w:val="single" w:sz="4" w:space="0" w:color="000000"/>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Исполнение за 2024 год </w:t>
            </w:r>
          </w:p>
        </w:tc>
        <w:tc>
          <w:tcPr>
            <w:tcW w:w="3969" w:type="dxa"/>
            <w:gridSpan w:val="12"/>
            <w:tcBorders>
              <w:top w:val="single" w:sz="4" w:space="0" w:color="000000"/>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2025 год</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Отклонение фактического исполнения</w:t>
            </w:r>
            <w:r w:rsidRPr="00906A00">
              <w:rPr>
                <w:b/>
                <w:bCs/>
                <w:sz w:val="12"/>
                <w:szCs w:val="12"/>
              </w:rPr>
              <w:br/>
              <w:t xml:space="preserve"> 2025 года от уточненного плана 2025 года</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 фактического исполнения 2025 года к </w:t>
            </w:r>
            <w:proofErr w:type="spellStart"/>
            <w:r w:rsidRPr="00906A00">
              <w:rPr>
                <w:b/>
                <w:bCs/>
                <w:sz w:val="12"/>
                <w:szCs w:val="12"/>
              </w:rPr>
              <w:t>уточненому</w:t>
            </w:r>
            <w:proofErr w:type="spellEnd"/>
            <w:r w:rsidRPr="00906A00">
              <w:rPr>
                <w:b/>
                <w:bCs/>
                <w:sz w:val="12"/>
                <w:szCs w:val="12"/>
              </w:rPr>
              <w:t xml:space="preserve"> плану 2025 года</w:t>
            </w:r>
          </w:p>
        </w:tc>
        <w:tc>
          <w:tcPr>
            <w:tcW w:w="7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Плановые назначения годовой отчет за 2025 год (ф.0503117)</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Фактическое исполнение годовой отчет за 2025 год (ф.0503117)</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Отклонение фактического </w:t>
            </w:r>
            <w:proofErr w:type="gramStart"/>
            <w:r w:rsidRPr="00906A00">
              <w:rPr>
                <w:b/>
                <w:bCs/>
                <w:sz w:val="12"/>
                <w:szCs w:val="12"/>
              </w:rPr>
              <w:t>исполнения  2025</w:t>
            </w:r>
            <w:proofErr w:type="gramEnd"/>
            <w:r w:rsidRPr="00906A00">
              <w:rPr>
                <w:b/>
                <w:bCs/>
                <w:sz w:val="12"/>
                <w:szCs w:val="12"/>
              </w:rPr>
              <w:t xml:space="preserve"> года от </w:t>
            </w:r>
            <w:proofErr w:type="spellStart"/>
            <w:r w:rsidRPr="00906A00">
              <w:rPr>
                <w:b/>
                <w:bCs/>
                <w:sz w:val="12"/>
                <w:szCs w:val="12"/>
              </w:rPr>
              <w:t>первоначаль-ного</w:t>
            </w:r>
            <w:proofErr w:type="spellEnd"/>
            <w:r w:rsidRPr="00906A00">
              <w:rPr>
                <w:b/>
                <w:bCs/>
                <w:sz w:val="12"/>
                <w:szCs w:val="12"/>
              </w:rPr>
              <w:t xml:space="preserve"> плана</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 фактического </w:t>
            </w:r>
            <w:proofErr w:type="gramStart"/>
            <w:r w:rsidRPr="00906A00">
              <w:rPr>
                <w:b/>
                <w:bCs/>
                <w:sz w:val="12"/>
                <w:szCs w:val="12"/>
              </w:rPr>
              <w:t>исполнения  2025</w:t>
            </w:r>
            <w:proofErr w:type="gramEnd"/>
            <w:r w:rsidRPr="00906A00">
              <w:rPr>
                <w:b/>
                <w:bCs/>
                <w:sz w:val="12"/>
                <w:szCs w:val="12"/>
              </w:rPr>
              <w:t xml:space="preserve"> года к </w:t>
            </w:r>
            <w:proofErr w:type="spellStart"/>
            <w:r w:rsidRPr="00906A00">
              <w:rPr>
                <w:b/>
                <w:bCs/>
                <w:sz w:val="12"/>
                <w:szCs w:val="12"/>
              </w:rPr>
              <w:t>первоначаль</w:t>
            </w:r>
            <w:proofErr w:type="spellEnd"/>
            <w:r w:rsidRPr="00906A00">
              <w:rPr>
                <w:b/>
                <w:bCs/>
                <w:sz w:val="12"/>
                <w:szCs w:val="12"/>
              </w:rPr>
              <w:t>-ному плану</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Отклонение фактического </w:t>
            </w:r>
            <w:proofErr w:type="gramStart"/>
            <w:r w:rsidRPr="00906A00">
              <w:rPr>
                <w:b/>
                <w:bCs/>
                <w:sz w:val="12"/>
                <w:szCs w:val="12"/>
              </w:rPr>
              <w:t>исполнения  2025</w:t>
            </w:r>
            <w:proofErr w:type="gramEnd"/>
            <w:r w:rsidRPr="00906A00">
              <w:rPr>
                <w:b/>
                <w:bCs/>
                <w:sz w:val="12"/>
                <w:szCs w:val="12"/>
              </w:rPr>
              <w:t xml:space="preserve"> года (ф.0503117) от фактического исполнения 2024 года (годовой отчет)</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фактического исполнения 2025 года к исполнению 2024 года</w:t>
            </w:r>
          </w:p>
        </w:tc>
        <w:tc>
          <w:tcPr>
            <w:tcW w:w="879" w:type="dxa"/>
            <w:gridSpan w:val="2"/>
            <w:vMerge w:val="restart"/>
            <w:tcBorders>
              <w:top w:val="single" w:sz="4" w:space="0" w:color="auto"/>
              <w:left w:val="single" w:sz="4" w:space="0" w:color="000000"/>
              <w:bottom w:val="nil"/>
              <w:right w:val="nil"/>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Отклонение уточненного плана (проект)</w:t>
            </w:r>
            <w:r w:rsidRPr="00906A00">
              <w:rPr>
                <w:b/>
                <w:bCs/>
                <w:sz w:val="12"/>
                <w:szCs w:val="12"/>
              </w:rPr>
              <w:br/>
              <w:t xml:space="preserve"> от </w:t>
            </w:r>
            <w:proofErr w:type="spellStart"/>
            <w:r w:rsidRPr="00906A00">
              <w:rPr>
                <w:b/>
                <w:bCs/>
                <w:sz w:val="12"/>
                <w:szCs w:val="12"/>
              </w:rPr>
              <w:t>утверж</w:t>
            </w:r>
            <w:proofErr w:type="spellEnd"/>
            <w:r w:rsidRPr="00906A00">
              <w:rPr>
                <w:b/>
                <w:bCs/>
                <w:sz w:val="12"/>
                <w:szCs w:val="12"/>
              </w:rPr>
              <w:t>. плана (</w:t>
            </w:r>
            <w:proofErr w:type="spellStart"/>
            <w:r w:rsidRPr="00906A00">
              <w:rPr>
                <w:b/>
                <w:bCs/>
                <w:sz w:val="12"/>
                <w:szCs w:val="12"/>
              </w:rPr>
              <w:t>посл.р.д</w:t>
            </w:r>
            <w:proofErr w:type="spellEnd"/>
            <w:r w:rsidRPr="00906A00">
              <w:rPr>
                <w:b/>
                <w:bCs/>
                <w:sz w:val="12"/>
                <w:szCs w:val="12"/>
              </w:rPr>
              <w:t>.)</w:t>
            </w:r>
            <w:r w:rsidRPr="00906A00">
              <w:rPr>
                <w:b/>
                <w:bCs/>
                <w:sz w:val="12"/>
                <w:szCs w:val="12"/>
              </w:rPr>
              <w:br/>
              <w:t>(</w:t>
            </w:r>
            <w:proofErr w:type="spellStart"/>
            <w:r w:rsidRPr="00906A00">
              <w:rPr>
                <w:b/>
                <w:bCs/>
                <w:sz w:val="12"/>
                <w:szCs w:val="12"/>
              </w:rPr>
              <w:t>р.д</w:t>
            </w:r>
            <w:proofErr w:type="spellEnd"/>
            <w:r w:rsidRPr="00906A00">
              <w:rPr>
                <w:b/>
                <w:bCs/>
                <w:sz w:val="12"/>
                <w:szCs w:val="12"/>
              </w:rPr>
              <w:t>. от 23.12.2025г. №167)</w:t>
            </w:r>
          </w:p>
        </w:tc>
        <w:tc>
          <w:tcPr>
            <w:tcW w:w="7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Отклонение уточненного плана (проект) </w:t>
            </w:r>
            <w:r w:rsidRPr="00906A00">
              <w:rPr>
                <w:b/>
                <w:bCs/>
                <w:sz w:val="12"/>
                <w:szCs w:val="12"/>
              </w:rPr>
              <w:br/>
              <w:t xml:space="preserve">от </w:t>
            </w:r>
            <w:proofErr w:type="spellStart"/>
            <w:proofErr w:type="gramStart"/>
            <w:r w:rsidRPr="00906A00">
              <w:rPr>
                <w:b/>
                <w:bCs/>
                <w:sz w:val="12"/>
                <w:szCs w:val="12"/>
              </w:rPr>
              <w:t>посл.сводной</w:t>
            </w:r>
            <w:proofErr w:type="spellEnd"/>
            <w:proofErr w:type="gramEnd"/>
            <w:r w:rsidRPr="00906A00">
              <w:rPr>
                <w:b/>
                <w:bCs/>
                <w:sz w:val="12"/>
                <w:szCs w:val="12"/>
              </w:rPr>
              <w:t xml:space="preserve"> бюджетной росписи </w:t>
            </w:r>
          </w:p>
        </w:tc>
      </w:tr>
      <w:tr w:rsidR="003835EF" w:rsidRPr="003835EF" w:rsidTr="00906A00">
        <w:trPr>
          <w:trHeight w:val="1951"/>
        </w:trPr>
        <w:tc>
          <w:tcPr>
            <w:tcW w:w="369" w:type="dxa"/>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rFonts w:ascii="Times New Roman CYR" w:hAnsi="Times New Roman CYR" w:cs="Times New Roman CYR"/>
                <w:b/>
                <w:bCs/>
                <w:sz w:val="14"/>
                <w:szCs w:val="14"/>
              </w:rPr>
            </w:pPr>
          </w:p>
        </w:tc>
        <w:tc>
          <w:tcPr>
            <w:tcW w:w="340" w:type="dxa"/>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rFonts w:ascii="Times New Roman CYR" w:hAnsi="Times New Roman CYR" w:cs="Times New Roman CYR"/>
                <w:b/>
                <w:bCs/>
                <w:sz w:val="14"/>
                <w:szCs w:val="14"/>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rFonts w:ascii="Times New Roman CYR" w:hAnsi="Times New Roman CYR" w:cs="Times New Roman CYR"/>
                <w:b/>
                <w:bCs/>
                <w:sz w:val="14"/>
                <w:szCs w:val="14"/>
              </w:rPr>
            </w:pPr>
          </w:p>
        </w:tc>
        <w:tc>
          <w:tcPr>
            <w:tcW w:w="708"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Плановые </w:t>
            </w:r>
            <w:proofErr w:type="gramStart"/>
            <w:r w:rsidRPr="00906A00">
              <w:rPr>
                <w:b/>
                <w:bCs/>
                <w:sz w:val="12"/>
                <w:szCs w:val="12"/>
              </w:rPr>
              <w:t>назначения  (</w:t>
            </w:r>
            <w:proofErr w:type="gramEnd"/>
            <w:r w:rsidRPr="00906A00">
              <w:rPr>
                <w:b/>
                <w:bCs/>
                <w:sz w:val="12"/>
                <w:szCs w:val="12"/>
              </w:rPr>
              <w:t>решение Думы от 29.05.2025г.</w:t>
            </w:r>
            <w:r w:rsidRPr="00906A00">
              <w:rPr>
                <w:b/>
                <w:bCs/>
                <w:sz w:val="12"/>
                <w:szCs w:val="12"/>
              </w:rPr>
              <w:br/>
              <w:t>№140)</w:t>
            </w:r>
          </w:p>
        </w:tc>
        <w:tc>
          <w:tcPr>
            <w:tcW w:w="851"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Фактическое </w:t>
            </w:r>
            <w:proofErr w:type="spellStart"/>
            <w:r w:rsidRPr="00906A00">
              <w:rPr>
                <w:b/>
                <w:bCs/>
                <w:sz w:val="12"/>
                <w:szCs w:val="12"/>
              </w:rPr>
              <w:t>иполнение</w:t>
            </w:r>
            <w:proofErr w:type="spellEnd"/>
            <w:r w:rsidRPr="00906A00">
              <w:rPr>
                <w:b/>
                <w:bCs/>
                <w:sz w:val="12"/>
                <w:szCs w:val="12"/>
              </w:rPr>
              <w:t xml:space="preserve"> (решение Думы от 29.05.2025г. </w:t>
            </w:r>
            <w:r w:rsidRPr="00906A00">
              <w:rPr>
                <w:b/>
                <w:bCs/>
                <w:sz w:val="12"/>
                <w:szCs w:val="12"/>
              </w:rPr>
              <w:br/>
              <w:t>№140)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исполнения</w:t>
            </w:r>
          </w:p>
        </w:tc>
        <w:tc>
          <w:tcPr>
            <w:tcW w:w="708"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Первоначальный план </w:t>
            </w:r>
            <w:r w:rsidRPr="00906A00">
              <w:rPr>
                <w:b/>
                <w:bCs/>
                <w:sz w:val="12"/>
                <w:szCs w:val="12"/>
              </w:rPr>
              <w:br/>
              <w:t>(решение Думы от 24.12.2024г.</w:t>
            </w:r>
            <w:r w:rsidRPr="00906A00">
              <w:rPr>
                <w:b/>
                <w:bCs/>
                <w:sz w:val="12"/>
                <w:szCs w:val="12"/>
              </w:rPr>
              <w:br/>
              <w:t xml:space="preserve">№111) </w:t>
            </w:r>
          </w:p>
        </w:tc>
        <w:tc>
          <w:tcPr>
            <w:tcW w:w="851"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Утвержденный план</w:t>
            </w:r>
            <w:r w:rsidRPr="00906A00">
              <w:rPr>
                <w:b/>
                <w:bCs/>
                <w:sz w:val="12"/>
                <w:szCs w:val="12"/>
              </w:rPr>
              <w:br/>
              <w:t>(решение Думы от 23.12.2025г.</w:t>
            </w:r>
            <w:r w:rsidRPr="00906A00">
              <w:rPr>
                <w:b/>
                <w:bCs/>
                <w:sz w:val="12"/>
                <w:szCs w:val="12"/>
              </w:rPr>
              <w:br/>
              <w:t>№167)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Последняя сводная бюджетная роспись от 24.12.2025г.</w:t>
            </w:r>
          </w:p>
        </w:tc>
        <w:tc>
          <w:tcPr>
            <w:tcW w:w="567"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 xml:space="preserve">Отклонение </w:t>
            </w:r>
            <w:proofErr w:type="spellStart"/>
            <w:proofErr w:type="gramStart"/>
            <w:r w:rsidRPr="00906A00">
              <w:rPr>
                <w:b/>
                <w:bCs/>
                <w:sz w:val="12"/>
                <w:szCs w:val="12"/>
              </w:rPr>
              <w:t>утв.плана</w:t>
            </w:r>
            <w:proofErr w:type="spellEnd"/>
            <w:proofErr w:type="gramEnd"/>
            <w:r w:rsidRPr="00906A00">
              <w:rPr>
                <w:b/>
                <w:bCs/>
                <w:sz w:val="12"/>
                <w:szCs w:val="12"/>
              </w:rPr>
              <w:t xml:space="preserve"> от сводной бюджетной росписи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Проект решения (исполнение план 2025г.)</w:t>
            </w:r>
          </w:p>
        </w:tc>
        <w:tc>
          <w:tcPr>
            <w:tcW w:w="567"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b/>
                <w:bCs/>
                <w:sz w:val="12"/>
                <w:szCs w:val="12"/>
              </w:rPr>
            </w:pPr>
            <w:r w:rsidRPr="00906A00">
              <w:rPr>
                <w:b/>
                <w:bCs/>
                <w:sz w:val="12"/>
                <w:szCs w:val="12"/>
              </w:rPr>
              <w:t>Проект решения (исполнение факт 2025г.)</w:t>
            </w: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708"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850"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hideMark/>
          </w:tcPr>
          <w:p w:rsidR="003835EF" w:rsidRPr="003835EF" w:rsidRDefault="003835EF" w:rsidP="003835EF">
            <w:pPr>
              <w:rPr>
                <w:b/>
                <w:bCs/>
                <w:sz w:val="14"/>
                <w:szCs w:val="14"/>
              </w:rPr>
            </w:pPr>
          </w:p>
        </w:tc>
        <w:tc>
          <w:tcPr>
            <w:tcW w:w="879" w:type="dxa"/>
            <w:gridSpan w:val="2"/>
            <w:vMerge/>
            <w:tcBorders>
              <w:top w:val="single" w:sz="4" w:space="0" w:color="auto"/>
              <w:left w:val="single" w:sz="4" w:space="0" w:color="000000"/>
              <w:bottom w:val="nil"/>
              <w:right w:val="nil"/>
            </w:tcBorders>
            <w:vAlign w:val="center"/>
            <w:hideMark/>
          </w:tcPr>
          <w:p w:rsidR="003835EF" w:rsidRPr="003835EF" w:rsidRDefault="003835EF" w:rsidP="003835EF">
            <w:pPr>
              <w:rPr>
                <w:b/>
                <w:bCs/>
                <w:sz w:val="14"/>
                <w:szCs w:val="14"/>
              </w:rPr>
            </w:pPr>
          </w:p>
        </w:tc>
        <w:tc>
          <w:tcPr>
            <w:tcW w:w="739" w:type="dxa"/>
            <w:gridSpan w:val="2"/>
            <w:vMerge/>
            <w:tcBorders>
              <w:top w:val="single" w:sz="4" w:space="0" w:color="auto"/>
              <w:left w:val="single" w:sz="4" w:space="0" w:color="auto"/>
              <w:bottom w:val="single" w:sz="4" w:space="0" w:color="auto"/>
              <w:right w:val="single" w:sz="4" w:space="0" w:color="auto"/>
            </w:tcBorders>
            <w:vAlign w:val="center"/>
            <w:hideMark/>
          </w:tcPr>
          <w:p w:rsidR="003835EF" w:rsidRPr="003835EF" w:rsidRDefault="003835EF" w:rsidP="003835EF">
            <w:pPr>
              <w:rPr>
                <w:b/>
                <w:bCs/>
                <w:sz w:val="14"/>
                <w:szCs w:val="14"/>
              </w:rPr>
            </w:pP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906A00" w:rsidRDefault="003835EF" w:rsidP="003835EF">
            <w:pPr>
              <w:jc w:val="center"/>
              <w:rPr>
                <w:rFonts w:ascii="Times New Roman CYR" w:hAnsi="Times New Roman CYR" w:cs="Times New Roman CYR"/>
                <w:sz w:val="10"/>
                <w:szCs w:val="10"/>
              </w:rPr>
            </w:pPr>
            <w:r w:rsidRPr="00906A00">
              <w:rPr>
                <w:rFonts w:ascii="Times New Roman CYR" w:hAnsi="Times New Roman CYR" w:cs="Times New Roman CYR"/>
                <w:sz w:val="10"/>
                <w:szCs w:val="10"/>
              </w:rPr>
              <w:t>1</w:t>
            </w:r>
          </w:p>
        </w:tc>
        <w:tc>
          <w:tcPr>
            <w:tcW w:w="340" w:type="dxa"/>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sz w:val="10"/>
                <w:szCs w:val="10"/>
              </w:rPr>
            </w:pPr>
            <w:r w:rsidRPr="00906A00">
              <w:rPr>
                <w:rFonts w:ascii="Times New Roman CYR" w:hAnsi="Times New Roman CYR" w:cs="Times New Roman CYR"/>
                <w:sz w:val="10"/>
                <w:szCs w:val="10"/>
              </w:rPr>
              <w:t>2</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sz w:val="10"/>
                <w:szCs w:val="10"/>
              </w:rPr>
            </w:pPr>
            <w:r w:rsidRPr="00906A00">
              <w:rPr>
                <w:rFonts w:ascii="Times New Roman CYR" w:hAnsi="Times New Roman CYR" w:cs="Times New Roman CYR"/>
                <w:sz w:val="10"/>
                <w:szCs w:val="10"/>
              </w:rPr>
              <w:t>3</w:t>
            </w:r>
          </w:p>
        </w:tc>
        <w:tc>
          <w:tcPr>
            <w:tcW w:w="708"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Times New Roman CYR" w:hAnsi="Times New Roman CYR" w:cs="Times New Roman CYR"/>
                <w:sz w:val="10"/>
                <w:szCs w:val="10"/>
              </w:rPr>
            </w:pPr>
            <w:r w:rsidRPr="00906A00">
              <w:rPr>
                <w:rFonts w:ascii="Times New Roman CYR" w:hAnsi="Times New Roman CYR" w:cs="Times New Roman CYR"/>
                <w:sz w:val="10"/>
                <w:szCs w:val="10"/>
              </w:rPr>
              <w:t>4</w:t>
            </w:r>
          </w:p>
        </w:tc>
        <w:tc>
          <w:tcPr>
            <w:tcW w:w="851" w:type="dxa"/>
            <w:gridSpan w:val="2"/>
            <w:tcBorders>
              <w:top w:val="nil"/>
              <w:left w:val="nil"/>
              <w:bottom w:val="single" w:sz="4" w:space="0" w:color="000000"/>
              <w:right w:val="single" w:sz="4" w:space="0" w:color="000000"/>
            </w:tcBorders>
            <w:shd w:val="clear" w:color="auto" w:fill="auto"/>
            <w:hideMark/>
          </w:tcPr>
          <w:p w:rsidR="003835EF" w:rsidRPr="00906A00" w:rsidRDefault="003835EF" w:rsidP="003835EF">
            <w:pPr>
              <w:jc w:val="center"/>
              <w:rPr>
                <w:sz w:val="10"/>
                <w:szCs w:val="10"/>
              </w:rPr>
            </w:pPr>
            <w:r w:rsidRPr="00906A00">
              <w:rPr>
                <w:sz w:val="10"/>
                <w:szCs w:val="10"/>
              </w:rPr>
              <w:t>5</w:t>
            </w:r>
          </w:p>
        </w:tc>
        <w:tc>
          <w:tcPr>
            <w:tcW w:w="709"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rFonts w:ascii="Arial Cyr" w:hAnsi="Arial Cyr"/>
                <w:sz w:val="10"/>
                <w:szCs w:val="10"/>
              </w:rPr>
            </w:pPr>
            <w:r w:rsidRPr="00906A00">
              <w:rPr>
                <w:rFonts w:ascii="Arial Cyr" w:hAnsi="Arial Cyr"/>
                <w:sz w:val="10"/>
                <w:szCs w:val="10"/>
              </w:rPr>
              <w:t>6</w:t>
            </w:r>
          </w:p>
        </w:tc>
        <w:tc>
          <w:tcPr>
            <w:tcW w:w="708" w:type="dxa"/>
            <w:gridSpan w:val="2"/>
            <w:tcBorders>
              <w:top w:val="nil"/>
              <w:left w:val="nil"/>
              <w:bottom w:val="single" w:sz="4" w:space="0" w:color="000000"/>
              <w:right w:val="single" w:sz="4" w:space="0" w:color="000000"/>
            </w:tcBorders>
            <w:shd w:val="clear" w:color="auto" w:fill="auto"/>
            <w:hideMark/>
          </w:tcPr>
          <w:p w:rsidR="003835EF" w:rsidRPr="00906A00" w:rsidRDefault="003835EF" w:rsidP="003835EF">
            <w:pPr>
              <w:jc w:val="center"/>
              <w:rPr>
                <w:sz w:val="10"/>
                <w:szCs w:val="10"/>
              </w:rPr>
            </w:pPr>
            <w:r w:rsidRPr="00906A00">
              <w:rPr>
                <w:sz w:val="10"/>
                <w:szCs w:val="10"/>
              </w:rPr>
              <w:t>7</w:t>
            </w:r>
          </w:p>
        </w:tc>
        <w:tc>
          <w:tcPr>
            <w:tcW w:w="851" w:type="dxa"/>
            <w:gridSpan w:val="2"/>
            <w:tcBorders>
              <w:top w:val="nil"/>
              <w:left w:val="nil"/>
              <w:bottom w:val="single" w:sz="4" w:space="0" w:color="000000"/>
              <w:right w:val="single" w:sz="4" w:space="0" w:color="000000"/>
            </w:tcBorders>
            <w:shd w:val="clear" w:color="auto" w:fill="auto"/>
            <w:hideMark/>
          </w:tcPr>
          <w:p w:rsidR="003835EF" w:rsidRPr="00906A00" w:rsidRDefault="003835EF" w:rsidP="003835EF">
            <w:pPr>
              <w:jc w:val="center"/>
              <w:rPr>
                <w:sz w:val="10"/>
                <w:szCs w:val="10"/>
              </w:rPr>
            </w:pPr>
            <w:r w:rsidRPr="00906A00">
              <w:rPr>
                <w:sz w:val="10"/>
                <w:szCs w:val="10"/>
              </w:rPr>
              <w:t>8</w:t>
            </w:r>
          </w:p>
        </w:tc>
        <w:tc>
          <w:tcPr>
            <w:tcW w:w="567" w:type="dxa"/>
            <w:gridSpan w:val="2"/>
            <w:tcBorders>
              <w:top w:val="nil"/>
              <w:left w:val="nil"/>
              <w:bottom w:val="single" w:sz="4" w:space="0" w:color="000000"/>
              <w:right w:val="single" w:sz="4" w:space="0" w:color="000000"/>
            </w:tcBorders>
            <w:shd w:val="clear" w:color="auto" w:fill="auto"/>
            <w:hideMark/>
          </w:tcPr>
          <w:p w:rsidR="003835EF" w:rsidRPr="00906A00" w:rsidRDefault="003835EF" w:rsidP="003835EF">
            <w:pPr>
              <w:jc w:val="center"/>
              <w:rPr>
                <w:sz w:val="10"/>
                <w:szCs w:val="10"/>
              </w:rPr>
            </w:pPr>
            <w:r w:rsidRPr="00906A00">
              <w:rPr>
                <w:sz w:val="10"/>
                <w:szCs w:val="10"/>
              </w:rPr>
              <w:t>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sz w:val="10"/>
                <w:szCs w:val="10"/>
              </w:rPr>
            </w:pPr>
            <w:r w:rsidRPr="00906A00">
              <w:rPr>
                <w:sz w:val="10"/>
                <w:szCs w:val="10"/>
              </w:rPr>
              <w:t>10=9-8</w:t>
            </w:r>
          </w:p>
        </w:tc>
        <w:tc>
          <w:tcPr>
            <w:tcW w:w="709" w:type="dxa"/>
            <w:gridSpan w:val="2"/>
            <w:tcBorders>
              <w:top w:val="nil"/>
              <w:left w:val="nil"/>
              <w:bottom w:val="single" w:sz="4" w:space="0" w:color="000000"/>
              <w:right w:val="single" w:sz="4" w:space="0" w:color="000000"/>
            </w:tcBorders>
            <w:shd w:val="clear" w:color="auto" w:fill="auto"/>
            <w:vAlign w:val="center"/>
            <w:hideMark/>
          </w:tcPr>
          <w:p w:rsidR="003835EF" w:rsidRPr="00906A00" w:rsidRDefault="003835EF" w:rsidP="003835EF">
            <w:pPr>
              <w:jc w:val="center"/>
              <w:rPr>
                <w:sz w:val="10"/>
                <w:szCs w:val="10"/>
              </w:rPr>
            </w:pPr>
            <w:r w:rsidRPr="00906A00">
              <w:rPr>
                <w:sz w:val="10"/>
                <w:szCs w:val="10"/>
              </w:rPr>
              <w:t>11</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13=12-11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14=12/11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17=12-7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18=12/7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906A00" w:rsidRDefault="003835EF" w:rsidP="003835EF">
            <w:pPr>
              <w:jc w:val="center"/>
              <w:rPr>
                <w:sz w:val="10"/>
                <w:szCs w:val="10"/>
              </w:rPr>
            </w:pPr>
            <w:r w:rsidRPr="00906A00">
              <w:rPr>
                <w:sz w:val="10"/>
                <w:szCs w:val="10"/>
              </w:rPr>
              <w:t>19=16-5</w:t>
            </w:r>
          </w:p>
        </w:tc>
        <w:tc>
          <w:tcPr>
            <w:tcW w:w="709" w:type="dxa"/>
            <w:gridSpan w:val="2"/>
            <w:tcBorders>
              <w:top w:val="nil"/>
              <w:left w:val="nil"/>
              <w:bottom w:val="single" w:sz="4" w:space="0" w:color="000000"/>
              <w:right w:val="nil"/>
            </w:tcBorders>
            <w:shd w:val="clear" w:color="auto" w:fill="auto"/>
            <w:noWrap/>
            <w:vAlign w:val="center"/>
            <w:hideMark/>
          </w:tcPr>
          <w:p w:rsidR="003835EF" w:rsidRPr="00906A00" w:rsidRDefault="003835EF" w:rsidP="003835EF">
            <w:pPr>
              <w:jc w:val="center"/>
              <w:rPr>
                <w:sz w:val="10"/>
                <w:szCs w:val="10"/>
              </w:rPr>
            </w:pPr>
            <w:r w:rsidRPr="00906A00">
              <w:rPr>
                <w:sz w:val="10"/>
                <w:szCs w:val="10"/>
              </w:rPr>
              <w:t>20=16/5</w:t>
            </w:r>
          </w:p>
        </w:tc>
        <w:tc>
          <w:tcPr>
            <w:tcW w:w="8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5EF" w:rsidRPr="00906A00" w:rsidRDefault="003835EF" w:rsidP="003835EF">
            <w:pPr>
              <w:jc w:val="center"/>
              <w:rPr>
                <w:rFonts w:ascii="Arial Cyr" w:hAnsi="Arial Cyr"/>
                <w:sz w:val="10"/>
                <w:szCs w:val="10"/>
              </w:rPr>
            </w:pPr>
            <w:r w:rsidRPr="00906A00">
              <w:rPr>
                <w:rFonts w:ascii="Arial Cyr" w:hAnsi="Arial Cyr"/>
                <w:sz w:val="10"/>
                <w:szCs w:val="10"/>
              </w:rPr>
              <w:t>21=11-8</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906A00" w:rsidRDefault="003835EF" w:rsidP="003835EF">
            <w:pPr>
              <w:jc w:val="center"/>
              <w:rPr>
                <w:rFonts w:ascii="Arial Cyr" w:hAnsi="Arial Cyr"/>
                <w:sz w:val="10"/>
                <w:szCs w:val="10"/>
              </w:rPr>
            </w:pPr>
            <w:r w:rsidRPr="00906A00">
              <w:rPr>
                <w:rFonts w:ascii="Arial Cyr" w:hAnsi="Arial Cyr"/>
                <w:sz w:val="10"/>
                <w:szCs w:val="10"/>
              </w:rPr>
              <w:t>22=11-9</w:t>
            </w:r>
          </w:p>
        </w:tc>
      </w:tr>
      <w:tr w:rsidR="003835EF" w:rsidRPr="003835EF" w:rsidTr="00906A00">
        <w:trPr>
          <w:trHeight w:val="215"/>
        </w:trPr>
        <w:tc>
          <w:tcPr>
            <w:tcW w:w="369" w:type="dxa"/>
            <w:tcBorders>
              <w:top w:val="nil"/>
              <w:left w:val="single" w:sz="4" w:space="0" w:color="000000"/>
              <w:bottom w:val="single" w:sz="4" w:space="0" w:color="000000"/>
              <w:right w:val="single" w:sz="4" w:space="0" w:color="000000"/>
            </w:tcBorders>
            <w:shd w:val="clear" w:color="000000" w:fill="FF99CC"/>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01</w:t>
            </w:r>
          </w:p>
        </w:tc>
        <w:tc>
          <w:tcPr>
            <w:tcW w:w="340" w:type="dxa"/>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Общегосударственные вопросы</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231 755,34</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225 776,58</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97,42%</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266 656,33</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263 452,80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263 452,80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263 452,80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254 478,29</w:t>
            </w:r>
          </w:p>
        </w:tc>
        <w:tc>
          <w:tcPr>
            <w:tcW w:w="850"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-8 974,51</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96,59%</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263 452,80</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254 478,29</w:t>
            </w:r>
          </w:p>
        </w:tc>
        <w:tc>
          <w:tcPr>
            <w:tcW w:w="850"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-12 178,04</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95,43%</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28 701,71</w:t>
            </w:r>
          </w:p>
        </w:tc>
        <w:tc>
          <w:tcPr>
            <w:tcW w:w="709" w:type="dxa"/>
            <w:gridSpan w:val="2"/>
            <w:tcBorders>
              <w:top w:val="nil"/>
              <w:left w:val="nil"/>
              <w:bottom w:val="single" w:sz="4" w:space="0" w:color="000000"/>
              <w:right w:val="nil"/>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112,71%</w:t>
            </w:r>
          </w:p>
        </w:tc>
        <w:tc>
          <w:tcPr>
            <w:tcW w:w="879" w:type="dxa"/>
            <w:gridSpan w:val="2"/>
            <w:tcBorders>
              <w:top w:val="nil"/>
              <w:left w:val="single" w:sz="4" w:space="0" w:color="auto"/>
              <w:bottom w:val="single" w:sz="4" w:space="0" w:color="auto"/>
              <w:right w:val="single" w:sz="4" w:space="0" w:color="auto"/>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64"/>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Arial Cyr" w:hAnsi="Arial Cyr"/>
                <w:sz w:val="12"/>
                <w:szCs w:val="12"/>
              </w:rPr>
              <w:t> </w:t>
            </w:r>
            <w:r w:rsidRPr="003835EF">
              <w:rPr>
                <w:rFonts w:ascii="Times New Roman CYR" w:hAnsi="Times New Roman CYR" w:cs="Times New Roman CYR"/>
                <w:b/>
                <w:bCs/>
                <w:sz w:val="12"/>
                <w:szCs w:val="12"/>
              </w:rPr>
              <w:t>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8,9%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8,8%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10,15%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9,50%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348"/>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02</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Функционирование высшего должностного лица субъекта РФ и органа местного самоуправления</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4 809,92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4 809,89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4 716,95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4 833,23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4 833,23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4 833,23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4 833,23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4 833,23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4 833,23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116,28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102,47%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23,34</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100,49%</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140"/>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03</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 xml:space="preserve">Функционирование законодательных (представительных) органов государственной власти и представительных органов </w:t>
            </w:r>
            <w:r>
              <w:rPr>
                <w:rFonts w:ascii="Times New Roman CYR" w:hAnsi="Times New Roman CYR" w:cs="Times New Roman CYR"/>
                <w:sz w:val="12"/>
                <w:szCs w:val="12"/>
              </w:rPr>
              <w:t>МО</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1 434,57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1 311,96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91,45%</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1 450,77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1 426,16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1 426,16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1 426,16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1 327,08</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-99,08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93,05%</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1 426,16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1 327,08</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-123,69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91,47%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15,12</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101,15%</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358"/>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04</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 xml:space="preserve">Функционирование Правительства Российской Федерации, высших исполнительных органов государственной власти субъекта </w:t>
            </w:r>
            <w:r w:rsidR="00906A00">
              <w:rPr>
                <w:rFonts w:ascii="Times New Roman CYR" w:hAnsi="Times New Roman CYR" w:cs="Times New Roman CYR"/>
                <w:sz w:val="12"/>
                <w:szCs w:val="12"/>
              </w:rPr>
              <w:t>РФ</w:t>
            </w:r>
            <w:r w:rsidRPr="003835EF">
              <w:rPr>
                <w:rFonts w:ascii="Times New Roman CYR" w:hAnsi="Times New Roman CYR" w:cs="Times New Roman CYR"/>
                <w:sz w:val="12"/>
                <w:szCs w:val="12"/>
              </w:rPr>
              <w:t>, местных администраций</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102 224,61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101 492,16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99,28%</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131 751,20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131 322,13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131 322,13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131 322,13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129 660,02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-1 662,11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98,73%</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131 322,13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129 660,02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-2 091,18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98,41%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28 167,86</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127,75%</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05</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Судебная система</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2,30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2,97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70,71%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2,97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70,71%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0,67</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129,13%</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282"/>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06</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54 703,16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51 041,07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93,31%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57 305,68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54 387,42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54 387,42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54 387,42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49 832,59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-4 554,83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91,63%</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54 387,42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49 832,59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-7 473,09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86,96%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-1 208,48</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97,63%</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Резервные фонды</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968,94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1 000,00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1 000,00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1 000,00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1 000,00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-1 000,00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1 000,00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-1 000,00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#ДЕЛ/0!</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13</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Другие общегосударственные вопросы</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67 611,84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67 119,20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99,27%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70 427,53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70 479,66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70 479,66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70 479,66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68 822,40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-1 657,26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97,65%</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70 479,66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68 822,40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-1 605,13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97,72%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1 703,20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102,54%</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92D05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04</w:t>
            </w:r>
          </w:p>
        </w:tc>
        <w:tc>
          <w:tcPr>
            <w:tcW w:w="340" w:type="dxa"/>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92D050"/>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Национальная экономика</w:t>
            </w:r>
          </w:p>
        </w:tc>
        <w:tc>
          <w:tcPr>
            <w:tcW w:w="708"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31 866,15</w:t>
            </w:r>
          </w:p>
        </w:tc>
        <w:tc>
          <w:tcPr>
            <w:tcW w:w="851"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23 279,68</w:t>
            </w:r>
          </w:p>
        </w:tc>
        <w:tc>
          <w:tcPr>
            <w:tcW w:w="709"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73,05%</w:t>
            </w:r>
          </w:p>
        </w:tc>
        <w:tc>
          <w:tcPr>
            <w:tcW w:w="708"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116 387,86</w:t>
            </w:r>
          </w:p>
        </w:tc>
        <w:tc>
          <w:tcPr>
            <w:tcW w:w="851"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61 581,50</w:t>
            </w:r>
          </w:p>
        </w:tc>
        <w:tc>
          <w:tcPr>
            <w:tcW w:w="567"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61 581,50</w:t>
            </w:r>
          </w:p>
        </w:tc>
        <w:tc>
          <w:tcPr>
            <w:tcW w:w="567"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61 581,50</w:t>
            </w:r>
          </w:p>
        </w:tc>
        <w:tc>
          <w:tcPr>
            <w:tcW w:w="567"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54 119,84</w:t>
            </w:r>
          </w:p>
        </w:tc>
        <w:tc>
          <w:tcPr>
            <w:tcW w:w="850"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-7 461,66</w:t>
            </w:r>
          </w:p>
        </w:tc>
        <w:tc>
          <w:tcPr>
            <w:tcW w:w="851"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87,88%</w:t>
            </w:r>
          </w:p>
        </w:tc>
        <w:tc>
          <w:tcPr>
            <w:tcW w:w="708"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61 581,50</w:t>
            </w:r>
          </w:p>
        </w:tc>
        <w:tc>
          <w:tcPr>
            <w:tcW w:w="851"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54 119,84</w:t>
            </w:r>
          </w:p>
        </w:tc>
        <w:tc>
          <w:tcPr>
            <w:tcW w:w="850"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-62 268,02</w:t>
            </w:r>
          </w:p>
        </w:tc>
        <w:tc>
          <w:tcPr>
            <w:tcW w:w="709"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46,50%</w:t>
            </w:r>
          </w:p>
        </w:tc>
        <w:tc>
          <w:tcPr>
            <w:tcW w:w="709" w:type="dxa"/>
            <w:gridSpan w:val="2"/>
            <w:tcBorders>
              <w:top w:val="nil"/>
              <w:left w:val="nil"/>
              <w:bottom w:val="single" w:sz="4" w:space="0" w:color="000000"/>
              <w:right w:val="single" w:sz="4" w:space="0" w:color="000000"/>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30 840,16</w:t>
            </w:r>
          </w:p>
        </w:tc>
        <w:tc>
          <w:tcPr>
            <w:tcW w:w="709" w:type="dxa"/>
            <w:gridSpan w:val="2"/>
            <w:tcBorders>
              <w:top w:val="nil"/>
              <w:left w:val="nil"/>
              <w:bottom w:val="single" w:sz="4" w:space="0" w:color="000000"/>
              <w:right w:val="nil"/>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232,48%</w:t>
            </w:r>
          </w:p>
        </w:tc>
        <w:tc>
          <w:tcPr>
            <w:tcW w:w="879" w:type="dxa"/>
            <w:gridSpan w:val="2"/>
            <w:tcBorders>
              <w:top w:val="nil"/>
              <w:left w:val="single" w:sz="4" w:space="0" w:color="auto"/>
              <w:bottom w:val="single" w:sz="4" w:space="0" w:color="auto"/>
              <w:right w:val="single" w:sz="4" w:space="0" w:color="auto"/>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92D050"/>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64"/>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1,23%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0,91%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4,43%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2,26%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2,26%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2,26%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2,26%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79"/>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04</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09</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Дорожное хозяйство (Дорожные фонды)</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27 459,48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18 883,09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68,77%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112 029,36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56 469,12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56 469,12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56 469,12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49 201,42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-7 267,70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87,13%</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56 469,12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49 201,42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-62 827,94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43,92%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30 318,33</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260,56%</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04</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12</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Другие вопросы в области национальной экономики</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4 406,67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4 396,59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99,77%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4 358,50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5 112,38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5 112,38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5 112,38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4 918,42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-193,96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96,21%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5 112,38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4 918,42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559,92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112,85%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521,83</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111,87%</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FFFF0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05</w:t>
            </w:r>
          </w:p>
        </w:tc>
        <w:tc>
          <w:tcPr>
            <w:tcW w:w="340" w:type="dxa"/>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FFFF00"/>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Жилищно-коммунальное хозяйство</w:t>
            </w:r>
          </w:p>
        </w:tc>
        <w:tc>
          <w:tcPr>
            <w:tcW w:w="708"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9 567,78</w:t>
            </w:r>
          </w:p>
        </w:tc>
        <w:tc>
          <w:tcPr>
            <w:tcW w:w="851"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9 509,76</w:t>
            </w:r>
          </w:p>
        </w:tc>
        <w:tc>
          <w:tcPr>
            <w:tcW w:w="709"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99,39%</w:t>
            </w:r>
          </w:p>
        </w:tc>
        <w:tc>
          <w:tcPr>
            <w:tcW w:w="708"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9 761,60</w:t>
            </w:r>
          </w:p>
        </w:tc>
        <w:tc>
          <w:tcPr>
            <w:tcW w:w="851"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14 272,55</w:t>
            </w:r>
          </w:p>
        </w:tc>
        <w:tc>
          <w:tcPr>
            <w:tcW w:w="567"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14 272,55</w:t>
            </w:r>
          </w:p>
        </w:tc>
        <w:tc>
          <w:tcPr>
            <w:tcW w:w="567"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14 272,55</w:t>
            </w:r>
          </w:p>
        </w:tc>
        <w:tc>
          <w:tcPr>
            <w:tcW w:w="567"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14 271,85</w:t>
            </w:r>
          </w:p>
        </w:tc>
        <w:tc>
          <w:tcPr>
            <w:tcW w:w="850"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-0,70</w:t>
            </w:r>
          </w:p>
        </w:tc>
        <w:tc>
          <w:tcPr>
            <w:tcW w:w="851"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100,00%</w:t>
            </w:r>
          </w:p>
        </w:tc>
        <w:tc>
          <w:tcPr>
            <w:tcW w:w="708"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14 272,55</w:t>
            </w:r>
          </w:p>
        </w:tc>
        <w:tc>
          <w:tcPr>
            <w:tcW w:w="851"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14 271,85</w:t>
            </w:r>
          </w:p>
        </w:tc>
        <w:tc>
          <w:tcPr>
            <w:tcW w:w="850"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4 510,25</w:t>
            </w:r>
          </w:p>
        </w:tc>
        <w:tc>
          <w:tcPr>
            <w:tcW w:w="709"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146,20%</w:t>
            </w:r>
          </w:p>
        </w:tc>
        <w:tc>
          <w:tcPr>
            <w:tcW w:w="709" w:type="dxa"/>
            <w:gridSpan w:val="2"/>
            <w:tcBorders>
              <w:top w:val="nil"/>
              <w:left w:val="nil"/>
              <w:bottom w:val="single" w:sz="4" w:space="0" w:color="000000"/>
              <w:right w:val="single" w:sz="4" w:space="0" w:color="000000"/>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4 762,09</w:t>
            </w:r>
          </w:p>
        </w:tc>
        <w:tc>
          <w:tcPr>
            <w:tcW w:w="709" w:type="dxa"/>
            <w:gridSpan w:val="2"/>
            <w:tcBorders>
              <w:top w:val="nil"/>
              <w:left w:val="nil"/>
              <w:bottom w:val="single" w:sz="4" w:space="0" w:color="000000"/>
              <w:right w:val="nil"/>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150,08%</w:t>
            </w:r>
          </w:p>
        </w:tc>
        <w:tc>
          <w:tcPr>
            <w:tcW w:w="879" w:type="dxa"/>
            <w:gridSpan w:val="2"/>
            <w:tcBorders>
              <w:top w:val="nil"/>
              <w:left w:val="single" w:sz="4" w:space="0" w:color="auto"/>
              <w:bottom w:val="single" w:sz="4" w:space="0" w:color="auto"/>
              <w:right w:val="single" w:sz="4" w:space="0" w:color="auto"/>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FFFF00"/>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139"/>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0,37%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0,37%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0,37%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05</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Жилищное хозяйство</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7 140,85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7 140,85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7 800,00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3 695,49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3 695,49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3 695,49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3 695,02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-0,47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99,99%</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3 695,49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3 695,02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-4 104,98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47,37%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-3 445,83</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51,74%</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05</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02</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sz w:val="12"/>
                <w:szCs w:val="12"/>
              </w:rPr>
            </w:pPr>
            <w:r w:rsidRPr="003835EF">
              <w:rPr>
                <w:sz w:val="12"/>
                <w:szCs w:val="12"/>
              </w:rPr>
              <w:t>Коммунальное хозяйство</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2 426,93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2 368,91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97,61%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1 961,60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10 577,06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10 577,06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10 577,06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10 576,83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-0,23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10 577,06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10 576,83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8 615,23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539,19%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8 207,92</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446,49%</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B1A0C7"/>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lastRenderedPageBreak/>
              <w:t>06</w:t>
            </w:r>
          </w:p>
        </w:tc>
        <w:tc>
          <w:tcPr>
            <w:tcW w:w="340" w:type="dxa"/>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B1A0C7"/>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Охрана окружающей среды</w:t>
            </w:r>
          </w:p>
        </w:tc>
        <w:tc>
          <w:tcPr>
            <w:tcW w:w="708"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3 276,91</w:t>
            </w:r>
          </w:p>
        </w:tc>
        <w:tc>
          <w:tcPr>
            <w:tcW w:w="851"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3 174,21</w:t>
            </w:r>
          </w:p>
        </w:tc>
        <w:tc>
          <w:tcPr>
            <w:tcW w:w="709"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96,87%</w:t>
            </w:r>
          </w:p>
        </w:tc>
        <w:tc>
          <w:tcPr>
            <w:tcW w:w="708"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19 747,30</w:t>
            </w:r>
          </w:p>
        </w:tc>
        <w:tc>
          <w:tcPr>
            <w:tcW w:w="851"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16 950,25</w:t>
            </w:r>
          </w:p>
        </w:tc>
        <w:tc>
          <w:tcPr>
            <w:tcW w:w="567"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16 950,25</w:t>
            </w:r>
          </w:p>
        </w:tc>
        <w:tc>
          <w:tcPr>
            <w:tcW w:w="567"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16 950,25</w:t>
            </w:r>
          </w:p>
        </w:tc>
        <w:tc>
          <w:tcPr>
            <w:tcW w:w="567"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15 067,34</w:t>
            </w:r>
          </w:p>
        </w:tc>
        <w:tc>
          <w:tcPr>
            <w:tcW w:w="850"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-1 882,91</w:t>
            </w:r>
          </w:p>
        </w:tc>
        <w:tc>
          <w:tcPr>
            <w:tcW w:w="851"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88,89%</w:t>
            </w:r>
          </w:p>
        </w:tc>
        <w:tc>
          <w:tcPr>
            <w:tcW w:w="708"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16 950,25</w:t>
            </w:r>
          </w:p>
        </w:tc>
        <w:tc>
          <w:tcPr>
            <w:tcW w:w="851"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15 067,34</w:t>
            </w:r>
          </w:p>
        </w:tc>
        <w:tc>
          <w:tcPr>
            <w:tcW w:w="850"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-4 679,96</w:t>
            </w:r>
          </w:p>
        </w:tc>
        <w:tc>
          <w:tcPr>
            <w:tcW w:w="709"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76,30%</w:t>
            </w:r>
          </w:p>
        </w:tc>
        <w:tc>
          <w:tcPr>
            <w:tcW w:w="709" w:type="dxa"/>
            <w:gridSpan w:val="2"/>
            <w:tcBorders>
              <w:top w:val="nil"/>
              <w:left w:val="nil"/>
              <w:bottom w:val="single" w:sz="4" w:space="0" w:color="000000"/>
              <w:right w:val="single" w:sz="4" w:space="0" w:color="000000"/>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11 893,13</w:t>
            </w:r>
          </w:p>
        </w:tc>
        <w:tc>
          <w:tcPr>
            <w:tcW w:w="709" w:type="dxa"/>
            <w:gridSpan w:val="2"/>
            <w:tcBorders>
              <w:top w:val="nil"/>
              <w:left w:val="nil"/>
              <w:bottom w:val="single" w:sz="4" w:space="0" w:color="000000"/>
              <w:right w:val="nil"/>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474,68%</w:t>
            </w:r>
          </w:p>
        </w:tc>
        <w:tc>
          <w:tcPr>
            <w:tcW w:w="879" w:type="dxa"/>
            <w:gridSpan w:val="2"/>
            <w:tcBorders>
              <w:top w:val="nil"/>
              <w:left w:val="single" w:sz="4" w:space="0" w:color="auto"/>
              <w:bottom w:val="single" w:sz="4" w:space="0" w:color="auto"/>
              <w:right w:val="single" w:sz="4" w:space="0" w:color="auto"/>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B1A0C7"/>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160"/>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0,13%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0,12%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0,75%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0,62%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0,56%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06</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05</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Другие вопросы в области охраны окружающей среды</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3 276,91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3 174,21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96,87%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19 747,30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16 950,25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16 950,25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16 950,25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15 067,34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-1 882,91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88,89%</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16 950,25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15 067,34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-4 679,96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76,30%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11 893,13</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474,68%</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00B0F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07</w:t>
            </w:r>
          </w:p>
        </w:tc>
        <w:tc>
          <w:tcPr>
            <w:tcW w:w="340" w:type="dxa"/>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00B0F0"/>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Образование</w:t>
            </w:r>
          </w:p>
        </w:tc>
        <w:tc>
          <w:tcPr>
            <w:tcW w:w="708"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1 961 478,26</w:t>
            </w:r>
          </w:p>
        </w:tc>
        <w:tc>
          <w:tcPr>
            <w:tcW w:w="851"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1 953 961,27</w:t>
            </w:r>
          </w:p>
        </w:tc>
        <w:tc>
          <w:tcPr>
            <w:tcW w:w="709"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99,62%</w:t>
            </w:r>
          </w:p>
        </w:tc>
        <w:tc>
          <w:tcPr>
            <w:tcW w:w="708"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1 858 922,38</w:t>
            </w:r>
          </w:p>
        </w:tc>
        <w:tc>
          <w:tcPr>
            <w:tcW w:w="851"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2 009 305,03</w:t>
            </w:r>
          </w:p>
        </w:tc>
        <w:tc>
          <w:tcPr>
            <w:tcW w:w="567"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2 009 305,03</w:t>
            </w:r>
          </w:p>
        </w:tc>
        <w:tc>
          <w:tcPr>
            <w:tcW w:w="567"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2 009 305,03</w:t>
            </w:r>
          </w:p>
        </w:tc>
        <w:tc>
          <w:tcPr>
            <w:tcW w:w="567"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1 981 320,81</w:t>
            </w:r>
          </w:p>
        </w:tc>
        <w:tc>
          <w:tcPr>
            <w:tcW w:w="850"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-27 984,22</w:t>
            </w:r>
          </w:p>
        </w:tc>
        <w:tc>
          <w:tcPr>
            <w:tcW w:w="851"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98,61%</w:t>
            </w:r>
          </w:p>
        </w:tc>
        <w:tc>
          <w:tcPr>
            <w:tcW w:w="708"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2 009 305,03</w:t>
            </w:r>
          </w:p>
        </w:tc>
        <w:tc>
          <w:tcPr>
            <w:tcW w:w="851"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1 981 320,81</w:t>
            </w:r>
          </w:p>
        </w:tc>
        <w:tc>
          <w:tcPr>
            <w:tcW w:w="850"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122 398,43</w:t>
            </w:r>
          </w:p>
        </w:tc>
        <w:tc>
          <w:tcPr>
            <w:tcW w:w="709"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106,58%</w:t>
            </w:r>
          </w:p>
        </w:tc>
        <w:tc>
          <w:tcPr>
            <w:tcW w:w="709" w:type="dxa"/>
            <w:gridSpan w:val="2"/>
            <w:tcBorders>
              <w:top w:val="nil"/>
              <w:left w:val="nil"/>
              <w:bottom w:val="single" w:sz="4" w:space="0" w:color="000000"/>
              <w:right w:val="single" w:sz="4" w:space="0" w:color="000000"/>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27 359,54</w:t>
            </w:r>
          </w:p>
        </w:tc>
        <w:tc>
          <w:tcPr>
            <w:tcW w:w="709" w:type="dxa"/>
            <w:gridSpan w:val="2"/>
            <w:tcBorders>
              <w:top w:val="nil"/>
              <w:left w:val="nil"/>
              <w:bottom w:val="single" w:sz="4" w:space="0" w:color="000000"/>
              <w:right w:val="nil"/>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101,40%</w:t>
            </w:r>
          </w:p>
        </w:tc>
        <w:tc>
          <w:tcPr>
            <w:tcW w:w="879" w:type="dxa"/>
            <w:gridSpan w:val="2"/>
            <w:tcBorders>
              <w:top w:val="nil"/>
              <w:left w:val="single" w:sz="4" w:space="0" w:color="auto"/>
              <w:bottom w:val="single" w:sz="4" w:space="0" w:color="auto"/>
              <w:right w:val="single" w:sz="4" w:space="0" w:color="auto"/>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00B0F0"/>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64"/>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75,66%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76,06%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70,76%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73,66%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73,93%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73,93%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Дошкольное образование</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590 441,36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588 975,65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99,75%</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570 508,03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600 098,12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600 098,12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600 098,12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596 833,87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-3 264,25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99,46%</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600 098,12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596 833,87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26 325,84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104,61%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7 858,22</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101,33%</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02</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Общее образование</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1 134 960,95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1 130 790,48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99,63%</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1 011 825,89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1 147 771,36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1 147 771,36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1 147 771,36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1 139 449,14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-8 322,22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99,27%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1 147 771,36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1 139 449,14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127 623,25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112,61%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8 658,66</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100,77%</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03</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Дополнительное образование детей</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196 830,52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195 007,01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99,07%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239 535,14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221 158,68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221 158,68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221 158,68</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205 652,71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-15 505,97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92,99%</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221 158,68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205 652,71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-33 882,43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85,85%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10 645,70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105,46%</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05</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Профессиональная подготовка, переподготовка и повышение квалификации</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346,99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336,59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461,00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331,49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331,49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331,49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257,26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-74,23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77,61%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331,49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257,26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-203,74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55,80%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-79,33</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76,43%</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360"/>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Молодежная политика и оздоровление детей</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411,00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410,99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591,00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364,62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364,62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364,62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364,62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364,62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364,62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-226,38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61,70%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-46,37</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88,72%</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07</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09</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Другие вопросы в области образования</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38 487,44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38 440,55</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99,88%</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36 001,32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39 580,76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39 580,76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39 580,76</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38 763,21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-817,55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97,93%</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39 580,76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38 763,21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2 761,89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107,67%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322,66</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100,84%</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FFC00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08</w:t>
            </w:r>
          </w:p>
        </w:tc>
        <w:tc>
          <w:tcPr>
            <w:tcW w:w="340" w:type="dxa"/>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FFC000"/>
            <w:vAlign w:val="center"/>
            <w:hideMark/>
          </w:tcPr>
          <w:p w:rsidR="003835EF" w:rsidRPr="003835EF" w:rsidRDefault="003835EF" w:rsidP="003835EF">
            <w:pPr>
              <w:jc w:val="both"/>
              <w:rPr>
                <w:rFonts w:ascii="Times New Roman CYR" w:hAnsi="Times New Roman CYR" w:cs="Times New Roman CYR"/>
                <w:b/>
                <w:bCs/>
                <w:sz w:val="12"/>
                <w:szCs w:val="12"/>
              </w:rPr>
            </w:pPr>
            <w:proofErr w:type="gramStart"/>
            <w:r w:rsidRPr="003835EF">
              <w:rPr>
                <w:rFonts w:ascii="Times New Roman CYR" w:hAnsi="Times New Roman CYR" w:cs="Times New Roman CYR"/>
                <w:b/>
                <w:bCs/>
                <w:sz w:val="12"/>
                <w:szCs w:val="12"/>
              </w:rPr>
              <w:t>Культура,  кинематография</w:t>
            </w:r>
            <w:proofErr w:type="gramEnd"/>
          </w:p>
        </w:tc>
        <w:tc>
          <w:tcPr>
            <w:tcW w:w="708"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69 856,15</w:t>
            </w:r>
          </w:p>
        </w:tc>
        <w:tc>
          <w:tcPr>
            <w:tcW w:w="851"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69 780,22</w:t>
            </w:r>
          </w:p>
        </w:tc>
        <w:tc>
          <w:tcPr>
            <w:tcW w:w="709"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99,89%</w:t>
            </w:r>
          </w:p>
        </w:tc>
        <w:tc>
          <w:tcPr>
            <w:tcW w:w="708"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81 539,53</w:t>
            </w:r>
          </w:p>
        </w:tc>
        <w:tc>
          <w:tcPr>
            <w:tcW w:w="851"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71 461,81</w:t>
            </w:r>
          </w:p>
        </w:tc>
        <w:tc>
          <w:tcPr>
            <w:tcW w:w="567"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71 461,81</w:t>
            </w:r>
          </w:p>
        </w:tc>
        <w:tc>
          <w:tcPr>
            <w:tcW w:w="567"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71 461,81</w:t>
            </w:r>
          </w:p>
        </w:tc>
        <w:tc>
          <w:tcPr>
            <w:tcW w:w="567"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70 205,61</w:t>
            </w:r>
          </w:p>
        </w:tc>
        <w:tc>
          <w:tcPr>
            <w:tcW w:w="850"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-1 256,20</w:t>
            </w:r>
          </w:p>
        </w:tc>
        <w:tc>
          <w:tcPr>
            <w:tcW w:w="851"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98,24%</w:t>
            </w:r>
          </w:p>
        </w:tc>
        <w:tc>
          <w:tcPr>
            <w:tcW w:w="708"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71 461,81</w:t>
            </w:r>
          </w:p>
        </w:tc>
        <w:tc>
          <w:tcPr>
            <w:tcW w:w="851"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70 205,61</w:t>
            </w:r>
          </w:p>
        </w:tc>
        <w:tc>
          <w:tcPr>
            <w:tcW w:w="850"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-11 333,92</w:t>
            </w:r>
          </w:p>
        </w:tc>
        <w:tc>
          <w:tcPr>
            <w:tcW w:w="709"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86,10%</w:t>
            </w:r>
          </w:p>
        </w:tc>
        <w:tc>
          <w:tcPr>
            <w:tcW w:w="709" w:type="dxa"/>
            <w:gridSpan w:val="2"/>
            <w:tcBorders>
              <w:top w:val="nil"/>
              <w:left w:val="nil"/>
              <w:bottom w:val="single" w:sz="4" w:space="0" w:color="000000"/>
              <w:right w:val="single" w:sz="4" w:space="0" w:color="000000"/>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425,39</w:t>
            </w:r>
          </w:p>
        </w:tc>
        <w:tc>
          <w:tcPr>
            <w:tcW w:w="709" w:type="dxa"/>
            <w:gridSpan w:val="2"/>
            <w:tcBorders>
              <w:top w:val="nil"/>
              <w:left w:val="nil"/>
              <w:bottom w:val="single" w:sz="4" w:space="0" w:color="000000"/>
              <w:right w:val="nil"/>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100,61%</w:t>
            </w:r>
          </w:p>
        </w:tc>
        <w:tc>
          <w:tcPr>
            <w:tcW w:w="879" w:type="dxa"/>
            <w:gridSpan w:val="2"/>
            <w:tcBorders>
              <w:top w:val="nil"/>
              <w:left w:val="single" w:sz="4" w:space="0" w:color="auto"/>
              <w:bottom w:val="single" w:sz="4" w:space="0" w:color="auto"/>
              <w:right w:val="single" w:sz="4" w:space="0" w:color="auto"/>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FFC000"/>
            <w:noWrap/>
            <w:vAlign w:val="center"/>
            <w:hideMark/>
          </w:tcPr>
          <w:p w:rsidR="003835EF" w:rsidRPr="003835EF" w:rsidRDefault="003835EF" w:rsidP="003835EF">
            <w:pPr>
              <w:jc w:val="center"/>
              <w:rPr>
                <w:b/>
                <w:bCs/>
                <w:sz w:val="12"/>
                <w:szCs w:val="12"/>
              </w:rPr>
            </w:pPr>
            <w:r w:rsidRPr="003835EF">
              <w:rPr>
                <w:b/>
                <w:bCs/>
                <w:sz w:val="12"/>
                <w:szCs w:val="12"/>
              </w:rPr>
              <w:t>0,00</w:t>
            </w:r>
          </w:p>
        </w:tc>
      </w:tr>
      <w:tr w:rsidR="003835EF" w:rsidRPr="003835EF" w:rsidTr="00906A00">
        <w:trPr>
          <w:gridAfter w:val="1"/>
          <w:wAfter w:w="9" w:type="dxa"/>
          <w:trHeight w:val="91"/>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2,72%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3,10%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2,62%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08</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Культура</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69 856,15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69 780,22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99,89%</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81 539,53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71 461,81</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71 461,81</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71 461,81</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70 205,61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-1 256,20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98,24%</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71 461,81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70 205,61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-11 333,92</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86,10%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425,39</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100,61%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D9D9D9"/>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w:t>
            </w:r>
          </w:p>
        </w:tc>
        <w:tc>
          <w:tcPr>
            <w:tcW w:w="340" w:type="dxa"/>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D9D9D9"/>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Социальная политика</w:t>
            </w:r>
          </w:p>
        </w:tc>
        <w:tc>
          <w:tcPr>
            <w:tcW w:w="708"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38 566,30</w:t>
            </w:r>
          </w:p>
        </w:tc>
        <w:tc>
          <w:tcPr>
            <w:tcW w:w="851"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38 081,66</w:t>
            </w:r>
          </w:p>
        </w:tc>
        <w:tc>
          <w:tcPr>
            <w:tcW w:w="709"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98,74%</w:t>
            </w:r>
          </w:p>
        </w:tc>
        <w:tc>
          <w:tcPr>
            <w:tcW w:w="708"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37 668,95</w:t>
            </w:r>
          </w:p>
        </w:tc>
        <w:tc>
          <w:tcPr>
            <w:tcW w:w="851"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40 225,60</w:t>
            </w:r>
          </w:p>
        </w:tc>
        <w:tc>
          <w:tcPr>
            <w:tcW w:w="567"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40 225,60</w:t>
            </w:r>
          </w:p>
        </w:tc>
        <w:tc>
          <w:tcPr>
            <w:tcW w:w="567"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40 225,60</w:t>
            </w:r>
          </w:p>
        </w:tc>
        <w:tc>
          <w:tcPr>
            <w:tcW w:w="567"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40 202,80</w:t>
            </w:r>
          </w:p>
        </w:tc>
        <w:tc>
          <w:tcPr>
            <w:tcW w:w="850"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-22,80</w:t>
            </w:r>
          </w:p>
        </w:tc>
        <w:tc>
          <w:tcPr>
            <w:tcW w:w="851"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99,94%</w:t>
            </w:r>
          </w:p>
        </w:tc>
        <w:tc>
          <w:tcPr>
            <w:tcW w:w="708"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40 225,60</w:t>
            </w:r>
          </w:p>
        </w:tc>
        <w:tc>
          <w:tcPr>
            <w:tcW w:w="851"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40 202,80</w:t>
            </w:r>
          </w:p>
        </w:tc>
        <w:tc>
          <w:tcPr>
            <w:tcW w:w="850"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2 533,85</w:t>
            </w:r>
          </w:p>
        </w:tc>
        <w:tc>
          <w:tcPr>
            <w:tcW w:w="709"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106,73%</w:t>
            </w:r>
          </w:p>
        </w:tc>
        <w:tc>
          <w:tcPr>
            <w:tcW w:w="709" w:type="dxa"/>
            <w:gridSpan w:val="2"/>
            <w:tcBorders>
              <w:top w:val="nil"/>
              <w:left w:val="nil"/>
              <w:bottom w:val="single" w:sz="4" w:space="0" w:color="000000"/>
              <w:right w:val="single" w:sz="4" w:space="0" w:color="000000"/>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2 121,14</w:t>
            </w:r>
          </w:p>
        </w:tc>
        <w:tc>
          <w:tcPr>
            <w:tcW w:w="709" w:type="dxa"/>
            <w:gridSpan w:val="2"/>
            <w:tcBorders>
              <w:top w:val="nil"/>
              <w:left w:val="nil"/>
              <w:bottom w:val="single" w:sz="4" w:space="0" w:color="000000"/>
              <w:right w:val="nil"/>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105,57%</w:t>
            </w:r>
          </w:p>
        </w:tc>
        <w:tc>
          <w:tcPr>
            <w:tcW w:w="879" w:type="dxa"/>
            <w:gridSpan w:val="2"/>
            <w:tcBorders>
              <w:top w:val="nil"/>
              <w:left w:val="single" w:sz="4" w:space="0" w:color="auto"/>
              <w:bottom w:val="single" w:sz="4" w:space="0" w:color="auto"/>
              <w:right w:val="single" w:sz="4" w:space="0" w:color="auto"/>
            </w:tcBorders>
            <w:shd w:val="clear" w:color="000000" w:fill="D9D9D9"/>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D9D9D9"/>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gridAfter w:val="1"/>
          <w:wAfter w:w="9" w:type="dxa"/>
          <w:trHeight w:val="81"/>
        </w:trPr>
        <w:tc>
          <w:tcPr>
            <w:tcW w:w="224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1,47%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871" w:type="dxa"/>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c>
          <w:tcPr>
            <w:tcW w:w="730" w:type="dxa"/>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10</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Пенсионное обеспечение</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9 050,29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9 050,29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10 333,48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10 549,77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10 549,77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10 549,77</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10 549,77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10 549,77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10 549,77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216,29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102,09%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1 499,48</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116,57%</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10</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03</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Социальное обеспечение населения</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2 795,28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2 795,28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2 979,18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3 052,74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3 052,74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3 052,74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3 052,74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3 052,74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3 052,74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73,56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102,47%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257,46</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109,21%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10</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04</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Охрана семьи и детства</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19 438,26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19 004,69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97,77%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16 527,86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18 855,25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18 855,25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18 855,25</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18 854,59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18 855,25</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18 854,59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2 326,73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114,08%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-150,10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99,21%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405"/>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10</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06</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Другие вопросы в области социальной политики</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7 282,47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7 231,40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99,30%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7 828,43</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7 767,84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7 767,84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7 767,84</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7 745,70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-22,14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99,71%</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7 767,84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7 745,70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-82,73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98,94%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514,30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107,11%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FF99CC"/>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11</w:t>
            </w:r>
          </w:p>
        </w:tc>
        <w:tc>
          <w:tcPr>
            <w:tcW w:w="340" w:type="dxa"/>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FF99CC"/>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Физическая культура и спорт</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5 004,66</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4 983,74</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99,58%</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5 535,37</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5 250,40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5 250,40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5 250,40</w:t>
            </w:r>
          </w:p>
        </w:tc>
        <w:tc>
          <w:tcPr>
            <w:tcW w:w="567"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5 196,46</w:t>
            </w:r>
          </w:p>
        </w:tc>
        <w:tc>
          <w:tcPr>
            <w:tcW w:w="850"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-53,94</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98,97%</w:t>
            </w:r>
          </w:p>
        </w:tc>
        <w:tc>
          <w:tcPr>
            <w:tcW w:w="708"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5 250,40</w:t>
            </w:r>
          </w:p>
        </w:tc>
        <w:tc>
          <w:tcPr>
            <w:tcW w:w="851"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5 196,46</w:t>
            </w:r>
          </w:p>
        </w:tc>
        <w:tc>
          <w:tcPr>
            <w:tcW w:w="850"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-338,91</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93,88%</w:t>
            </w:r>
          </w:p>
        </w:tc>
        <w:tc>
          <w:tcPr>
            <w:tcW w:w="709" w:type="dxa"/>
            <w:gridSpan w:val="2"/>
            <w:tcBorders>
              <w:top w:val="nil"/>
              <w:left w:val="nil"/>
              <w:bottom w:val="single" w:sz="4" w:space="0" w:color="000000"/>
              <w:right w:val="single" w:sz="4" w:space="0" w:color="000000"/>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212,72</w:t>
            </w:r>
          </w:p>
        </w:tc>
        <w:tc>
          <w:tcPr>
            <w:tcW w:w="709" w:type="dxa"/>
            <w:gridSpan w:val="2"/>
            <w:tcBorders>
              <w:top w:val="nil"/>
              <w:left w:val="nil"/>
              <w:bottom w:val="single" w:sz="4" w:space="0" w:color="000000"/>
              <w:right w:val="nil"/>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104,27%</w:t>
            </w:r>
          </w:p>
        </w:tc>
        <w:tc>
          <w:tcPr>
            <w:tcW w:w="879" w:type="dxa"/>
            <w:gridSpan w:val="2"/>
            <w:tcBorders>
              <w:top w:val="nil"/>
              <w:left w:val="single" w:sz="4" w:space="0" w:color="auto"/>
              <w:bottom w:val="single" w:sz="4" w:space="0" w:color="auto"/>
              <w:right w:val="single" w:sz="4" w:space="0" w:color="auto"/>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FF99CC"/>
            <w:noWrap/>
            <w:vAlign w:val="center"/>
            <w:hideMark/>
          </w:tcPr>
          <w:p w:rsidR="003835EF" w:rsidRPr="003835EF" w:rsidRDefault="003835EF" w:rsidP="003835EF">
            <w:pPr>
              <w:jc w:val="center"/>
              <w:rPr>
                <w:b/>
                <w:bCs/>
                <w:sz w:val="12"/>
                <w:szCs w:val="12"/>
              </w:rPr>
            </w:pPr>
            <w:r w:rsidRPr="003835EF">
              <w:rPr>
                <w:b/>
                <w:bCs/>
                <w:sz w:val="12"/>
                <w:szCs w:val="12"/>
              </w:rPr>
              <w:t>0,00</w:t>
            </w:r>
          </w:p>
        </w:tc>
      </w:tr>
      <w:tr w:rsidR="00906A00" w:rsidRPr="003835EF" w:rsidTr="00906A00">
        <w:trPr>
          <w:trHeight w:val="64"/>
        </w:trPr>
        <w:tc>
          <w:tcPr>
            <w:tcW w:w="22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6A00" w:rsidRPr="003835EF" w:rsidRDefault="00906A00"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0,19%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0,19%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0,21%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0,19%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11</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 xml:space="preserve">Физическая культура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5 004,66</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4 983,74</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99,58%</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5 535,37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5 250,40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5 250,40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5 250,40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5 196,46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-53,94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98,97%</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5 250,40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5 196,46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-338,91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93,88%</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212,72</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104,27%</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000000" w:fill="C4D79B"/>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13</w:t>
            </w:r>
          </w:p>
        </w:tc>
        <w:tc>
          <w:tcPr>
            <w:tcW w:w="340" w:type="dxa"/>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C4D79B"/>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Обслуживание государственного и муниципального долга</w:t>
            </w:r>
          </w:p>
        </w:tc>
        <w:tc>
          <w:tcPr>
            <w:tcW w:w="708"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10,00</w:t>
            </w:r>
          </w:p>
        </w:tc>
        <w:tc>
          <w:tcPr>
            <w:tcW w:w="851"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709"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sz w:val="12"/>
                <w:szCs w:val="12"/>
              </w:rPr>
            </w:pPr>
            <w:r w:rsidRPr="003835EF">
              <w:rPr>
                <w:sz w:val="12"/>
                <w:szCs w:val="12"/>
              </w:rPr>
              <w:t>0,00%</w:t>
            </w:r>
          </w:p>
        </w:tc>
        <w:tc>
          <w:tcPr>
            <w:tcW w:w="708"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10,00</w:t>
            </w:r>
          </w:p>
        </w:tc>
        <w:tc>
          <w:tcPr>
            <w:tcW w:w="851"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10,00</w:t>
            </w:r>
          </w:p>
        </w:tc>
        <w:tc>
          <w:tcPr>
            <w:tcW w:w="567"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10,00</w:t>
            </w:r>
          </w:p>
        </w:tc>
        <w:tc>
          <w:tcPr>
            <w:tcW w:w="567"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709"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10,00</w:t>
            </w:r>
          </w:p>
        </w:tc>
        <w:tc>
          <w:tcPr>
            <w:tcW w:w="567"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850"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-10,00</w:t>
            </w:r>
          </w:p>
        </w:tc>
        <w:tc>
          <w:tcPr>
            <w:tcW w:w="851"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8"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10,00</w:t>
            </w:r>
          </w:p>
        </w:tc>
        <w:tc>
          <w:tcPr>
            <w:tcW w:w="851"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850"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-10,00</w:t>
            </w:r>
          </w:p>
        </w:tc>
        <w:tc>
          <w:tcPr>
            <w:tcW w:w="709"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C4D79B"/>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nil"/>
            </w:tcBorders>
            <w:shd w:val="clear" w:color="000000" w:fill="C4D79B"/>
            <w:noWrap/>
            <w:vAlign w:val="center"/>
            <w:hideMark/>
          </w:tcPr>
          <w:p w:rsidR="003835EF" w:rsidRPr="003835EF" w:rsidRDefault="003835EF" w:rsidP="003835EF">
            <w:pPr>
              <w:jc w:val="center"/>
              <w:rPr>
                <w:sz w:val="12"/>
                <w:szCs w:val="12"/>
              </w:rPr>
            </w:pPr>
            <w:r w:rsidRPr="003835EF">
              <w:rPr>
                <w:sz w:val="12"/>
                <w:szCs w:val="12"/>
              </w:rPr>
              <w:t>#ДЕЛ/0!</w:t>
            </w:r>
          </w:p>
        </w:tc>
        <w:tc>
          <w:tcPr>
            <w:tcW w:w="879" w:type="dxa"/>
            <w:gridSpan w:val="2"/>
            <w:tcBorders>
              <w:top w:val="nil"/>
              <w:left w:val="single" w:sz="4" w:space="0" w:color="auto"/>
              <w:bottom w:val="single" w:sz="4" w:space="0" w:color="auto"/>
              <w:right w:val="single" w:sz="4" w:space="0" w:color="auto"/>
            </w:tcBorders>
            <w:shd w:val="clear" w:color="000000" w:fill="C4D79B"/>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000000" w:fill="C4D79B"/>
            <w:noWrap/>
            <w:vAlign w:val="center"/>
            <w:hideMark/>
          </w:tcPr>
          <w:p w:rsidR="003835EF" w:rsidRPr="003835EF" w:rsidRDefault="003835EF" w:rsidP="003835EF">
            <w:pPr>
              <w:jc w:val="center"/>
              <w:rPr>
                <w:sz w:val="12"/>
                <w:szCs w:val="12"/>
              </w:rPr>
            </w:pPr>
            <w:r w:rsidRPr="003835EF">
              <w:rPr>
                <w:sz w:val="12"/>
                <w:szCs w:val="12"/>
              </w:rPr>
              <w:t>0,00</w:t>
            </w:r>
          </w:p>
        </w:tc>
      </w:tr>
      <w:tr w:rsidR="00906A00" w:rsidRPr="003835EF" w:rsidTr="00906A00">
        <w:trPr>
          <w:trHeight w:val="64"/>
        </w:trPr>
        <w:tc>
          <w:tcPr>
            <w:tcW w:w="22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6A00" w:rsidRPr="003835EF" w:rsidRDefault="00906A00" w:rsidP="00906A00">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nil"/>
            </w:tcBorders>
            <w:shd w:val="clear" w:color="auto" w:fill="auto"/>
            <w:noWrap/>
            <w:vAlign w:val="center"/>
            <w:hideMark/>
          </w:tcPr>
          <w:p w:rsidR="00906A00" w:rsidRPr="003835EF" w:rsidRDefault="00906A00" w:rsidP="003835EF">
            <w:pPr>
              <w:jc w:val="center"/>
              <w:rPr>
                <w:sz w:val="12"/>
                <w:szCs w:val="12"/>
              </w:rPr>
            </w:pPr>
            <w:r w:rsidRPr="003835EF">
              <w:rPr>
                <w:sz w:val="12"/>
                <w:szCs w:val="12"/>
              </w:rPr>
              <w:t>#ДЕЛ/0!</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13</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Обслуживание государственного и муниципального долга</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-10,00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#ДЕЛ/0!</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30"/>
        </w:trPr>
        <w:tc>
          <w:tcPr>
            <w:tcW w:w="369" w:type="dxa"/>
            <w:tcBorders>
              <w:top w:val="nil"/>
              <w:left w:val="single" w:sz="4" w:space="0" w:color="000000"/>
              <w:bottom w:val="single" w:sz="4" w:space="0" w:color="000000"/>
              <w:right w:val="single" w:sz="4" w:space="0" w:color="000000"/>
            </w:tcBorders>
            <w:shd w:val="clear" w:color="000000" w:fill="DA9694"/>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14</w:t>
            </w:r>
          </w:p>
        </w:tc>
        <w:tc>
          <w:tcPr>
            <w:tcW w:w="340" w:type="dxa"/>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00</w:t>
            </w:r>
          </w:p>
        </w:tc>
        <w:tc>
          <w:tcPr>
            <w:tcW w:w="1531" w:type="dxa"/>
            <w:tcBorders>
              <w:top w:val="nil"/>
              <w:left w:val="nil"/>
              <w:bottom w:val="single" w:sz="4" w:space="0" w:color="000000"/>
              <w:right w:val="single" w:sz="4" w:space="0" w:color="000000"/>
            </w:tcBorders>
            <w:shd w:val="clear" w:color="000000" w:fill="DA9694"/>
            <w:vAlign w:val="center"/>
            <w:hideMark/>
          </w:tcPr>
          <w:p w:rsidR="003835EF" w:rsidRPr="003835EF" w:rsidRDefault="003835EF" w:rsidP="003835EF">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xml:space="preserve">Межбюджетные трансферты общего характера бюджетам бюджетной системы РФ </w:t>
            </w:r>
          </w:p>
        </w:tc>
        <w:tc>
          <w:tcPr>
            <w:tcW w:w="708"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241 098,81</w:t>
            </w:r>
          </w:p>
        </w:tc>
        <w:tc>
          <w:tcPr>
            <w:tcW w:w="851"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240 440,87</w:t>
            </w:r>
          </w:p>
        </w:tc>
        <w:tc>
          <w:tcPr>
            <w:tcW w:w="709"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99,73%</w:t>
            </w:r>
          </w:p>
        </w:tc>
        <w:tc>
          <w:tcPr>
            <w:tcW w:w="708"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230 752,97</w:t>
            </w:r>
          </w:p>
        </w:tc>
        <w:tc>
          <w:tcPr>
            <w:tcW w:w="851"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245 147,50</w:t>
            </w:r>
          </w:p>
        </w:tc>
        <w:tc>
          <w:tcPr>
            <w:tcW w:w="567"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245 147,50</w:t>
            </w:r>
          </w:p>
        </w:tc>
        <w:tc>
          <w:tcPr>
            <w:tcW w:w="567"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245 147,50</w:t>
            </w:r>
          </w:p>
        </w:tc>
        <w:tc>
          <w:tcPr>
            <w:tcW w:w="567"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244 951,70</w:t>
            </w:r>
          </w:p>
        </w:tc>
        <w:tc>
          <w:tcPr>
            <w:tcW w:w="850"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-195,80</w:t>
            </w:r>
          </w:p>
        </w:tc>
        <w:tc>
          <w:tcPr>
            <w:tcW w:w="851"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99,92%</w:t>
            </w:r>
          </w:p>
        </w:tc>
        <w:tc>
          <w:tcPr>
            <w:tcW w:w="708"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245 147,50</w:t>
            </w:r>
          </w:p>
        </w:tc>
        <w:tc>
          <w:tcPr>
            <w:tcW w:w="851"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244 951,70</w:t>
            </w:r>
          </w:p>
        </w:tc>
        <w:tc>
          <w:tcPr>
            <w:tcW w:w="850"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14 198,73</w:t>
            </w:r>
          </w:p>
        </w:tc>
        <w:tc>
          <w:tcPr>
            <w:tcW w:w="709"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106,15%</w:t>
            </w:r>
          </w:p>
        </w:tc>
        <w:tc>
          <w:tcPr>
            <w:tcW w:w="709" w:type="dxa"/>
            <w:gridSpan w:val="2"/>
            <w:tcBorders>
              <w:top w:val="nil"/>
              <w:left w:val="nil"/>
              <w:bottom w:val="single" w:sz="4" w:space="0" w:color="000000"/>
              <w:right w:val="single" w:sz="4" w:space="0" w:color="000000"/>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4 510,83</w:t>
            </w:r>
          </w:p>
        </w:tc>
        <w:tc>
          <w:tcPr>
            <w:tcW w:w="709" w:type="dxa"/>
            <w:gridSpan w:val="2"/>
            <w:tcBorders>
              <w:top w:val="nil"/>
              <w:left w:val="nil"/>
              <w:bottom w:val="single" w:sz="4" w:space="0" w:color="000000"/>
              <w:right w:val="nil"/>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101,88%</w:t>
            </w:r>
          </w:p>
        </w:tc>
        <w:tc>
          <w:tcPr>
            <w:tcW w:w="879" w:type="dxa"/>
            <w:gridSpan w:val="2"/>
            <w:tcBorders>
              <w:top w:val="nil"/>
              <w:left w:val="single" w:sz="4" w:space="0" w:color="auto"/>
              <w:bottom w:val="single" w:sz="4" w:space="0" w:color="auto"/>
              <w:right w:val="single" w:sz="4" w:space="0" w:color="auto"/>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000000" w:fill="DA9694"/>
            <w:noWrap/>
            <w:vAlign w:val="center"/>
            <w:hideMark/>
          </w:tcPr>
          <w:p w:rsidR="003835EF" w:rsidRPr="003835EF" w:rsidRDefault="003835EF" w:rsidP="003835EF">
            <w:pPr>
              <w:jc w:val="center"/>
              <w:rPr>
                <w:b/>
                <w:bCs/>
                <w:sz w:val="12"/>
                <w:szCs w:val="12"/>
              </w:rPr>
            </w:pPr>
            <w:r w:rsidRPr="003835EF">
              <w:rPr>
                <w:b/>
                <w:bCs/>
                <w:sz w:val="12"/>
                <w:szCs w:val="12"/>
              </w:rPr>
              <w:t>0,00</w:t>
            </w:r>
          </w:p>
        </w:tc>
      </w:tr>
      <w:tr w:rsidR="00906A00" w:rsidRPr="003835EF" w:rsidTr="00906A00">
        <w:trPr>
          <w:trHeight w:val="64"/>
        </w:trPr>
        <w:tc>
          <w:tcPr>
            <w:tcW w:w="22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6A00" w:rsidRPr="003835EF" w:rsidRDefault="00906A00" w:rsidP="00906A00">
            <w:pPr>
              <w:jc w:val="both"/>
              <w:rPr>
                <w:rFonts w:ascii="Times New Roman CYR" w:hAnsi="Times New Roman CYR" w:cs="Times New Roman CYR"/>
                <w:b/>
                <w:bCs/>
                <w:sz w:val="12"/>
                <w:szCs w:val="12"/>
              </w:rPr>
            </w:pPr>
            <w:r w:rsidRPr="003835EF">
              <w:rPr>
                <w:rFonts w:ascii="Times New Roman CYR" w:hAnsi="Times New Roman CYR" w:cs="Times New Roman CYR"/>
                <w:sz w:val="12"/>
                <w:szCs w:val="12"/>
              </w:rPr>
              <w:t> </w:t>
            </w:r>
            <w:r w:rsidRPr="003835EF">
              <w:rPr>
                <w:rFonts w:ascii="Times New Roman CYR" w:hAnsi="Times New Roman CYR" w:cs="Times New Roman CYR"/>
                <w:b/>
                <w:bCs/>
                <w:sz w:val="12"/>
                <w:szCs w:val="12"/>
              </w:rPr>
              <w:t>Доля в общем объеме расходов</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9,30%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9,36%</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8,78%</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8,99%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8,99%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8,99%</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rFonts w:ascii="Times New Roman CYR" w:hAnsi="Times New Roman CYR" w:cs="Times New Roman CYR"/>
                <w:b/>
                <w:bCs/>
                <w:sz w:val="12"/>
                <w:szCs w:val="12"/>
              </w:rPr>
            </w:pPr>
            <w:r w:rsidRPr="003835EF">
              <w:rPr>
                <w:rFonts w:ascii="Times New Roman CYR" w:hAnsi="Times New Roman CYR" w:cs="Times New Roman CYR"/>
                <w:b/>
                <w:bCs/>
                <w:sz w:val="12"/>
                <w:szCs w:val="12"/>
              </w:rPr>
              <w:t>9,14%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8,99%</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9,14%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 </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09" w:type="dxa"/>
            <w:gridSpan w:val="2"/>
            <w:tcBorders>
              <w:top w:val="nil"/>
              <w:left w:val="nil"/>
              <w:bottom w:val="single" w:sz="4" w:space="0" w:color="000000"/>
              <w:right w:val="nil"/>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906A00" w:rsidRPr="003835EF" w:rsidRDefault="00906A00" w:rsidP="003835EF">
            <w:pPr>
              <w:jc w:val="center"/>
              <w:rPr>
                <w:sz w:val="12"/>
                <w:szCs w:val="12"/>
              </w:rPr>
            </w:pPr>
            <w:r w:rsidRPr="003835EF">
              <w:rPr>
                <w:sz w:val="12"/>
                <w:szCs w:val="12"/>
              </w:rPr>
              <w:t> </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14</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01</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 xml:space="preserve">Дотации на выравнивание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193 518,90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193 518,90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201 493,20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202 763,20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202 763,20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202 763,20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202 763,20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100,00%</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202 763,20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202 763,20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1 270,00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100,63%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9 244,30</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104,78%</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3835EF" w:rsidRPr="003835EF" w:rsidTr="00906A00">
        <w:trPr>
          <w:trHeight w:val="64"/>
        </w:trPr>
        <w:tc>
          <w:tcPr>
            <w:tcW w:w="369" w:type="dxa"/>
            <w:tcBorders>
              <w:top w:val="nil"/>
              <w:left w:val="single" w:sz="4" w:space="0" w:color="000000"/>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14</w:t>
            </w:r>
          </w:p>
        </w:tc>
        <w:tc>
          <w:tcPr>
            <w:tcW w:w="340" w:type="dxa"/>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03</w:t>
            </w:r>
          </w:p>
        </w:tc>
        <w:tc>
          <w:tcPr>
            <w:tcW w:w="1531" w:type="dxa"/>
            <w:tcBorders>
              <w:top w:val="nil"/>
              <w:left w:val="nil"/>
              <w:bottom w:val="single" w:sz="4" w:space="0" w:color="000000"/>
              <w:right w:val="single" w:sz="4" w:space="0" w:color="000000"/>
            </w:tcBorders>
            <w:shd w:val="clear" w:color="auto" w:fill="auto"/>
            <w:vAlign w:val="center"/>
            <w:hideMark/>
          </w:tcPr>
          <w:p w:rsidR="003835EF" w:rsidRPr="003835EF" w:rsidRDefault="003835EF" w:rsidP="003835EF">
            <w:pPr>
              <w:jc w:val="both"/>
              <w:rPr>
                <w:rFonts w:ascii="Times New Roman CYR" w:hAnsi="Times New Roman CYR" w:cs="Times New Roman CYR"/>
                <w:sz w:val="12"/>
                <w:szCs w:val="12"/>
              </w:rPr>
            </w:pPr>
            <w:r w:rsidRPr="003835EF">
              <w:rPr>
                <w:rFonts w:ascii="Times New Roman CYR" w:hAnsi="Times New Roman CYR" w:cs="Times New Roman CYR"/>
                <w:sz w:val="12"/>
                <w:szCs w:val="12"/>
              </w:rPr>
              <w:t xml:space="preserve">Прочие межбюджетные трансферты общего характера </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47 579,91</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46 921,97</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98,62%</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29 259,77</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42 384,30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42 384,30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42 384,30</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42 188,50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-195,80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99,54%</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42 384,30</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rFonts w:ascii="Times New Roman CYR" w:hAnsi="Times New Roman CYR" w:cs="Times New Roman CYR"/>
                <w:sz w:val="12"/>
                <w:szCs w:val="12"/>
              </w:rPr>
            </w:pPr>
            <w:r w:rsidRPr="003835EF">
              <w:rPr>
                <w:rFonts w:ascii="Times New Roman CYR" w:hAnsi="Times New Roman CYR" w:cs="Times New Roman CYR"/>
                <w:sz w:val="12"/>
                <w:szCs w:val="12"/>
              </w:rPr>
              <w:t>42 188,50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12 928,73</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144,19%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3835EF" w:rsidRPr="003835EF" w:rsidRDefault="003835EF" w:rsidP="003835EF">
            <w:pPr>
              <w:jc w:val="center"/>
              <w:rPr>
                <w:sz w:val="12"/>
                <w:szCs w:val="12"/>
              </w:rPr>
            </w:pPr>
            <w:r w:rsidRPr="003835EF">
              <w:rPr>
                <w:sz w:val="12"/>
                <w:szCs w:val="12"/>
              </w:rPr>
              <w:t>-4 733,47</w:t>
            </w:r>
          </w:p>
        </w:tc>
        <w:tc>
          <w:tcPr>
            <w:tcW w:w="709" w:type="dxa"/>
            <w:gridSpan w:val="2"/>
            <w:tcBorders>
              <w:top w:val="nil"/>
              <w:left w:val="nil"/>
              <w:bottom w:val="single" w:sz="4" w:space="0" w:color="000000"/>
              <w:right w:val="nil"/>
            </w:tcBorders>
            <w:shd w:val="clear" w:color="auto" w:fill="auto"/>
            <w:noWrap/>
            <w:vAlign w:val="center"/>
            <w:hideMark/>
          </w:tcPr>
          <w:p w:rsidR="003835EF" w:rsidRPr="003835EF" w:rsidRDefault="003835EF" w:rsidP="003835EF">
            <w:pPr>
              <w:jc w:val="center"/>
              <w:rPr>
                <w:sz w:val="12"/>
                <w:szCs w:val="12"/>
              </w:rPr>
            </w:pPr>
            <w:r w:rsidRPr="003835EF">
              <w:rPr>
                <w:sz w:val="12"/>
                <w:szCs w:val="12"/>
              </w:rPr>
              <w:t>89,91%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3835EF" w:rsidRPr="003835EF" w:rsidRDefault="003835EF" w:rsidP="003835EF">
            <w:pPr>
              <w:jc w:val="center"/>
              <w:rPr>
                <w:sz w:val="12"/>
                <w:szCs w:val="12"/>
              </w:rPr>
            </w:pPr>
            <w:r w:rsidRPr="003835EF">
              <w:rPr>
                <w:sz w:val="12"/>
                <w:szCs w:val="12"/>
              </w:rPr>
              <w:t>0,00</w:t>
            </w:r>
          </w:p>
        </w:tc>
      </w:tr>
      <w:tr w:rsidR="00906A00" w:rsidRPr="003835EF" w:rsidTr="00906A00">
        <w:trPr>
          <w:trHeight w:val="64"/>
        </w:trPr>
        <w:tc>
          <w:tcPr>
            <w:tcW w:w="2240"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906A00" w:rsidRPr="003835EF" w:rsidRDefault="00906A00" w:rsidP="00906A00">
            <w:pPr>
              <w:jc w:val="both"/>
              <w:rPr>
                <w:rFonts w:ascii="Times New Roman CYR" w:hAnsi="Times New Roman CYR" w:cs="Times New Roman CYR"/>
                <w:b/>
                <w:bCs/>
                <w:sz w:val="12"/>
                <w:szCs w:val="12"/>
              </w:rPr>
            </w:pPr>
            <w:r w:rsidRPr="003835EF">
              <w:rPr>
                <w:rFonts w:ascii="Times New Roman CYR" w:hAnsi="Times New Roman CYR" w:cs="Times New Roman CYR"/>
                <w:b/>
                <w:bCs/>
                <w:sz w:val="12"/>
                <w:szCs w:val="12"/>
              </w:rPr>
              <w:t xml:space="preserve"> Всего расходов </w:t>
            </w:r>
          </w:p>
        </w:tc>
        <w:tc>
          <w:tcPr>
            <w:tcW w:w="708"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2 592 480,36</w:t>
            </w:r>
          </w:p>
        </w:tc>
        <w:tc>
          <w:tcPr>
            <w:tcW w:w="851"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2 568 987,99</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99,09%</w:t>
            </w:r>
          </w:p>
        </w:tc>
        <w:tc>
          <w:tcPr>
            <w:tcW w:w="708"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2 626 982,29</w:t>
            </w:r>
          </w:p>
        </w:tc>
        <w:tc>
          <w:tcPr>
            <w:tcW w:w="851"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2 727 657,44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2 727 657,44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0,00</w:t>
            </w:r>
          </w:p>
        </w:tc>
        <w:tc>
          <w:tcPr>
            <w:tcW w:w="709"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2 727 657,44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906A00" w:rsidRPr="003835EF" w:rsidRDefault="00906A00" w:rsidP="003835EF">
            <w:pPr>
              <w:jc w:val="center"/>
              <w:rPr>
                <w:b/>
                <w:bCs/>
                <w:sz w:val="12"/>
                <w:szCs w:val="12"/>
              </w:rPr>
            </w:pPr>
            <w:r w:rsidRPr="003835EF">
              <w:rPr>
                <w:b/>
                <w:bCs/>
                <w:sz w:val="12"/>
                <w:szCs w:val="12"/>
              </w:rPr>
              <w:t>2 679 814,70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-47 842,74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98,25%</w:t>
            </w:r>
          </w:p>
        </w:tc>
        <w:tc>
          <w:tcPr>
            <w:tcW w:w="708"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2 727 657,44</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2 679 814,70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52 832,41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102,01%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110 826,71</w:t>
            </w:r>
          </w:p>
        </w:tc>
        <w:tc>
          <w:tcPr>
            <w:tcW w:w="709" w:type="dxa"/>
            <w:gridSpan w:val="2"/>
            <w:tcBorders>
              <w:top w:val="nil"/>
              <w:left w:val="nil"/>
              <w:bottom w:val="single" w:sz="4" w:space="0" w:color="000000"/>
              <w:right w:val="nil"/>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104,31%</w:t>
            </w:r>
          </w:p>
        </w:tc>
        <w:tc>
          <w:tcPr>
            <w:tcW w:w="8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c>
          <w:tcPr>
            <w:tcW w:w="739" w:type="dxa"/>
            <w:gridSpan w:val="2"/>
            <w:tcBorders>
              <w:top w:val="nil"/>
              <w:left w:val="nil"/>
              <w:bottom w:val="single" w:sz="4" w:space="0" w:color="auto"/>
              <w:right w:val="single" w:sz="4" w:space="0" w:color="auto"/>
            </w:tcBorders>
            <w:shd w:val="clear" w:color="auto" w:fill="auto"/>
            <w:noWrap/>
            <w:vAlign w:val="center"/>
            <w:hideMark/>
          </w:tcPr>
          <w:p w:rsidR="00906A00" w:rsidRPr="003835EF" w:rsidRDefault="00906A00" w:rsidP="003835EF">
            <w:pPr>
              <w:jc w:val="center"/>
              <w:rPr>
                <w:b/>
                <w:bCs/>
                <w:sz w:val="12"/>
                <w:szCs w:val="12"/>
              </w:rPr>
            </w:pPr>
            <w:r w:rsidRPr="003835EF">
              <w:rPr>
                <w:b/>
                <w:bCs/>
                <w:sz w:val="12"/>
                <w:szCs w:val="12"/>
              </w:rPr>
              <w:t>0,00</w:t>
            </w:r>
          </w:p>
        </w:tc>
      </w:tr>
    </w:tbl>
    <w:p w:rsidR="00BD53BD" w:rsidRDefault="00BD53BD" w:rsidP="007D01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rPr>
          <w:sz w:val="14"/>
          <w:szCs w:val="14"/>
        </w:rPr>
      </w:pPr>
    </w:p>
    <w:p w:rsidR="00BD53BD" w:rsidRDefault="00BD53BD" w:rsidP="007D01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rPr>
          <w:sz w:val="14"/>
          <w:szCs w:val="14"/>
        </w:rPr>
      </w:pPr>
    </w:p>
    <w:p w:rsidR="00906A00" w:rsidRDefault="00906A00">
      <w:pPr>
        <w:rPr>
          <w:sz w:val="14"/>
          <w:szCs w:val="14"/>
        </w:rPr>
      </w:pPr>
      <w:r>
        <w:rPr>
          <w:sz w:val="14"/>
          <w:szCs w:val="14"/>
        </w:rPr>
        <w:br w:type="page"/>
      </w:r>
    </w:p>
    <w:tbl>
      <w:tblPr>
        <w:tblW w:w="16280" w:type="dxa"/>
        <w:tblInd w:w="-851" w:type="dxa"/>
        <w:tblLayout w:type="fixed"/>
        <w:tblLook w:val="04A0" w:firstRow="1" w:lastRow="0" w:firstColumn="1" w:lastColumn="0" w:noHBand="0" w:noVBand="1"/>
      </w:tblPr>
      <w:tblGrid>
        <w:gridCol w:w="851"/>
        <w:gridCol w:w="4111"/>
        <w:gridCol w:w="1559"/>
        <w:gridCol w:w="1275"/>
        <w:gridCol w:w="1138"/>
        <w:gridCol w:w="1273"/>
        <w:gridCol w:w="992"/>
        <w:gridCol w:w="1444"/>
        <w:gridCol w:w="1193"/>
        <w:gridCol w:w="1281"/>
        <w:gridCol w:w="1112"/>
        <w:gridCol w:w="17"/>
        <w:gridCol w:w="34"/>
      </w:tblGrid>
      <w:tr w:rsidR="00906A00" w:rsidRPr="00906A00" w:rsidTr="00F92768">
        <w:trPr>
          <w:gridAfter w:val="2"/>
          <w:wAfter w:w="51" w:type="dxa"/>
          <w:trHeight w:val="124"/>
        </w:trPr>
        <w:tc>
          <w:tcPr>
            <w:tcW w:w="851"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4111"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559"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275"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138"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1273"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992"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1444"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3586" w:type="dxa"/>
            <w:gridSpan w:val="3"/>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r w:rsidRPr="00906A00">
              <w:rPr>
                <w:sz w:val="18"/>
                <w:szCs w:val="18"/>
              </w:rPr>
              <w:t>Приложение 3 к заключению КСП</w:t>
            </w:r>
          </w:p>
        </w:tc>
      </w:tr>
      <w:tr w:rsidR="00906A00" w:rsidRPr="00906A00" w:rsidTr="00F92768">
        <w:trPr>
          <w:trHeight w:val="74"/>
        </w:trPr>
        <w:tc>
          <w:tcPr>
            <w:tcW w:w="16280" w:type="dxa"/>
            <w:gridSpan w:val="13"/>
            <w:tcBorders>
              <w:top w:val="nil"/>
              <w:left w:val="nil"/>
              <w:bottom w:val="nil"/>
              <w:right w:val="nil"/>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Сравнение показателей формы отчетности 0503117 с показателями форм ГАБС (ГРБС) 0503127</w:t>
            </w:r>
          </w:p>
        </w:tc>
      </w:tr>
      <w:tr w:rsidR="00906A00" w:rsidRPr="00906A00" w:rsidTr="00F92768">
        <w:trPr>
          <w:gridAfter w:val="2"/>
          <w:wAfter w:w="51" w:type="dxa"/>
          <w:trHeight w:val="74"/>
        </w:trPr>
        <w:tc>
          <w:tcPr>
            <w:tcW w:w="851" w:type="dxa"/>
            <w:tcBorders>
              <w:top w:val="nil"/>
              <w:left w:val="nil"/>
              <w:bottom w:val="nil"/>
              <w:right w:val="nil"/>
            </w:tcBorders>
            <w:shd w:val="clear" w:color="auto" w:fill="auto"/>
            <w:noWrap/>
            <w:vAlign w:val="bottom"/>
            <w:hideMark/>
          </w:tcPr>
          <w:p w:rsidR="00906A00" w:rsidRPr="00906A00" w:rsidRDefault="00906A00" w:rsidP="00906A00">
            <w:pPr>
              <w:jc w:val="center"/>
              <w:rPr>
                <w:b/>
                <w:bCs/>
                <w:sz w:val="18"/>
                <w:szCs w:val="18"/>
              </w:rPr>
            </w:pPr>
          </w:p>
        </w:tc>
        <w:tc>
          <w:tcPr>
            <w:tcW w:w="4111"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559"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275" w:type="dxa"/>
            <w:tcBorders>
              <w:top w:val="nil"/>
              <w:left w:val="nil"/>
              <w:bottom w:val="nil"/>
              <w:right w:val="nil"/>
            </w:tcBorders>
            <w:shd w:val="clear" w:color="auto" w:fill="auto"/>
            <w:noWrap/>
            <w:vAlign w:val="bottom"/>
            <w:hideMark/>
          </w:tcPr>
          <w:p w:rsidR="00906A00" w:rsidRPr="00906A00" w:rsidRDefault="00906A00" w:rsidP="00906A00">
            <w:pPr>
              <w:rPr>
                <w:sz w:val="18"/>
                <w:szCs w:val="18"/>
              </w:rPr>
            </w:pPr>
          </w:p>
        </w:tc>
        <w:tc>
          <w:tcPr>
            <w:tcW w:w="1138"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1273"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992"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1444"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1193" w:type="dxa"/>
            <w:tcBorders>
              <w:top w:val="nil"/>
              <w:left w:val="nil"/>
              <w:bottom w:val="nil"/>
              <w:right w:val="nil"/>
            </w:tcBorders>
            <w:shd w:val="clear" w:color="auto" w:fill="auto"/>
            <w:noWrap/>
            <w:vAlign w:val="bottom"/>
            <w:hideMark/>
          </w:tcPr>
          <w:p w:rsidR="00906A00" w:rsidRPr="00906A00" w:rsidRDefault="00906A00" w:rsidP="00906A00">
            <w:pPr>
              <w:jc w:val="right"/>
              <w:rPr>
                <w:sz w:val="18"/>
                <w:szCs w:val="18"/>
              </w:rPr>
            </w:pPr>
          </w:p>
        </w:tc>
        <w:tc>
          <w:tcPr>
            <w:tcW w:w="2393" w:type="dxa"/>
            <w:gridSpan w:val="2"/>
            <w:tcBorders>
              <w:top w:val="nil"/>
              <w:left w:val="nil"/>
              <w:bottom w:val="nil"/>
              <w:right w:val="nil"/>
            </w:tcBorders>
            <w:shd w:val="clear" w:color="auto" w:fill="auto"/>
            <w:noWrap/>
            <w:vAlign w:val="bottom"/>
            <w:hideMark/>
          </w:tcPr>
          <w:p w:rsidR="00906A00" w:rsidRPr="00906A00" w:rsidRDefault="00906A00" w:rsidP="00906A00">
            <w:pPr>
              <w:jc w:val="right"/>
              <w:rPr>
                <w:rFonts w:ascii="Arial Cyr" w:hAnsi="Arial Cyr"/>
                <w:i/>
                <w:iCs/>
                <w:sz w:val="18"/>
                <w:szCs w:val="18"/>
              </w:rPr>
            </w:pPr>
            <w:r w:rsidRPr="00906A00">
              <w:rPr>
                <w:rFonts w:ascii="Arial Cyr" w:hAnsi="Arial Cyr"/>
                <w:i/>
                <w:iCs/>
                <w:sz w:val="18"/>
                <w:szCs w:val="18"/>
              </w:rPr>
              <w:t>(тыс. рублей)</w:t>
            </w:r>
          </w:p>
        </w:tc>
      </w:tr>
      <w:tr w:rsidR="00906A00" w:rsidRPr="00906A00" w:rsidTr="00F92768">
        <w:trPr>
          <w:gridAfter w:val="2"/>
          <w:wAfter w:w="51" w:type="dxa"/>
          <w:trHeight w:val="64"/>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Раздел</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3972" w:type="dxa"/>
            <w:gridSpan w:val="3"/>
            <w:tcBorders>
              <w:top w:val="single" w:sz="4" w:space="0" w:color="000000"/>
              <w:left w:val="nil"/>
              <w:bottom w:val="single" w:sz="4" w:space="0" w:color="000000"/>
              <w:right w:val="single" w:sz="4" w:space="0" w:color="000000"/>
            </w:tcBorders>
            <w:shd w:val="clear" w:color="auto" w:fill="auto"/>
            <w:hideMark/>
          </w:tcPr>
          <w:p w:rsidR="00906A00" w:rsidRPr="00906A00" w:rsidRDefault="00906A00" w:rsidP="00906A00">
            <w:pPr>
              <w:jc w:val="center"/>
              <w:rPr>
                <w:b/>
                <w:bCs/>
                <w:sz w:val="18"/>
                <w:szCs w:val="18"/>
              </w:rPr>
            </w:pPr>
            <w:r w:rsidRPr="00906A00">
              <w:rPr>
                <w:b/>
                <w:bCs/>
                <w:sz w:val="18"/>
                <w:szCs w:val="18"/>
              </w:rPr>
              <w:t>Отчеты ГРБС за 2025 год ф.0503127</w:t>
            </w:r>
          </w:p>
        </w:tc>
        <w:tc>
          <w:tcPr>
            <w:tcW w:w="1273" w:type="dxa"/>
            <w:tcBorders>
              <w:top w:val="single" w:sz="4" w:space="0" w:color="000000"/>
              <w:left w:val="nil"/>
              <w:bottom w:val="single" w:sz="4" w:space="0" w:color="000000"/>
              <w:right w:val="nil"/>
            </w:tcBorders>
            <w:shd w:val="clear" w:color="auto" w:fill="auto"/>
            <w:hideMark/>
          </w:tcPr>
          <w:p w:rsidR="00906A00" w:rsidRPr="00906A00" w:rsidRDefault="00906A00" w:rsidP="00906A00">
            <w:pPr>
              <w:jc w:val="center"/>
              <w:rPr>
                <w:b/>
                <w:bCs/>
                <w:sz w:val="18"/>
                <w:szCs w:val="18"/>
              </w:rPr>
            </w:pPr>
            <w:r w:rsidRPr="00906A00">
              <w:rPr>
                <w:b/>
                <w:bCs/>
                <w:sz w:val="18"/>
                <w:szCs w:val="18"/>
              </w:rPr>
              <w:t> </w:t>
            </w:r>
          </w:p>
        </w:tc>
        <w:tc>
          <w:tcPr>
            <w:tcW w:w="992" w:type="dxa"/>
            <w:tcBorders>
              <w:top w:val="single" w:sz="4" w:space="0" w:color="000000"/>
              <w:left w:val="nil"/>
              <w:bottom w:val="single" w:sz="4" w:space="0" w:color="000000"/>
              <w:right w:val="nil"/>
            </w:tcBorders>
            <w:shd w:val="clear" w:color="auto" w:fill="auto"/>
            <w:hideMark/>
          </w:tcPr>
          <w:p w:rsidR="00906A00" w:rsidRPr="00906A00" w:rsidRDefault="00906A00" w:rsidP="00906A00">
            <w:pPr>
              <w:jc w:val="center"/>
              <w:rPr>
                <w:b/>
                <w:bCs/>
                <w:sz w:val="18"/>
                <w:szCs w:val="18"/>
              </w:rPr>
            </w:pPr>
            <w:r w:rsidRPr="00906A00">
              <w:rPr>
                <w:b/>
                <w:bCs/>
                <w:sz w:val="18"/>
                <w:szCs w:val="18"/>
              </w:rPr>
              <w:t> </w:t>
            </w:r>
          </w:p>
        </w:tc>
        <w:tc>
          <w:tcPr>
            <w:tcW w:w="26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06A00" w:rsidRPr="00906A00" w:rsidRDefault="00906A00" w:rsidP="00906A00">
            <w:pPr>
              <w:jc w:val="center"/>
              <w:rPr>
                <w:b/>
                <w:bCs/>
                <w:sz w:val="18"/>
                <w:szCs w:val="18"/>
              </w:rPr>
            </w:pPr>
            <w:r w:rsidRPr="00906A00">
              <w:rPr>
                <w:b/>
                <w:bCs/>
                <w:sz w:val="18"/>
                <w:szCs w:val="18"/>
              </w:rPr>
              <w:t xml:space="preserve"> Отчет за 2025 год</w:t>
            </w:r>
            <w:r w:rsidR="00F92768">
              <w:rPr>
                <w:b/>
                <w:bCs/>
                <w:sz w:val="18"/>
                <w:szCs w:val="18"/>
              </w:rPr>
              <w:t xml:space="preserve"> </w:t>
            </w:r>
            <w:r w:rsidRPr="00906A00">
              <w:rPr>
                <w:b/>
                <w:bCs/>
                <w:sz w:val="18"/>
                <w:szCs w:val="18"/>
              </w:rPr>
              <w:t>ф.0503117</w:t>
            </w:r>
          </w:p>
        </w:tc>
        <w:tc>
          <w:tcPr>
            <w:tcW w:w="2393" w:type="dxa"/>
            <w:gridSpan w:val="2"/>
            <w:tcBorders>
              <w:top w:val="single" w:sz="4" w:space="0" w:color="000000"/>
              <w:left w:val="nil"/>
              <w:bottom w:val="single" w:sz="4" w:space="0" w:color="000000"/>
              <w:right w:val="single" w:sz="4" w:space="0" w:color="000000"/>
            </w:tcBorders>
            <w:shd w:val="clear" w:color="auto" w:fill="auto"/>
            <w:hideMark/>
          </w:tcPr>
          <w:p w:rsidR="00906A00" w:rsidRPr="00906A00" w:rsidRDefault="00906A00" w:rsidP="00906A00">
            <w:pPr>
              <w:jc w:val="center"/>
              <w:rPr>
                <w:b/>
                <w:bCs/>
                <w:sz w:val="18"/>
                <w:szCs w:val="18"/>
              </w:rPr>
            </w:pPr>
            <w:r w:rsidRPr="00906A00">
              <w:rPr>
                <w:b/>
                <w:bCs/>
                <w:sz w:val="18"/>
                <w:szCs w:val="18"/>
              </w:rPr>
              <w:t>Отклонение</w:t>
            </w:r>
          </w:p>
        </w:tc>
      </w:tr>
      <w:tr w:rsidR="00906A00" w:rsidRPr="00906A00" w:rsidTr="00F92768">
        <w:trPr>
          <w:gridAfter w:val="1"/>
          <w:wAfter w:w="34" w:type="dxa"/>
          <w:trHeight w:val="69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06A00" w:rsidRPr="00906A00" w:rsidRDefault="00906A00" w:rsidP="00906A00">
            <w:pPr>
              <w:rPr>
                <w:rFonts w:ascii="Times New Roman CYR" w:hAnsi="Times New Roman CYR" w:cs="Times New Roman CYR"/>
                <w:b/>
                <w:bCs/>
                <w:sz w:val="18"/>
                <w:szCs w:val="18"/>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906A00" w:rsidRPr="00906A00" w:rsidRDefault="00906A00" w:rsidP="00906A00">
            <w:pPr>
              <w:rPr>
                <w:rFonts w:ascii="Times New Roman CYR" w:hAnsi="Times New Roman CYR" w:cs="Times New Roman CYR"/>
                <w:b/>
                <w:bCs/>
                <w:sz w:val="18"/>
                <w:szCs w:val="18"/>
              </w:rPr>
            </w:pPr>
          </w:p>
        </w:tc>
        <w:tc>
          <w:tcPr>
            <w:tcW w:w="1559"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Утвержденные бюджетные назначения</w:t>
            </w:r>
          </w:p>
        </w:tc>
        <w:tc>
          <w:tcPr>
            <w:tcW w:w="1275"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Исполнено</w:t>
            </w:r>
          </w:p>
        </w:tc>
        <w:tc>
          <w:tcPr>
            <w:tcW w:w="1138"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Доля в общих расходах по разделу</w:t>
            </w:r>
          </w:p>
        </w:tc>
        <w:tc>
          <w:tcPr>
            <w:tcW w:w="1273"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Отчет по поступлениям и выбытиям (ф.0503151)</w:t>
            </w:r>
          </w:p>
        </w:tc>
        <w:tc>
          <w:tcPr>
            <w:tcW w:w="992"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Отклонение между ф.0503151</w:t>
            </w:r>
            <w:r w:rsidRPr="00906A00">
              <w:rPr>
                <w:b/>
                <w:bCs/>
                <w:sz w:val="18"/>
                <w:szCs w:val="18"/>
              </w:rPr>
              <w:br/>
              <w:t>ф.0503127</w:t>
            </w:r>
          </w:p>
        </w:tc>
        <w:tc>
          <w:tcPr>
            <w:tcW w:w="1444"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Утвержденные бюджетные назначения</w:t>
            </w:r>
          </w:p>
        </w:tc>
        <w:tc>
          <w:tcPr>
            <w:tcW w:w="1193"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Исполнено</w:t>
            </w:r>
          </w:p>
        </w:tc>
        <w:tc>
          <w:tcPr>
            <w:tcW w:w="128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Утвержденные бюджетные назначения</w:t>
            </w:r>
          </w:p>
        </w:tc>
        <w:tc>
          <w:tcPr>
            <w:tcW w:w="1129" w:type="dxa"/>
            <w:gridSpan w:val="2"/>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jc w:val="center"/>
              <w:rPr>
                <w:b/>
                <w:bCs/>
                <w:sz w:val="18"/>
                <w:szCs w:val="18"/>
              </w:rPr>
            </w:pPr>
            <w:r w:rsidRPr="00906A00">
              <w:rPr>
                <w:b/>
                <w:bCs/>
                <w:sz w:val="18"/>
                <w:szCs w:val="18"/>
              </w:rPr>
              <w:t>Исполнено</w:t>
            </w:r>
          </w:p>
        </w:tc>
      </w:tr>
      <w:tr w:rsidR="00906A00" w:rsidRPr="00F92768"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F92768" w:rsidRDefault="00906A00" w:rsidP="00906A00">
            <w:pPr>
              <w:jc w:val="center"/>
              <w:rPr>
                <w:rFonts w:ascii="Times New Roman CYR" w:hAnsi="Times New Roman CYR" w:cs="Times New Roman CYR"/>
                <w:sz w:val="14"/>
                <w:szCs w:val="14"/>
              </w:rPr>
            </w:pPr>
            <w:r w:rsidRPr="00F92768">
              <w:rPr>
                <w:rFonts w:ascii="Times New Roman CYR" w:hAnsi="Times New Roman CYR" w:cs="Times New Roman CYR"/>
                <w:sz w:val="14"/>
                <w:szCs w:val="14"/>
              </w:rPr>
              <w:t>1</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F92768" w:rsidRDefault="00906A00" w:rsidP="00906A00">
            <w:pPr>
              <w:jc w:val="center"/>
              <w:rPr>
                <w:rFonts w:ascii="Times New Roman CYR" w:hAnsi="Times New Roman CYR" w:cs="Times New Roman CYR"/>
                <w:sz w:val="14"/>
                <w:szCs w:val="14"/>
              </w:rPr>
            </w:pPr>
            <w:r w:rsidRPr="00F92768">
              <w:rPr>
                <w:rFonts w:ascii="Times New Roman CYR" w:hAnsi="Times New Roman CYR" w:cs="Times New Roman CYR"/>
                <w:sz w:val="14"/>
                <w:szCs w:val="14"/>
              </w:rPr>
              <w:t>2</w:t>
            </w:r>
          </w:p>
        </w:tc>
        <w:tc>
          <w:tcPr>
            <w:tcW w:w="1559" w:type="dxa"/>
            <w:tcBorders>
              <w:top w:val="nil"/>
              <w:left w:val="nil"/>
              <w:bottom w:val="single" w:sz="4" w:space="0" w:color="000000"/>
              <w:right w:val="single" w:sz="4" w:space="0" w:color="000000"/>
            </w:tcBorders>
            <w:shd w:val="clear" w:color="auto" w:fill="auto"/>
            <w:vAlign w:val="center"/>
            <w:hideMark/>
          </w:tcPr>
          <w:p w:rsidR="00906A00" w:rsidRPr="00F92768" w:rsidRDefault="00906A00" w:rsidP="00906A00">
            <w:pPr>
              <w:jc w:val="center"/>
              <w:rPr>
                <w:rFonts w:ascii="Times New Roman CYR" w:hAnsi="Times New Roman CYR" w:cs="Times New Roman CYR"/>
                <w:sz w:val="14"/>
                <w:szCs w:val="14"/>
              </w:rPr>
            </w:pPr>
            <w:r w:rsidRPr="00F92768">
              <w:rPr>
                <w:rFonts w:ascii="Times New Roman CYR" w:hAnsi="Times New Roman CYR" w:cs="Times New Roman CYR"/>
                <w:sz w:val="14"/>
                <w:szCs w:val="14"/>
              </w:rPr>
              <w:t>3</w:t>
            </w:r>
          </w:p>
        </w:tc>
        <w:tc>
          <w:tcPr>
            <w:tcW w:w="1275"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4</w:t>
            </w:r>
          </w:p>
        </w:tc>
        <w:tc>
          <w:tcPr>
            <w:tcW w:w="1138"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5</w:t>
            </w:r>
          </w:p>
        </w:tc>
        <w:tc>
          <w:tcPr>
            <w:tcW w:w="1273"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6</w:t>
            </w:r>
          </w:p>
        </w:tc>
        <w:tc>
          <w:tcPr>
            <w:tcW w:w="992"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7</w:t>
            </w:r>
          </w:p>
        </w:tc>
        <w:tc>
          <w:tcPr>
            <w:tcW w:w="1444" w:type="dxa"/>
            <w:tcBorders>
              <w:top w:val="nil"/>
              <w:left w:val="nil"/>
              <w:bottom w:val="single" w:sz="4" w:space="0" w:color="000000"/>
              <w:right w:val="single" w:sz="4" w:space="0" w:color="000000"/>
            </w:tcBorders>
            <w:shd w:val="clear" w:color="auto" w:fill="auto"/>
            <w:vAlign w:val="center"/>
            <w:hideMark/>
          </w:tcPr>
          <w:p w:rsidR="00906A00" w:rsidRPr="00F92768" w:rsidRDefault="00906A00" w:rsidP="00906A00">
            <w:pPr>
              <w:jc w:val="center"/>
              <w:rPr>
                <w:rFonts w:ascii="Arial Cyr" w:hAnsi="Arial Cyr"/>
                <w:sz w:val="14"/>
                <w:szCs w:val="14"/>
              </w:rPr>
            </w:pPr>
            <w:r w:rsidRPr="00F92768">
              <w:rPr>
                <w:rFonts w:ascii="Arial Cyr" w:hAnsi="Arial Cyr"/>
                <w:sz w:val="14"/>
                <w:szCs w:val="14"/>
              </w:rPr>
              <w:t>8</w:t>
            </w:r>
          </w:p>
        </w:tc>
        <w:tc>
          <w:tcPr>
            <w:tcW w:w="1193"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9</w:t>
            </w:r>
          </w:p>
        </w:tc>
        <w:tc>
          <w:tcPr>
            <w:tcW w:w="1281"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10=8-3</w:t>
            </w:r>
          </w:p>
        </w:tc>
        <w:tc>
          <w:tcPr>
            <w:tcW w:w="1112" w:type="dxa"/>
            <w:tcBorders>
              <w:top w:val="nil"/>
              <w:left w:val="nil"/>
              <w:bottom w:val="single" w:sz="4" w:space="0" w:color="000000"/>
              <w:right w:val="single" w:sz="4" w:space="0" w:color="000000"/>
            </w:tcBorders>
            <w:shd w:val="clear" w:color="auto" w:fill="auto"/>
            <w:hideMark/>
          </w:tcPr>
          <w:p w:rsidR="00906A00" w:rsidRPr="00F92768" w:rsidRDefault="00906A00" w:rsidP="00906A00">
            <w:pPr>
              <w:jc w:val="center"/>
              <w:rPr>
                <w:sz w:val="14"/>
                <w:szCs w:val="14"/>
              </w:rPr>
            </w:pPr>
            <w:r w:rsidRPr="00F92768">
              <w:rPr>
                <w:sz w:val="14"/>
                <w:szCs w:val="14"/>
              </w:rPr>
              <w:t>11=9-4</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01</w:t>
            </w:r>
          </w:p>
        </w:tc>
        <w:tc>
          <w:tcPr>
            <w:tcW w:w="4111"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Общегосударственные вопросы</w:t>
            </w:r>
          </w:p>
        </w:tc>
        <w:tc>
          <w:tcPr>
            <w:tcW w:w="1559"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263 452,79</w:t>
            </w:r>
          </w:p>
        </w:tc>
        <w:tc>
          <w:tcPr>
            <w:tcW w:w="1275"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254 478,30</w:t>
            </w:r>
          </w:p>
        </w:tc>
        <w:tc>
          <w:tcPr>
            <w:tcW w:w="1138"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254 478,30</w:t>
            </w:r>
          </w:p>
        </w:tc>
        <w:tc>
          <w:tcPr>
            <w:tcW w:w="992"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263 452,79</w:t>
            </w:r>
          </w:p>
        </w:tc>
        <w:tc>
          <w:tcPr>
            <w:tcW w:w="1193"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254 478,30</w:t>
            </w:r>
          </w:p>
        </w:tc>
        <w:tc>
          <w:tcPr>
            <w:tcW w:w="1281"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Комитет по экономике и финансам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46 895,40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41 976,32</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16,5%</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41 976,32</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46 895,40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41 976,32</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Администрация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202 089,82</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198 879,49</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78,2%</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198 879,49</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202 089,82</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198 879,49</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Дума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1 808,66</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1 709,58</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0,7%</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1 709,58</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1 808,66</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1 709,58</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F92768">
              <w:rPr>
                <w:rFonts w:ascii="Times New Roman CYR" w:hAnsi="Times New Roman CYR" w:cs="Times New Roman CYR"/>
                <w:sz w:val="18"/>
                <w:szCs w:val="18"/>
              </w:rPr>
              <w:t>Управление по социально-культурным вопросам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3 000,00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3 000,00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1,2%</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3 000,00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3 000,00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3 000,00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Контрольно-счетная палата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9 658,91</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8 912,91</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3,5%</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8 912,91</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9 658,91</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8 912,91</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04</w:t>
            </w:r>
          </w:p>
        </w:tc>
        <w:tc>
          <w:tcPr>
            <w:tcW w:w="4111" w:type="dxa"/>
            <w:tcBorders>
              <w:top w:val="nil"/>
              <w:left w:val="nil"/>
              <w:bottom w:val="single" w:sz="4" w:space="0" w:color="000000"/>
              <w:right w:val="single" w:sz="4" w:space="0" w:color="000000"/>
            </w:tcBorders>
            <w:shd w:val="clear" w:color="000000" w:fill="DA9694"/>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Национальная экономика</w:t>
            </w:r>
          </w:p>
        </w:tc>
        <w:tc>
          <w:tcPr>
            <w:tcW w:w="1559"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61 581,50</w:t>
            </w:r>
          </w:p>
        </w:tc>
        <w:tc>
          <w:tcPr>
            <w:tcW w:w="1275"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54 119,84</w:t>
            </w:r>
          </w:p>
        </w:tc>
        <w:tc>
          <w:tcPr>
            <w:tcW w:w="1138"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54 119,84</w:t>
            </w:r>
          </w:p>
        </w:tc>
        <w:tc>
          <w:tcPr>
            <w:tcW w:w="992"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61 581,50</w:t>
            </w:r>
          </w:p>
        </w:tc>
        <w:tc>
          <w:tcPr>
            <w:tcW w:w="1193"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54 119,84</w:t>
            </w:r>
          </w:p>
        </w:tc>
        <w:tc>
          <w:tcPr>
            <w:tcW w:w="1281"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DA9694"/>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Комитет по экономике и финансам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3 469,50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3 275,54</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6,1%</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3 275,54</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3 469,50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3 275,54</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Администрация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58 112,00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50 844,30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93,9%</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50 844,30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58 112,00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50 844,30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05</w:t>
            </w:r>
          </w:p>
        </w:tc>
        <w:tc>
          <w:tcPr>
            <w:tcW w:w="4111" w:type="dxa"/>
            <w:tcBorders>
              <w:top w:val="nil"/>
              <w:left w:val="nil"/>
              <w:bottom w:val="single" w:sz="4" w:space="0" w:color="000000"/>
              <w:right w:val="single" w:sz="4" w:space="0" w:color="000000"/>
            </w:tcBorders>
            <w:shd w:val="clear" w:color="000000" w:fill="DDD9C4"/>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Жилищно-коммунальное хозяйство</w:t>
            </w:r>
          </w:p>
        </w:tc>
        <w:tc>
          <w:tcPr>
            <w:tcW w:w="1559"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14 272,55</w:t>
            </w:r>
          </w:p>
        </w:tc>
        <w:tc>
          <w:tcPr>
            <w:tcW w:w="1275"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14 271,84</w:t>
            </w:r>
          </w:p>
        </w:tc>
        <w:tc>
          <w:tcPr>
            <w:tcW w:w="1138"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14 271,84</w:t>
            </w:r>
          </w:p>
        </w:tc>
        <w:tc>
          <w:tcPr>
            <w:tcW w:w="992"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14 272,55</w:t>
            </w:r>
          </w:p>
        </w:tc>
        <w:tc>
          <w:tcPr>
            <w:tcW w:w="1193"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14 271,84</w:t>
            </w:r>
          </w:p>
        </w:tc>
        <w:tc>
          <w:tcPr>
            <w:tcW w:w="1281"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DDD9C4"/>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Администрация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14 272,55</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14 271,84</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100,0%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14 271,84</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14 272,55</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14 271,84</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06</w:t>
            </w:r>
          </w:p>
        </w:tc>
        <w:tc>
          <w:tcPr>
            <w:tcW w:w="4111" w:type="dxa"/>
            <w:tcBorders>
              <w:top w:val="nil"/>
              <w:left w:val="nil"/>
              <w:bottom w:val="single" w:sz="4" w:space="0" w:color="000000"/>
              <w:right w:val="single" w:sz="4" w:space="0" w:color="000000"/>
            </w:tcBorders>
            <w:shd w:val="clear" w:color="000000" w:fill="B1A0C7"/>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Охрана окружающей среды</w:t>
            </w:r>
          </w:p>
        </w:tc>
        <w:tc>
          <w:tcPr>
            <w:tcW w:w="1559"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16 950,25</w:t>
            </w:r>
          </w:p>
        </w:tc>
        <w:tc>
          <w:tcPr>
            <w:tcW w:w="1275"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15 067,34</w:t>
            </w:r>
          </w:p>
        </w:tc>
        <w:tc>
          <w:tcPr>
            <w:tcW w:w="1138"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15 067,34</w:t>
            </w:r>
          </w:p>
        </w:tc>
        <w:tc>
          <w:tcPr>
            <w:tcW w:w="992"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16 950,25</w:t>
            </w:r>
          </w:p>
        </w:tc>
        <w:tc>
          <w:tcPr>
            <w:tcW w:w="1193"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15 067,34</w:t>
            </w:r>
          </w:p>
        </w:tc>
        <w:tc>
          <w:tcPr>
            <w:tcW w:w="1281"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B1A0C7"/>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Администрация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16 950,25</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15 067,34</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100,0%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15 067,34</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16 950,25</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15 067,34</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07</w:t>
            </w:r>
          </w:p>
        </w:tc>
        <w:tc>
          <w:tcPr>
            <w:tcW w:w="4111" w:type="dxa"/>
            <w:tcBorders>
              <w:top w:val="nil"/>
              <w:left w:val="nil"/>
              <w:bottom w:val="single" w:sz="4" w:space="0" w:color="000000"/>
              <w:right w:val="single" w:sz="4" w:space="0" w:color="000000"/>
            </w:tcBorders>
            <w:shd w:val="clear" w:color="000000" w:fill="C5D9F1"/>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Образование</w:t>
            </w:r>
          </w:p>
        </w:tc>
        <w:tc>
          <w:tcPr>
            <w:tcW w:w="1559"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2 009 305,02</w:t>
            </w:r>
          </w:p>
        </w:tc>
        <w:tc>
          <w:tcPr>
            <w:tcW w:w="1275"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1 981 320,81</w:t>
            </w:r>
          </w:p>
        </w:tc>
        <w:tc>
          <w:tcPr>
            <w:tcW w:w="1138"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1 981 320,81</w:t>
            </w:r>
          </w:p>
        </w:tc>
        <w:tc>
          <w:tcPr>
            <w:tcW w:w="992"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2 009 305,02</w:t>
            </w:r>
          </w:p>
        </w:tc>
        <w:tc>
          <w:tcPr>
            <w:tcW w:w="1193"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1 981 320,81</w:t>
            </w:r>
          </w:p>
        </w:tc>
        <w:tc>
          <w:tcPr>
            <w:tcW w:w="1281"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C5D9F1"/>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Комитет по экономике и финансам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69,50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25,39</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25,39</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69,50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25,39</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Администрация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27 309,61</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15 459,71</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0,8%</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15 459,71</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27 309,61</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15 459,71</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Комитет по образованию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1 895 853,30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1 881 392,74</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95,0%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1 881 392,74</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1 895 853,30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1 881 392,74</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Дума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18,00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13,50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13,50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18,00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13,50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Управление по социально-культурным вопросам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86 054,61</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84 429,47</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4,3%</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84 429,47</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86 054,61</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84 429,47</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Контрольно-счетная палата</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08</w:t>
            </w:r>
          </w:p>
        </w:tc>
        <w:tc>
          <w:tcPr>
            <w:tcW w:w="4111" w:type="dxa"/>
            <w:tcBorders>
              <w:top w:val="nil"/>
              <w:left w:val="nil"/>
              <w:bottom w:val="single" w:sz="4" w:space="0" w:color="000000"/>
              <w:right w:val="single" w:sz="4" w:space="0" w:color="000000"/>
            </w:tcBorders>
            <w:shd w:val="clear" w:color="000000" w:fill="EBF1DE"/>
            <w:vAlign w:val="center"/>
            <w:hideMark/>
          </w:tcPr>
          <w:p w:rsidR="00906A00" w:rsidRPr="00906A00" w:rsidRDefault="00906A00" w:rsidP="00906A00">
            <w:pPr>
              <w:rPr>
                <w:rFonts w:ascii="Times New Roman CYR" w:hAnsi="Times New Roman CYR" w:cs="Times New Roman CYR"/>
                <w:b/>
                <w:bCs/>
                <w:sz w:val="18"/>
                <w:szCs w:val="18"/>
              </w:rPr>
            </w:pPr>
            <w:proofErr w:type="gramStart"/>
            <w:r w:rsidRPr="00906A00">
              <w:rPr>
                <w:rFonts w:ascii="Times New Roman CYR" w:hAnsi="Times New Roman CYR" w:cs="Times New Roman CYR"/>
                <w:b/>
                <w:bCs/>
                <w:sz w:val="18"/>
                <w:szCs w:val="18"/>
              </w:rPr>
              <w:t>Культура,  кинематография</w:t>
            </w:r>
            <w:proofErr w:type="gramEnd"/>
          </w:p>
        </w:tc>
        <w:tc>
          <w:tcPr>
            <w:tcW w:w="1559"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71 461,81</w:t>
            </w:r>
          </w:p>
        </w:tc>
        <w:tc>
          <w:tcPr>
            <w:tcW w:w="1275"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70 205,61</w:t>
            </w:r>
          </w:p>
        </w:tc>
        <w:tc>
          <w:tcPr>
            <w:tcW w:w="1138"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70 205,61</w:t>
            </w:r>
          </w:p>
        </w:tc>
        <w:tc>
          <w:tcPr>
            <w:tcW w:w="992"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71 461,81</w:t>
            </w:r>
          </w:p>
        </w:tc>
        <w:tc>
          <w:tcPr>
            <w:tcW w:w="1193"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70 205,61</w:t>
            </w:r>
          </w:p>
        </w:tc>
        <w:tc>
          <w:tcPr>
            <w:tcW w:w="1281"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EBF1DE"/>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Управление по социально-культурным вопросам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71 461,81</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70 205,61</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100,0%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70 205,61</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71 461,81</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70 205,61</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10</w:t>
            </w:r>
          </w:p>
        </w:tc>
        <w:tc>
          <w:tcPr>
            <w:tcW w:w="4111" w:type="dxa"/>
            <w:tcBorders>
              <w:top w:val="nil"/>
              <w:left w:val="nil"/>
              <w:bottom w:val="single" w:sz="4" w:space="0" w:color="000000"/>
              <w:right w:val="single" w:sz="4" w:space="0" w:color="000000"/>
            </w:tcBorders>
            <w:shd w:val="clear" w:color="000000" w:fill="F2DCDB"/>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Социальная политика</w:t>
            </w:r>
          </w:p>
        </w:tc>
        <w:tc>
          <w:tcPr>
            <w:tcW w:w="1559"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40 225,59</w:t>
            </w:r>
          </w:p>
        </w:tc>
        <w:tc>
          <w:tcPr>
            <w:tcW w:w="1275"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40 202,80</w:t>
            </w:r>
          </w:p>
        </w:tc>
        <w:tc>
          <w:tcPr>
            <w:tcW w:w="1138"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273"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40 202,80</w:t>
            </w:r>
          </w:p>
        </w:tc>
        <w:tc>
          <w:tcPr>
            <w:tcW w:w="992"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444"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40 225,59</w:t>
            </w:r>
          </w:p>
        </w:tc>
        <w:tc>
          <w:tcPr>
            <w:tcW w:w="1193"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40 202,80</w:t>
            </w:r>
          </w:p>
        </w:tc>
        <w:tc>
          <w:tcPr>
            <w:tcW w:w="1281"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F2DCDB"/>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83"/>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Администрация</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16 544,73</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16 531,85</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41,1%</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16 531,85</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16 544,73</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16 531,85</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Комитет по образованию</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16 771,94</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16 763,64</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41,7%</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16 763,64</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16 771,94</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16 763,64</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Контрольно-счетная палата</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225,56</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225,56</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0,6%</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225,56</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225,56</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225,56</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345"/>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Управление по социально-культурным вопросам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6 683,36</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6 681,75</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16,6%</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6 681,75</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6 683,36</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6 681,75</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11</w:t>
            </w:r>
          </w:p>
        </w:tc>
        <w:tc>
          <w:tcPr>
            <w:tcW w:w="4111" w:type="dxa"/>
            <w:tcBorders>
              <w:top w:val="nil"/>
              <w:left w:val="nil"/>
              <w:bottom w:val="single" w:sz="4" w:space="0" w:color="000000"/>
              <w:right w:val="single" w:sz="4" w:space="0" w:color="000000"/>
            </w:tcBorders>
            <w:shd w:val="clear" w:color="000000" w:fill="DAEEF3"/>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Физическая культура и спорт</w:t>
            </w:r>
          </w:p>
        </w:tc>
        <w:tc>
          <w:tcPr>
            <w:tcW w:w="1559"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5 250,40</w:t>
            </w:r>
          </w:p>
        </w:tc>
        <w:tc>
          <w:tcPr>
            <w:tcW w:w="1275"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5 196,46</w:t>
            </w:r>
          </w:p>
        </w:tc>
        <w:tc>
          <w:tcPr>
            <w:tcW w:w="1138"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100,0%</w:t>
            </w:r>
          </w:p>
        </w:tc>
        <w:tc>
          <w:tcPr>
            <w:tcW w:w="1273"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5 196,46</w:t>
            </w:r>
          </w:p>
        </w:tc>
        <w:tc>
          <w:tcPr>
            <w:tcW w:w="992"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444"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b/>
                <w:bCs/>
                <w:sz w:val="18"/>
                <w:szCs w:val="18"/>
              </w:rPr>
            </w:pPr>
            <w:r w:rsidRPr="00906A00">
              <w:rPr>
                <w:b/>
                <w:bCs/>
                <w:sz w:val="18"/>
                <w:szCs w:val="18"/>
              </w:rPr>
              <w:t>5 250,40</w:t>
            </w:r>
          </w:p>
        </w:tc>
        <w:tc>
          <w:tcPr>
            <w:tcW w:w="1193"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b/>
                <w:bCs/>
                <w:sz w:val="18"/>
                <w:szCs w:val="18"/>
              </w:rPr>
            </w:pPr>
            <w:r w:rsidRPr="00906A00">
              <w:rPr>
                <w:b/>
                <w:bCs/>
                <w:sz w:val="18"/>
                <w:szCs w:val="18"/>
              </w:rPr>
              <w:t>5 196,46</w:t>
            </w:r>
          </w:p>
        </w:tc>
        <w:tc>
          <w:tcPr>
            <w:tcW w:w="1281"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DAEEF3"/>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Комитет по образованию</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3 289,45</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3 235,51</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62,3%</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3 235,51</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3 289,45</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3 235,51</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300"/>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Управление по социально-культурным вопросам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1 960,95</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1 960,95</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37,7%</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1 960,95</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1 960,95</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1 960,95</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13</w:t>
            </w:r>
          </w:p>
        </w:tc>
        <w:tc>
          <w:tcPr>
            <w:tcW w:w="4111" w:type="dxa"/>
            <w:tcBorders>
              <w:top w:val="nil"/>
              <w:left w:val="nil"/>
              <w:bottom w:val="single" w:sz="4" w:space="0" w:color="000000"/>
              <w:right w:val="single" w:sz="4" w:space="0" w:color="000000"/>
            </w:tcBorders>
            <w:shd w:val="clear" w:color="000000" w:fill="CCC0DA"/>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xml:space="preserve">Обслуживание гос. и </w:t>
            </w:r>
            <w:proofErr w:type="spellStart"/>
            <w:r w:rsidRPr="00906A00">
              <w:rPr>
                <w:rFonts w:ascii="Times New Roman CYR" w:hAnsi="Times New Roman CYR" w:cs="Times New Roman CYR"/>
                <w:b/>
                <w:bCs/>
                <w:sz w:val="18"/>
                <w:szCs w:val="18"/>
              </w:rPr>
              <w:t>мун</w:t>
            </w:r>
            <w:proofErr w:type="spellEnd"/>
            <w:r w:rsidRPr="00906A00">
              <w:rPr>
                <w:rFonts w:ascii="Times New Roman CYR" w:hAnsi="Times New Roman CYR" w:cs="Times New Roman CYR"/>
                <w:b/>
                <w:bCs/>
                <w:sz w:val="18"/>
                <w:szCs w:val="18"/>
              </w:rPr>
              <w:t>. долга</w:t>
            </w:r>
          </w:p>
        </w:tc>
        <w:tc>
          <w:tcPr>
            <w:tcW w:w="1559"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10,00</w:t>
            </w:r>
          </w:p>
        </w:tc>
        <w:tc>
          <w:tcPr>
            <w:tcW w:w="1275"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138"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#ДЕЛ/0!</w:t>
            </w:r>
          </w:p>
        </w:tc>
        <w:tc>
          <w:tcPr>
            <w:tcW w:w="1273"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992"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444"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b/>
                <w:bCs/>
                <w:sz w:val="18"/>
                <w:szCs w:val="18"/>
              </w:rPr>
            </w:pPr>
            <w:r w:rsidRPr="00906A00">
              <w:rPr>
                <w:b/>
                <w:bCs/>
                <w:sz w:val="18"/>
                <w:szCs w:val="18"/>
              </w:rPr>
              <w:t>10,00</w:t>
            </w:r>
          </w:p>
        </w:tc>
        <w:tc>
          <w:tcPr>
            <w:tcW w:w="1193"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281"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CCC0DA"/>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Комитет </w:t>
            </w:r>
            <w:proofErr w:type="gramStart"/>
            <w:r w:rsidRPr="00906A00">
              <w:rPr>
                <w:rFonts w:ascii="Times New Roman CYR" w:hAnsi="Times New Roman CYR" w:cs="Times New Roman CYR"/>
                <w:sz w:val="18"/>
                <w:szCs w:val="18"/>
              </w:rPr>
              <w:t>про экономике</w:t>
            </w:r>
            <w:proofErr w:type="gramEnd"/>
            <w:r w:rsidRPr="00906A00">
              <w:rPr>
                <w:rFonts w:ascii="Times New Roman CYR" w:hAnsi="Times New Roman CYR" w:cs="Times New Roman CYR"/>
                <w:sz w:val="18"/>
                <w:szCs w:val="18"/>
              </w:rPr>
              <w:t xml:space="preserve"> и финансам</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10,00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#ДЕЛ/0!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10,00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14</w:t>
            </w:r>
          </w:p>
        </w:tc>
        <w:tc>
          <w:tcPr>
            <w:tcW w:w="4111" w:type="dxa"/>
            <w:tcBorders>
              <w:top w:val="nil"/>
              <w:left w:val="nil"/>
              <w:bottom w:val="single" w:sz="4" w:space="0" w:color="000000"/>
              <w:right w:val="single" w:sz="4" w:space="0" w:color="000000"/>
            </w:tcBorders>
            <w:shd w:val="clear" w:color="000000" w:fill="B7DEE8"/>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Межбюджетные трансферты общего характера</w:t>
            </w:r>
          </w:p>
        </w:tc>
        <w:tc>
          <w:tcPr>
            <w:tcW w:w="1559"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245 147,50</w:t>
            </w:r>
          </w:p>
        </w:tc>
        <w:tc>
          <w:tcPr>
            <w:tcW w:w="1275"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244 951,70</w:t>
            </w:r>
          </w:p>
        </w:tc>
        <w:tc>
          <w:tcPr>
            <w:tcW w:w="1138"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100,0%</w:t>
            </w:r>
          </w:p>
        </w:tc>
        <w:tc>
          <w:tcPr>
            <w:tcW w:w="1273"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244 951,70</w:t>
            </w:r>
          </w:p>
        </w:tc>
        <w:tc>
          <w:tcPr>
            <w:tcW w:w="992"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444"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245 147,50</w:t>
            </w:r>
          </w:p>
        </w:tc>
        <w:tc>
          <w:tcPr>
            <w:tcW w:w="1193"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244 951,70</w:t>
            </w:r>
          </w:p>
        </w:tc>
        <w:tc>
          <w:tcPr>
            <w:tcW w:w="1281"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0,00</w:t>
            </w:r>
          </w:p>
        </w:tc>
        <w:tc>
          <w:tcPr>
            <w:tcW w:w="1112" w:type="dxa"/>
            <w:tcBorders>
              <w:top w:val="nil"/>
              <w:left w:val="nil"/>
              <w:bottom w:val="single" w:sz="4" w:space="0" w:color="000000"/>
              <w:right w:val="single" w:sz="4" w:space="0" w:color="000000"/>
            </w:tcBorders>
            <w:shd w:val="clear" w:color="000000" w:fill="B7DEE8"/>
            <w:noWrap/>
            <w:vAlign w:val="center"/>
            <w:hideMark/>
          </w:tcPr>
          <w:p w:rsidR="00906A00" w:rsidRPr="00906A00" w:rsidRDefault="00906A00" w:rsidP="00906A00">
            <w:pPr>
              <w:jc w:val="center"/>
              <w:rPr>
                <w:b/>
                <w:bCs/>
                <w:sz w:val="18"/>
                <w:szCs w:val="18"/>
              </w:rPr>
            </w:pPr>
            <w:r w:rsidRPr="00906A00">
              <w:rPr>
                <w:b/>
                <w:bCs/>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sz w:val="18"/>
                <w:szCs w:val="18"/>
              </w:rPr>
            </w:pPr>
            <w:r w:rsidRPr="00906A00">
              <w:rPr>
                <w:rFonts w:ascii="Times New Roman CYR" w:hAnsi="Times New Roman CYR" w:cs="Times New Roman CYR"/>
                <w:sz w:val="18"/>
                <w:szCs w:val="18"/>
              </w:rPr>
              <w:t xml:space="preserve">Комитет по экономике и финансам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245 147,50</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244 951,70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100,0%</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244 951,70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245 147,50</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sz w:val="18"/>
                <w:szCs w:val="18"/>
              </w:rPr>
            </w:pPr>
            <w:r w:rsidRPr="00906A00">
              <w:rPr>
                <w:rFonts w:ascii="Times New Roman CYR" w:hAnsi="Times New Roman CYR" w:cs="Times New Roman CYR"/>
                <w:sz w:val="18"/>
                <w:szCs w:val="18"/>
              </w:rPr>
              <w:t>244 951,70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sz w:val="18"/>
                <w:szCs w:val="18"/>
              </w:rPr>
            </w:pPr>
            <w:r w:rsidRPr="00906A00">
              <w:rPr>
                <w:sz w:val="18"/>
                <w:szCs w:val="18"/>
              </w:rPr>
              <w:t>0,00</w:t>
            </w:r>
          </w:p>
        </w:tc>
      </w:tr>
      <w:tr w:rsidR="00906A00" w:rsidRPr="00906A00" w:rsidTr="00F92768">
        <w:trPr>
          <w:gridAfter w:val="2"/>
          <w:wAfter w:w="51" w:type="dxa"/>
          <w:trHeight w:val="64"/>
        </w:trPr>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4111" w:type="dxa"/>
            <w:tcBorders>
              <w:top w:val="nil"/>
              <w:left w:val="nil"/>
              <w:bottom w:val="single" w:sz="4" w:space="0" w:color="000000"/>
              <w:right w:val="single" w:sz="4" w:space="0" w:color="000000"/>
            </w:tcBorders>
            <w:shd w:val="clear" w:color="auto" w:fill="auto"/>
            <w:vAlign w:val="center"/>
            <w:hideMark/>
          </w:tcPr>
          <w:p w:rsidR="00906A00" w:rsidRPr="00906A00" w:rsidRDefault="00906A00" w:rsidP="00906A00">
            <w:pP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xml:space="preserve">Всего расходов </w:t>
            </w:r>
          </w:p>
        </w:tc>
        <w:tc>
          <w:tcPr>
            <w:tcW w:w="1559"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2 727 657,41</w:t>
            </w:r>
          </w:p>
        </w:tc>
        <w:tc>
          <w:tcPr>
            <w:tcW w:w="1275"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2 679 814,70</w:t>
            </w:r>
          </w:p>
        </w:tc>
        <w:tc>
          <w:tcPr>
            <w:tcW w:w="1138"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 </w:t>
            </w:r>
          </w:p>
        </w:tc>
        <w:tc>
          <w:tcPr>
            <w:tcW w:w="127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2 679 814,70</w:t>
            </w:r>
          </w:p>
        </w:tc>
        <w:tc>
          <w:tcPr>
            <w:tcW w:w="99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444"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2 727 657,41</w:t>
            </w:r>
          </w:p>
        </w:tc>
        <w:tc>
          <w:tcPr>
            <w:tcW w:w="1193"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2 679 814,70</w:t>
            </w:r>
          </w:p>
        </w:tc>
        <w:tc>
          <w:tcPr>
            <w:tcW w:w="1281"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c>
          <w:tcPr>
            <w:tcW w:w="1112" w:type="dxa"/>
            <w:tcBorders>
              <w:top w:val="nil"/>
              <w:left w:val="nil"/>
              <w:bottom w:val="single" w:sz="4" w:space="0" w:color="000000"/>
              <w:right w:val="single" w:sz="4" w:space="0" w:color="000000"/>
            </w:tcBorders>
            <w:shd w:val="clear" w:color="auto" w:fill="auto"/>
            <w:noWrap/>
            <w:vAlign w:val="center"/>
            <w:hideMark/>
          </w:tcPr>
          <w:p w:rsidR="00906A00" w:rsidRPr="00906A00" w:rsidRDefault="00906A00" w:rsidP="00906A00">
            <w:pPr>
              <w:jc w:val="center"/>
              <w:rPr>
                <w:rFonts w:ascii="Times New Roman CYR" w:hAnsi="Times New Roman CYR" w:cs="Times New Roman CYR"/>
                <w:b/>
                <w:bCs/>
                <w:sz w:val="18"/>
                <w:szCs w:val="18"/>
              </w:rPr>
            </w:pPr>
            <w:r w:rsidRPr="00906A00">
              <w:rPr>
                <w:rFonts w:ascii="Times New Roman CYR" w:hAnsi="Times New Roman CYR" w:cs="Times New Roman CYR"/>
                <w:b/>
                <w:bCs/>
                <w:sz w:val="18"/>
                <w:szCs w:val="18"/>
              </w:rPr>
              <w:t>0,00</w:t>
            </w:r>
          </w:p>
        </w:tc>
      </w:tr>
    </w:tbl>
    <w:p w:rsidR="00BD53BD" w:rsidRPr="000D435F" w:rsidRDefault="00BD53BD" w:rsidP="007D011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22"/>
        </w:tabs>
        <w:ind w:right="17"/>
        <w:rPr>
          <w:sz w:val="14"/>
          <w:szCs w:val="14"/>
        </w:rPr>
      </w:pPr>
    </w:p>
    <w:sectPr w:rsidR="00BD53BD" w:rsidRPr="000D435F" w:rsidSect="00F92768">
      <w:pgSz w:w="16838" w:h="11906" w:orient="landscape"/>
      <w:pgMar w:top="426"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4E1C" w:rsidRDefault="00DA4E1C">
      <w:r>
        <w:separator/>
      </w:r>
    </w:p>
  </w:endnote>
  <w:endnote w:type="continuationSeparator" w:id="0">
    <w:p w:rsidR="00DA4E1C" w:rsidRDefault="00DA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1">
    <w:altName w:val="Times New Roman"/>
    <w:panose1 w:val="00000000000000000000"/>
    <w:charset w:val="00"/>
    <w:family w:val="roman"/>
    <w:notTrueType/>
    <w:pitch w:val="default"/>
  </w:font>
  <w:font w:name="Arial1">
    <w:altName w:val="Arial"/>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Cyr">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6A00" w:rsidRDefault="00906A00" w:rsidP="00C44A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06A00" w:rsidRDefault="00906A00" w:rsidP="00C44A8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6A00" w:rsidRDefault="00906A00" w:rsidP="00C44A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906A00" w:rsidRDefault="00906A00" w:rsidP="00C44A8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4E1C" w:rsidRDefault="00DA4E1C">
      <w:r>
        <w:separator/>
      </w:r>
    </w:p>
  </w:footnote>
  <w:footnote w:type="continuationSeparator" w:id="0">
    <w:p w:rsidR="00DA4E1C" w:rsidRDefault="00DA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51C77"/>
    <w:multiLevelType w:val="hybridMultilevel"/>
    <w:tmpl w:val="2C30B0CA"/>
    <w:lvl w:ilvl="0" w:tplc="010A37C0">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1" w15:restartNumberingAfterBreak="0">
    <w:nsid w:val="04E16213"/>
    <w:multiLevelType w:val="hybridMultilevel"/>
    <w:tmpl w:val="71B230AE"/>
    <w:lvl w:ilvl="0" w:tplc="B1AA7B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5CE6F3F"/>
    <w:multiLevelType w:val="hybridMultilevel"/>
    <w:tmpl w:val="1D324918"/>
    <w:lvl w:ilvl="0" w:tplc="010A3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EB3F5C"/>
    <w:multiLevelType w:val="hybridMultilevel"/>
    <w:tmpl w:val="E9CCC38E"/>
    <w:lvl w:ilvl="0" w:tplc="CDD87FC6">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C914C3C"/>
    <w:multiLevelType w:val="hybridMultilevel"/>
    <w:tmpl w:val="207E0482"/>
    <w:lvl w:ilvl="0" w:tplc="48E6FE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3305B4A"/>
    <w:multiLevelType w:val="hybridMultilevel"/>
    <w:tmpl w:val="4FF0F9A0"/>
    <w:lvl w:ilvl="0" w:tplc="48E6FE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CFC2276"/>
    <w:multiLevelType w:val="hybridMultilevel"/>
    <w:tmpl w:val="1E7A9018"/>
    <w:lvl w:ilvl="0" w:tplc="B1AA7B96">
      <w:start w:val="1"/>
      <w:numFmt w:val="bullet"/>
      <w:lvlText w:val=""/>
      <w:lvlJc w:val="left"/>
      <w:pPr>
        <w:ind w:left="6173"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5FF50F0"/>
    <w:multiLevelType w:val="hybridMultilevel"/>
    <w:tmpl w:val="FD788124"/>
    <w:lvl w:ilvl="0" w:tplc="48E6FE9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9C534C1"/>
    <w:multiLevelType w:val="hybridMultilevel"/>
    <w:tmpl w:val="1666B3B4"/>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56526C"/>
    <w:multiLevelType w:val="hybridMultilevel"/>
    <w:tmpl w:val="6734CAB2"/>
    <w:lvl w:ilvl="0" w:tplc="010A37C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D1F2E9F"/>
    <w:multiLevelType w:val="hybridMultilevel"/>
    <w:tmpl w:val="E57A2EDA"/>
    <w:lvl w:ilvl="0" w:tplc="48E6FE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3" w:hanging="360"/>
      </w:pPr>
      <w:rPr>
        <w:rFonts w:ascii="Courier New" w:hAnsi="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1" w15:restartNumberingAfterBreak="0">
    <w:nsid w:val="32B50C71"/>
    <w:multiLevelType w:val="hybridMultilevel"/>
    <w:tmpl w:val="028038D4"/>
    <w:lvl w:ilvl="0" w:tplc="010A3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C84BA8"/>
    <w:multiLevelType w:val="hybridMultilevel"/>
    <w:tmpl w:val="3C889130"/>
    <w:lvl w:ilvl="0" w:tplc="48E6F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8E036F"/>
    <w:multiLevelType w:val="hybridMultilevel"/>
    <w:tmpl w:val="DCE4D90C"/>
    <w:lvl w:ilvl="0" w:tplc="010A3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DD40BC"/>
    <w:multiLevelType w:val="hybridMultilevel"/>
    <w:tmpl w:val="4E54674E"/>
    <w:lvl w:ilvl="0" w:tplc="48E6FE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B994721"/>
    <w:multiLevelType w:val="hybridMultilevel"/>
    <w:tmpl w:val="26E4807A"/>
    <w:lvl w:ilvl="0" w:tplc="48E6FE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EC87C5E"/>
    <w:multiLevelType w:val="hybridMultilevel"/>
    <w:tmpl w:val="6F1C0C1E"/>
    <w:lvl w:ilvl="0" w:tplc="010A37C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15:restartNumberingAfterBreak="0">
    <w:nsid w:val="62E23C7B"/>
    <w:multiLevelType w:val="hybridMultilevel"/>
    <w:tmpl w:val="E8687A6A"/>
    <w:lvl w:ilvl="0" w:tplc="010A37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2E534A0"/>
    <w:multiLevelType w:val="hybridMultilevel"/>
    <w:tmpl w:val="5538C6FA"/>
    <w:lvl w:ilvl="0" w:tplc="C060B6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1A5BA5"/>
    <w:multiLevelType w:val="hybridMultilevel"/>
    <w:tmpl w:val="FF46AC0A"/>
    <w:lvl w:ilvl="0" w:tplc="B1AA7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911088"/>
    <w:multiLevelType w:val="hybridMultilevel"/>
    <w:tmpl w:val="B89254AA"/>
    <w:lvl w:ilvl="0" w:tplc="5ED0EE42">
      <w:start w:val="1"/>
      <w:numFmt w:val="bullet"/>
      <w:pStyle w:val="2"/>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E3662"/>
    <w:multiLevelType w:val="hybridMultilevel"/>
    <w:tmpl w:val="17545BD6"/>
    <w:lvl w:ilvl="0" w:tplc="C060B6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6"/>
  </w:num>
  <w:num w:numId="3">
    <w:abstractNumId w:val="0"/>
  </w:num>
  <w:num w:numId="4">
    <w:abstractNumId w:val="20"/>
  </w:num>
  <w:num w:numId="5">
    <w:abstractNumId w:val="17"/>
  </w:num>
  <w:num w:numId="6">
    <w:abstractNumId w:val="18"/>
  </w:num>
  <w:num w:numId="7">
    <w:abstractNumId w:val="16"/>
  </w:num>
  <w:num w:numId="8">
    <w:abstractNumId w:val="2"/>
  </w:num>
  <w:num w:numId="9">
    <w:abstractNumId w:val="9"/>
  </w:num>
  <w:num w:numId="10">
    <w:abstractNumId w:val="11"/>
  </w:num>
  <w:num w:numId="11">
    <w:abstractNumId w:val="13"/>
  </w:num>
  <w:num w:numId="12">
    <w:abstractNumId w:val="7"/>
  </w:num>
  <w:num w:numId="13">
    <w:abstractNumId w:val="14"/>
  </w:num>
  <w:num w:numId="14">
    <w:abstractNumId w:val="15"/>
  </w:num>
  <w:num w:numId="15">
    <w:abstractNumId w:val="5"/>
  </w:num>
  <w:num w:numId="16">
    <w:abstractNumId w:val="3"/>
  </w:num>
  <w:num w:numId="17">
    <w:abstractNumId w:val="1"/>
  </w:num>
  <w:num w:numId="18">
    <w:abstractNumId w:val="4"/>
  </w:num>
  <w:num w:numId="19">
    <w:abstractNumId w:val="19"/>
  </w:num>
  <w:num w:numId="20">
    <w:abstractNumId w:val="10"/>
  </w:num>
  <w:num w:numId="21">
    <w:abstractNumId w:val="12"/>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34"/>
    <w:rsid w:val="000006FC"/>
    <w:rsid w:val="00002A01"/>
    <w:rsid w:val="00002F3D"/>
    <w:rsid w:val="00003157"/>
    <w:rsid w:val="000042C0"/>
    <w:rsid w:val="0000458B"/>
    <w:rsid w:val="000052A0"/>
    <w:rsid w:val="00005B1E"/>
    <w:rsid w:val="00006548"/>
    <w:rsid w:val="0000719A"/>
    <w:rsid w:val="0000775A"/>
    <w:rsid w:val="00007976"/>
    <w:rsid w:val="00010293"/>
    <w:rsid w:val="00010306"/>
    <w:rsid w:val="00010E58"/>
    <w:rsid w:val="000122BE"/>
    <w:rsid w:val="0001250F"/>
    <w:rsid w:val="0001294A"/>
    <w:rsid w:val="00013869"/>
    <w:rsid w:val="00014F54"/>
    <w:rsid w:val="000168F0"/>
    <w:rsid w:val="00016B87"/>
    <w:rsid w:val="00017D20"/>
    <w:rsid w:val="00020016"/>
    <w:rsid w:val="000202C0"/>
    <w:rsid w:val="00020A62"/>
    <w:rsid w:val="00020B42"/>
    <w:rsid w:val="000214AC"/>
    <w:rsid w:val="0002301D"/>
    <w:rsid w:val="0002309D"/>
    <w:rsid w:val="000246E7"/>
    <w:rsid w:val="00027188"/>
    <w:rsid w:val="000273B0"/>
    <w:rsid w:val="00027800"/>
    <w:rsid w:val="000316F9"/>
    <w:rsid w:val="00034972"/>
    <w:rsid w:val="000352F4"/>
    <w:rsid w:val="00036303"/>
    <w:rsid w:val="00041668"/>
    <w:rsid w:val="0004189B"/>
    <w:rsid w:val="00044E1D"/>
    <w:rsid w:val="00044EE2"/>
    <w:rsid w:val="00045FC8"/>
    <w:rsid w:val="00046E50"/>
    <w:rsid w:val="00047618"/>
    <w:rsid w:val="0005279A"/>
    <w:rsid w:val="00052A19"/>
    <w:rsid w:val="0005307E"/>
    <w:rsid w:val="0006092F"/>
    <w:rsid w:val="0006103B"/>
    <w:rsid w:val="00061749"/>
    <w:rsid w:val="000622EA"/>
    <w:rsid w:val="00063F14"/>
    <w:rsid w:val="0006760E"/>
    <w:rsid w:val="00067FD8"/>
    <w:rsid w:val="00070F6A"/>
    <w:rsid w:val="00071191"/>
    <w:rsid w:val="00073B13"/>
    <w:rsid w:val="00076457"/>
    <w:rsid w:val="0008026E"/>
    <w:rsid w:val="00080E3D"/>
    <w:rsid w:val="0008273C"/>
    <w:rsid w:val="00082D65"/>
    <w:rsid w:val="00082DCD"/>
    <w:rsid w:val="000848EF"/>
    <w:rsid w:val="00084F74"/>
    <w:rsid w:val="0008515A"/>
    <w:rsid w:val="0008520F"/>
    <w:rsid w:val="000867A3"/>
    <w:rsid w:val="00086D6C"/>
    <w:rsid w:val="0008764F"/>
    <w:rsid w:val="0009075C"/>
    <w:rsid w:val="0009154A"/>
    <w:rsid w:val="0009304F"/>
    <w:rsid w:val="0009367D"/>
    <w:rsid w:val="000952EA"/>
    <w:rsid w:val="00097490"/>
    <w:rsid w:val="00097608"/>
    <w:rsid w:val="000A2536"/>
    <w:rsid w:val="000A5F69"/>
    <w:rsid w:val="000A7246"/>
    <w:rsid w:val="000A755F"/>
    <w:rsid w:val="000B1593"/>
    <w:rsid w:val="000B1A79"/>
    <w:rsid w:val="000B26A2"/>
    <w:rsid w:val="000B2BBA"/>
    <w:rsid w:val="000B3DEA"/>
    <w:rsid w:val="000B3FFC"/>
    <w:rsid w:val="000B5C37"/>
    <w:rsid w:val="000C02BB"/>
    <w:rsid w:val="000C0A07"/>
    <w:rsid w:val="000C1019"/>
    <w:rsid w:val="000C156D"/>
    <w:rsid w:val="000C1FD7"/>
    <w:rsid w:val="000C4069"/>
    <w:rsid w:val="000C59FC"/>
    <w:rsid w:val="000C7112"/>
    <w:rsid w:val="000C7C29"/>
    <w:rsid w:val="000D0487"/>
    <w:rsid w:val="000D0AD0"/>
    <w:rsid w:val="000D1038"/>
    <w:rsid w:val="000D435F"/>
    <w:rsid w:val="000D4F91"/>
    <w:rsid w:val="000D5B61"/>
    <w:rsid w:val="000D6439"/>
    <w:rsid w:val="000D7D9F"/>
    <w:rsid w:val="000E09AD"/>
    <w:rsid w:val="000E2474"/>
    <w:rsid w:val="000E2CC4"/>
    <w:rsid w:val="000E35B6"/>
    <w:rsid w:val="000E6E64"/>
    <w:rsid w:val="000F0C73"/>
    <w:rsid w:val="000F2309"/>
    <w:rsid w:val="000F289F"/>
    <w:rsid w:val="000F583F"/>
    <w:rsid w:val="000F5ABA"/>
    <w:rsid w:val="000F63E5"/>
    <w:rsid w:val="000F671F"/>
    <w:rsid w:val="000F687E"/>
    <w:rsid w:val="0010022C"/>
    <w:rsid w:val="00100939"/>
    <w:rsid w:val="00100DF1"/>
    <w:rsid w:val="00102C77"/>
    <w:rsid w:val="00103709"/>
    <w:rsid w:val="00103899"/>
    <w:rsid w:val="00104E85"/>
    <w:rsid w:val="001105E5"/>
    <w:rsid w:val="00110886"/>
    <w:rsid w:val="00110B0B"/>
    <w:rsid w:val="00111357"/>
    <w:rsid w:val="00112CC3"/>
    <w:rsid w:val="00113687"/>
    <w:rsid w:val="00114629"/>
    <w:rsid w:val="0011487D"/>
    <w:rsid w:val="00114EBC"/>
    <w:rsid w:val="00115748"/>
    <w:rsid w:val="00116B63"/>
    <w:rsid w:val="001176F5"/>
    <w:rsid w:val="001178ED"/>
    <w:rsid w:val="00117B38"/>
    <w:rsid w:val="00121FAB"/>
    <w:rsid w:val="00124A06"/>
    <w:rsid w:val="00124C7B"/>
    <w:rsid w:val="00124DDC"/>
    <w:rsid w:val="00124E1A"/>
    <w:rsid w:val="001264F6"/>
    <w:rsid w:val="0012799F"/>
    <w:rsid w:val="00130542"/>
    <w:rsid w:val="00130CB9"/>
    <w:rsid w:val="00131277"/>
    <w:rsid w:val="001317C0"/>
    <w:rsid w:val="00131E1A"/>
    <w:rsid w:val="001326C7"/>
    <w:rsid w:val="0013360D"/>
    <w:rsid w:val="00134052"/>
    <w:rsid w:val="001343A8"/>
    <w:rsid w:val="00134424"/>
    <w:rsid w:val="001352FE"/>
    <w:rsid w:val="00135F15"/>
    <w:rsid w:val="001362F8"/>
    <w:rsid w:val="00136E79"/>
    <w:rsid w:val="00136E88"/>
    <w:rsid w:val="001373B7"/>
    <w:rsid w:val="00137AA0"/>
    <w:rsid w:val="00137C38"/>
    <w:rsid w:val="00140753"/>
    <w:rsid w:val="0014493A"/>
    <w:rsid w:val="00144ADC"/>
    <w:rsid w:val="00147046"/>
    <w:rsid w:val="00150230"/>
    <w:rsid w:val="00151EF8"/>
    <w:rsid w:val="00152080"/>
    <w:rsid w:val="0015255F"/>
    <w:rsid w:val="00153D6F"/>
    <w:rsid w:val="00156087"/>
    <w:rsid w:val="00156CDD"/>
    <w:rsid w:val="00156CE6"/>
    <w:rsid w:val="00157C8B"/>
    <w:rsid w:val="00162E09"/>
    <w:rsid w:val="00163F8D"/>
    <w:rsid w:val="001647AF"/>
    <w:rsid w:val="0016695A"/>
    <w:rsid w:val="00166F83"/>
    <w:rsid w:val="0017010C"/>
    <w:rsid w:val="00174F01"/>
    <w:rsid w:val="0017796C"/>
    <w:rsid w:val="0018030E"/>
    <w:rsid w:val="00180C61"/>
    <w:rsid w:val="00181EA4"/>
    <w:rsid w:val="00182AC2"/>
    <w:rsid w:val="00184ACD"/>
    <w:rsid w:val="00185944"/>
    <w:rsid w:val="00185A5B"/>
    <w:rsid w:val="001861AF"/>
    <w:rsid w:val="00186EC6"/>
    <w:rsid w:val="00186EF6"/>
    <w:rsid w:val="00187187"/>
    <w:rsid w:val="001907C6"/>
    <w:rsid w:val="0019101F"/>
    <w:rsid w:val="00191926"/>
    <w:rsid w:val="00191ACB"/>
    <w:rsid w:val="001938D5"/>
    <w:rsid w:val="00193C3B"/>
    <w:rsid w:val="00194253"/>
    <w:rsid w:val="0019559E"/>
    <w:rsid w:val="001963C7"/>
    <w:rsid w:val="001A0BA2"/>
    <w:rsid w:val="001A0CC5"/>
    <w:rsid w:val="001A1749"/>
    <w:rsid w:val="001A1793"/>
    <w:rsid w:val="001A1B64"/>
    <w:rsid w:val="001A1CC1"/>
    <w:rsid w:val="001A29E4"/>
    <w:rsid w:val="001A2A8E"/>
    <w:rsid w:val="001A38CE"/>
    <w:rsid w:val="001A3915"/>
    <w:rsid w:val="001A4238"/>
    <w:rsid w:val="001A4300"/>
    <w:rsid w:val="001A4AC7"/>
    <w:rsid w:val="001A59C4"/>
    <w:rsid w:val="001A5BDC"/>
    <w:rsid w:val="001A5C52"/>
    <w:rsid w:val="001A6512"/>
    <w:rsid w:val="001A6D6A"/>
    <w:rsid w:val="001A7BF6"/>
    <w:rsid w:val="001B0397"/>
    <w:rsid w:val="001B2F6C"/>
    <w:rsid w:val="001B38E0"/>
    <w:rsid w:val="001B4F7D"/>
    <w:rsid w:val="001B63F9"/>
    <w:rsid w:val="001B6AE1"/>
    <w:rsid w:val="001C174F"/>
    <w:rsid w:val="001C221F"/>
    <w:rsid w:val="001C2B42"/>
    <w:rsid w:val="001C3817"/>
    <w:rsid w:val="001C4D53"/>
    <w:rsid w:val="001C6F81"/>
    <w:rsid w:val="001C75B7"/>
    <w:rsid w:val="001C7FBD"/>
    <w:rsid w:val="001D0784"/>
    <w:rsid w:val="001D0C42"/>
    <w:rsid w:val="001D1AFB"/>
    <w:rsid w:val="001D1FBD"/>
    <w:rsid w:val="001D3BAF"/>
    <w:rsid w:val="001D49D4"/>
    <w:rsid w:val="001D4F5F"/>
    <w:rsid w:val="001D58CA"/>
    <w:rsid w:val="001D6C7B"/>
    <w:rsid w:val="001E0DFD"/>
    <w:rsid w:val="001E26BF"/>
    <w:rsid w:val="001E391B"/>
    <w:rsid w:val="001E4F81"/>
    <w:rsid w:val="001E5854"/>
    <w:rsid w:val="001E63E0"/>
    <w:rsid w:val="001E649C"/>
    <w:rsid w:val="001E660B"/>
    <w:rsid w:val="001F08DA"/>
    <w:rsid w:val="001F2307"/>
    <w:rsid w:val="001F55EA"/>
    <w:rsid w:val="001F598F"/>
    <w:rsid w:val="001F5E71"/>
    <w:rsid w:val="0020003F"/>
    <w:rsid w:val="00201C96"/>
    <w:rsid w:val="00203C7F"/>
    <w:rsid w:val="00204CD5"/>
    <w:rsid w:val="002063CC"/>
    <w:rsid w:val="00206B5C"/>
    <w:rsid w:val="00211ECD"/>
    <w:rsid w:val="00212044"/>
    <w:rsid w:val="002123D6"/>
    <w:rsid w:val="00212572"/>
    <w:rsid w:val="00214F56"/>
    <w:rsid w:val="002153CB"/>
    <w:rsid w:val="00215951"/>
    <w:rsid w:val="00216920"/>
    <w:rsid w:val="002175E6"/>
    <w:rsid w:val="00217868"/>
    <w:rsid w:val="00220906"/>
    <w:rsid w:val="00220F0B"/>
    <w:rsid w:val="002213C6"/>
    <w:rsid w:val="002213FB"/>
    <w:rsid w:val="002217D8"/>
    <w:rsid w:val="00222656"/>
    <w:rsid w:val="00224FFC"/>
    <w:rsid w:val="00226425"/>
    <w:rsid w:val="0022649C"/>
    <w:rsid w:val="00226BA7"/>
    <w:rsid w:val="00227328"/>
    <w:rsid w:val="00227A0F"/>
    <w:rsid w:val="00227BF0"/>
    <w:rsid w:val="0023057D"/>
    <w:rsid w:val="00230960"/>
    <w:rsid w:val="00232301"/>
    <w:rsid w:val="0023252E"/>
    <w:rsid w:val="00234C92"/>
    <w:rsid w:val="00235F59"/>
    <w:rsid w:val="0024238F"/>
    <w:rsid w:val="00243518"/>
    <w:rsid w:val="00243D70"/>
    <w:rsid w:val="00243DBD"/>
    <w:rsid w:val="002444B6"/>
    <w:rsid w:val="002444F2"/>
    <w:rsid w:val="00244E96"/>
    <w:rsid w:val="00244F40"/>
    <w:rsid w:val="00245E0A"/>
    <w:rsid w:val="002462E5"/>
    <w:rsid w:val="002468C2"/>
    <w:rsid w:val="00247497"/>
    <w:rsid w:val="00247FF4"/>
    <w:rsid w:val="00250275"/>
    <w:rsid w:val="002520BA"/>
    <w:rsid w:val="002524DC"/>
    <w:rsid w:val="0025343E"/>
    <w:rsid w:val="00253989"/>
    <w:rsid w:val="0025423A"/>
    <w:rsid w:val="00255F37"/>
    <w:rsid w:val="00256B43"/>
    <w:rsid w:val="00257207"/>
    <w:rsid w:val="00257DFF"/>
    <w:rsid w:val="002606E3"/>
    <w:rsid w:val="00260EB9"/>
    <w:rsid w:val="002613BB"/>
    <w:rsid w:val="00261F09"/>
    <w:rsid w:val="00262106"/>
    <w:rsid w:val="002626C7"/>
    <w:rsid w:val="0026385B"/>
    <w:rsid w:val="00264022"/>
    <w:rsid w:val="00265D17"/>
    <w:rsid w:val="002702ED"/>
    <w:rsid w:val="002717EE"/>
    <w:rsid w:val="00271B55"/>
    <w:rsid w:val="00274609"/>
    <w:rsid w:val="00276B57"/>
    <w:rsid w:val="00276BC1"/>
    <w:rsid w:val="00277756"/>
    <w:rsid w:val="002807E6"/>
    <w:rsid w:val="002815DB"/>
    <w:rsid w:val="002832FD"/>
    <w:rsid w:val="0028339D"/>
    <w:rsid w:val="00283C53"/>
    <w:rsid w:val="00284093"/>
    <w:rsid w:val="00284571"/>
    <w:rsid w:val="00286001"/>
    <w:rsid w:val="00287299"/>
    <w:rsid w:val="00287B86"/>
    <w:rsid w:val="00291006"/>
    <w:rsid w:val="00291897"/>
    <w:rsid w:val="0029483D"/>
    <w:rsid w:val="00294F0A"/>
    <w:rsid w:val="00295BCE"/>
    <w:rsid w:val="00296001"/>
    <w:rsid w:val="002962DB"/>
    <w:rsid w:val="002966EC"/>
    <w:rsid w:val="002975A8"/>
    <w:rsid w:val="002A07C8"/>
    <w:rsid w:val="002A085B"/>
    <w:rsid w:val="002A2140"/>
    <w:rsid w:val="002A2C49"/>
    <w:rsid w:val="002A379C"/>
    <w:rsid w:val="002A6B01"/>
    <w:rsid w:val="002A705E"/>
    <w:rsid w:val="002A7FD2"/>
    <w:rsid w:val="002B0598"/>
    <w:rsid w:val="002B0903"/>
    <w:rsid w:val="002B0EDE"/>
    <w:rsid w:val="002B19CF"/>
    <w:rsid w:val="002B1E65"/>
    <w:rsid w:val="002B33E6"/>
    <w:rsid w:val="002B42D3"/>
    <w:rsid w:val="002B4902"/>
    <w:rsid w:val="002B5A12"/>
    <w:rsid w:val="002B5DB0"/>
    <w:rsid w:val="002B6B86"/>
    <w:rsid w:val="002B7695"/>
    <w:rsid w:val="002B7CAD"/>
    <w:rsid w:val="002C1139"/>
    <w:rsid w:val="002C3DE9"/>
    <w:rsid w:val="002C75C6"/>
    <w:rsid w:val="002D200F"/>
    <w:rsid w:val="002D46AC"/>
    <w:rsid w:val="002D4ADB"/>
    <w:rsid w:val="002D4DA1"/>
    <w:rsid w:val="002E03B7"/>
    <w:rsid w:val="002E03CD"/>
    <w:rsid w:val="002E17CC"/>
    <w:rsid w:val="002E216F"/>
    <w:rsid w:val="002E35E0"/>
    <w:rsid w:val="002E41F0"/>
    <w:rsid w:val="002E42DC"/>
    <w:rsid w:val="002E5AEC"/>
    <w:rsid w:val="002E665D"/>
    <w:rsid w:val="002E66AE"/>
    <w:rsid w:val="002E7903"/>
    <w:rsid w:val="002F0239"/>
    <w:rsid w:val="002F2662"/>
    <w:rsid w:val="002F2EDB"/>
    <w:rsid w:val="002F4491"/>
    <w:rsid w:val="002F5578"/>
    <w:rsid w:val="002F6C27"/>
    <w:rsid w:val="002F7946"/>
    <w:rsid w:val="003000A7"/>
    <w:rsid w:val="00300C37"/>
    <w:rsid w:val="00301325"/>
    <w:rsid w:val="00302DC9"/>
    <w:rsid w:val="0030432D"/>
    <w:rsid w:val="00305107"/>
    <w:rsid w:val="00307B65"/>
    <w:rsid w:val="00311299"/>
    <w:rsid w:val="003119E5"/>
    <w:rsid w:val="0031245D"/>
    <w:rsid w:val="00313F0A"/>
    <w:rsid w:val="00314E82"/>
    <w:rsid w:val="00315D9E"/>
    <w:rsid w:val="00316986"/>
    <w:rsid w:val="00317B6B"/>
    <w:rsid w:val="00321CCC"/>
    <w:rsid w:val="0032240F"/>
    <w:rsid w:val="003225F3"/>
    <w:rsid w:val="00323BF1"/>
    <w:rsid w:val="003243E4"/>
    <w:rsid w:val="00324FBF"/>
    <w:rsid w:val="00325B5B"/>
    <w:rsid w:val="00325FEE"/>
    <w:rsid w:val="003262A0"/>
    <w:rsid w:val="00326A19"/>
    <w:rsid w:val="00326D02"/>
    <w:rsid w:val="003272B9"/>
    <w:rsid w:val="00327B78"/>
    <w:rsid w:val="0033266B"/>
    <w:rsid w:val="00333985"/>
    <w:rsid w:val="00335293"/>
    <w:rsid w:val="00335885"/>
    <w:rsid w:val="0033618F"/>
    <w:rsid w:val="003362E3"/>
    <w:rsid w:val="003369ED"/>
    <w:rsid w:val="003400A4"/>
    <w:rsid w:val="00340164"/>
    <w:rsid w:val="00340DDA"/>
    <w:rsid w:val="003414CF"/>
    <w:rsid w:val="00342B11"/>
    <w:rsid w:val="00342C07"/>
    <w:rsid w:val="00344A78"/>
    <w:rsid w:val="00344AB4"/>
    <w:rsid w:val="00345856"/>
    <w:rsid w:val="003476E3"/>
    <w:rsid w:val="00350020"/>
    <w:rsid w:val="00350154"/>
    <w:rsid w:val="00351D6C"/>
    <w:rsid w:val="0035304A"/>
    <w:rsid w:val="0035326D"/>
    <w:rsid w:val="00360F87"/>
    <w:rsid w:val="00362BF4"/>
    <w:rsid w:val="00363E11"/>
    <w:rsid w:val="0036496B"/>
    <w:rsid w:val="00366BB6"/>
    <w:rsid w:val="00367080"/>
    <w:rsid w:val="00370C7F"/>
    <w:rsid w:val="00370F51"/>
    <w:rsid w:val="003715C5"/>
    <w:rsid w:val="00371DAB"/>
    <w:rsid w:val="00372EFD"/>
    <w:rsid w:val="003744B7"/>
    <w:rsid w:val="00375649"/>
    <w:rsid w:val="00375D0A"/>
    <w:rsid w:val="00376B55"/>
    <w:rsid w:val="00376B9A"/>
    <w:rsid w:val="00376BD5"/>
    <w:rsid w:val="00377C56"/>
    <w:rsid w:val="00377DA8"/>
    <w:rsid w:val="0038084F"/>
    <w:rsid w:val="003809B5"/>
    <w:rsid w:val="00382230"/>
    <w:rsid w:val="00382C2C"/>
    <w:rsid w:val="003835EF"/>
    <w:rsid w:val="00383BBA"/>
    <w:rsid w:val="0038418F"/>
    <w:rsid w:val="003859B2"/>
    <w:rsid w:val="00386CD3"/>
    <w:rsid w:val="00386E9E"/>
    <w:rsid w:val="0038728F"/>
    <w:rsid w:val="003876F6"/>
    <w:rsid w:val="003877E1"/>
    <w:rsid w:val="00387958"/>
    <w:rsid w:val="00387D4F"/>
    <w:rsid w:val="0039047F"/>
    <w:rsid w:val="0039053A"/>
    <w:rsid w:val="0039183F"/>
    <w:rsid w:val="00391FAA"/>
    <w:rsid w:val="00391FD9"/>
    <w:rsid w:val="00392E55"/>
    <w:rsid w:val="003949E1"/>
    <w:rsid w:val="00394EAA"/>
    <w:rsid w:val="00396F4E"/>
    <w:rsid w:val="00397CF3"/>
    <w:rsid w:val="003A2D70"/>
    <w:rsid w:val="003A36EE"/>
    <w:rsid w:val="003A6CC2"/>
    <w:rsid w:val="003A7C7C"/>
    <w:rsid w:val="003B07EA"/>
    <w:rsid w:val="003B0A82"/>
    <w:rsid w:val="003B0BD7"/>
    <w:rsid w:val="003B1D74"/>
    <w:rsid w:val="003B293A"/>
    <w:rsid w:val="003B3358"/>
    <w:rsid w:val="003B3B54"/>
    <w:rsid w:val="003B421D"/>
    <w:rsid w:val="003B4699"/>
    <w:rsid w:val="003B4BE3"/>
    <w:rsid w:val="003B502A"/>
    <w:rsid w:val="003B5423"/>
    <w:rsid w:val="003B5799"/>
    <w:rsid w:val="003B5AF1"/>
    <w:rsid w:val="003B7354"/>
    <w:rsid w:val="003B75B8"/>
    <w:rsid w:val="003C01F8"/>
    <w:rsid w:val="003C1549"/>
    <w:rsid w:val="003C1BD6"/>
    <w:rsid w:val="003C2541"/>
    <w:rsid w:val="003C4279"/>
    <w:rsid w:val="003C47D0"/>
    <w:rsid w:val="003C4E19"/>
    <w:rsid w:val="003C6119"/>
    <w:rsid w:val="003C6C91"/>
    <w:rsid w:val="003C73C0"/>
    <w:rsid w:val="003C74A2"/>
    <w:rsid w:val="003C75A4"/>
    <w:rsid w:val="003C7E4D"/>
    <w:rsid w:val="003D0C04"/>
    <w:rsid w:val="003D1233"/>
    <w:rsid w:val="003D1CDC"/>
    <w:rsid w:val="003D334B"/>
    <w:rsid w:val="003D38B7"/>
    <w:rsid w:val="003D4054"/>
    <w:rsid w:val="003D49AB"/>
    <w:rsid w:val="003D57A7"/>
    <w:rsid w:val="003E189A"/>
    <w:rsid w:val="003E18E8"/>
    <w:rsid w:val="003E2EC9"/>
    <w:rsid w:val="003E4BF7"/>
    <w:rsid w:val="003E55FF"/>
    <w:rsid w:val="003E609D"/>
    <w:rsid w:val="003F0527"/>
    <w:rsid w:val="003F1039"/>
    <w:rsid w:val="003F2524"/>
    <w:rsid w:val="003F4DAA"/>
    <w:rsid w:val="003F5AEB"/>
    <w:rsid w:val="003F7636"/>
    <w:rsid w:val="003F76BD"/>
    <w:rsid w:val="003F79E0"/>
    <w:rsid w:val="003F7D1B"/>
    <w:rsid w:val="00400907"/>
    <w:rsid w:val="004009FB"/>
    <w:rsid w:val="00400CC6"/>
    <w:rsid w:val="0040164D"/>
    <w:rsid w:val="00402678"/>
    <w:rsid w:val="0040303B"/>
    <w:rsid w:val="00403455"/>
    <w:rsid w:val="00403496"/>
    <w:rsid w:val="004118C1"/>
    <w:rsid w:val="004132DB"/>
    <w:rsid w:val="0041466D"/>
    <w:rsid w:val="00415BD0"/>
    <w:rsid w:val="00416408"/>
    <w:rsid w:val="00416774"/>
    <w:rsid w:val="00416E7A"/>
    <w:rsid w:val="004173BE"/>
    <w:rsid w:val="00417835"/>
    <w:rsid w:val="00420D20"/>
    <w:rsid w:val="00420F2C"/>
    <w:rsid w:val="00421122"/>
    <w:rsid w:val="00422D71"/>
    <w:rsid w:val="00422E94"/>
    <w:rsid w:val="00423754"/>
    <w:rsid w:val="00423CCB"/>
    <w:rsid w:val="00424A5E"/>
    <w:rsid w:val="00424CEC"/>
    <w:rsid w:val="00425EE6"/>
    <w:rsid w:val="0042676F"/>
    <w:rsid w:val="00426863"/>
    <w:rsid w:val="00426973"/>
    <w:rsid w:val="00427133"/>
    <w:rsid w:val="004271C8"/>
    <w:rsid w:val="00427C6C"/>
    <w:rsid w:val="004327E9"/>
    <w:rsid w:val="00432D8C"/>
    <w:rsid w:val="0043325C"/>
    <w:rsid w:val="0043374E"/>
    <w:rsid w:val="00433F57"/>
    <w:rsid w:val="00433FC0"/>
    <w:rsid w:val="004349B6"/>
    <w:rsid w:val="00434BFD"/>
    <w:rsid w:val="00436C54"/>
    <w:rsid w:val="00437A67"/>
    <w:rsid w:val="00440756"/>
    <w:rsid w:val="004409EF"/>
    <w:rsid w:val="004415F3"/>
    <w:rsid w:val="00442141"/>
    <w:rsid w:val="00442744"/>
    <w:rsid w:val="00443DEF"/>
    <w:rsid w:val="00443F88"/>
    <w:rsid w:val="004441FD"/>
    <w:rsid w:val="00444762"/>
    <w:rsid w:val="00445007"/>
    <w:rsid w:val="0044662F"/>
    <w:rsid w:val="00447C5C"/>
    <w:rsid w:val="00447D6E"/>
    <w:rsid w:val="00447EAB"/>
    <w:rsid w:val="00450648"/>
    <w:rsid w:val="00452355"/>
    <w:rsid w:val="0045496C"/>
    <w:rsid w:val="00454EA2"/>
    <w:rsid w:val="00461854"/>
    <w:rsid w:val="00462581"/>
    <w:rsid w:val="00463694"/>
    <w:rsid w:val="00466536"/>
    <w:rsid w:val="00467366"/>
    <w:rsid w:val="00467837"/>
    <w:rsid w:val="004703FE"/>
    <w:rsid w:val="004709CD"/>
    <w:rsid w:val="004717C0"/>
    <w:rsid w:val="004727CF"/>
    <w:rsid w:val="0047331E"/>
    <w:rsid w:val="00474291"/>
    <w:rsid w:val="00474A8E"/>
    <w:rsid w:val="00475100"/>
    <w:rsid w:val="00475A0F"/>
    <w:rsid w:val="00476389"/>
    <w:rsid w:val="00477767"/>
    <w:rsid w:val="00477C48"/>
    <w:rsid w:val="004816C8"/>
    <w:rsid w:val="0048205E"/>
    <w:rsid w:val="00483978"/>
    <w:rsid w:val="00484E4A"/>
    <w:rsid w:val="00485555"/>
    <w:rsid w:val="00486506"/>
    <w:rsid w:val="00486AEE"/>
    <w:rsid w:val="00486D2F"/>
    <w:rsid w:val="00487BE1"/>
    <w:rsid w:val="00490DC7"/>
    <w:rsid w:val="004912A5"/>
    <w:rsid w:val="00491E8A"/>
    <w:rsid w:val="00492B82"/>
    <w:rsid w:val="00493FD4"/>
    <w:rsid w:val="004944E4"/>
    <w:rsid w:val="004951D5"/>
    <w:rsid w:val="004A03C0"/>
    <w:rsid w:val="004A0D7B"/>
    <w:rsid w:val="004A19B5"/>
    <w:rsid w:val="004A2002"/>
    <w:rsid w:val="004A202D"/>
    <w:rsid w:val="004A2216"/>
    <w:rsid w:val="004A49EA"/>
    <w:rsid w:val="004A4ACD"/>
    <w:rsid w:val="004A6015"/>
    <w:rsid w:val="004A6143"/>
    <w:rsid w:val="004A6C77"/>
    <w:rsid w:val="004A77F6"/>
    <w:rsid w:val="004A7CDD"/>
    <w:rsid w:val="004B27B2"/>
    <w:rsid w:val="004B2F02"/>
    <w:rsid w:val="004B3BFC"/>
    <w:rsid w:val="004B41EF"/>
    <w:rsid w:val="004B497C"/>
    <w:rsid w:val="004B61EE"/>
    <w:rsid w:val="004B6772"/>
    <w:rsid w:val="004B69B1"/>
    <w:rsid w:val="004B7064"/>
    <w:rsid w:val="004B750F"/>
    <w:rsid w:val="004C029E"/>
    <w:rsid w:val="004C0E7D"/>
    <w:rsid w:val="004C2529"/>
    <w:rsid w:val="004C2881"/>
    <w:rsid w:val="004C3CD5"/>
    <w:rsid w:val="004C5180"/>
    <w:rsid w:val="004C5F29"/>
    <w:rsid w:val="004C659F"/>
    <w:rsid w:val="004C65D4"/>
    <w:rsid w:val="004D0747"/>
    <w:rsid w:val="004D129A"/>
    <w:rsid w:val="004D1A7B"/>
    <w:rsid w:val="004D23D0"/>
    <w:rsid w:val="004D2C2A"/>
    <w:rsid w:val="004D3606"/>
    <w:rsid w:val="004D3B86"/>
    <w:rsid w:val="004D681F"/>
    <w:rsid w:val="004D7C1D"/>
    <w:rsid w:val="004D7EAB"/>
    <w:rsid w:val="004E24A5"/>
    <w:rsid w:val="004E317E"/>
    <w:rsid w:val="004E3BFA"/>
    <w:rsid w:val="004E41E1"/>
    <w:rsid w:val="004E4A52"/>
    <w:rsid w:val="004E4CAC"/>
    <w:rsid w:val="004E59D9"/>
    <w:rsid w:val="004F01CE"/>
    <w:rsid w:val="004F1259"/>
    <w:rsid w:val="004F2158"/>
    <w:rsid w:val="004F26C9"/>
    <w:rsid w:val="004F32EC"/>
    <w:rsid w:val="004F4E94"/>
    <w:rsid w:val="004F513E"/>
    <w:rsid w:val="004F5519"/>
    <w:rsid w:val="004F6031"/>
    <w:rsid w:val="005003CF"/>
    <w:rsid w:val="00500952"/>
    <w:rsid w:val="00500C83"/>
    <w:rsid w:val="00500F2E"/>
    <w:rsid w:val="00502819"/>
    <w:rsid w:val="00502F77"/>
    <w:rsid w:val="00503730"/>
    <w:rsid w:val="00505836"/>
    <w:rsid w:val="0050633C"/>
    <w:rsid w:val="00507034"/>
    <w:rsid w:val="00507759"/>
    <w:rsid w:val="00507945"/>
    <w:rsid w:val="00510FEB"/>
    <w:rsid w:val="005118FD"/>
    <w:rsid w:val="0051335E"/>
    <w:rsid w:val="00514190"/>
    <w:rsid w:val="00520431"/>
    <w:rsid w:val="005205EC"/>
    <w:rsid w:val="005214A9"/>
    <w:rsid w:val="00521E6C"/>
    <w:rsid w:val="00522168"/>
    <w:rsid w:val="005222BD"/>
    <w:rsid w:val="00522CF9"/>
    <w:rsid w:val="00523812"/>
    <w:rsid w:val="00524066"/>
    <w:rsid w:val="0052412A"/>
    <w:rsid w:val="00524464"/>
    <w:rsid w:val="005248E9"/>
    <w:rsid w:val="005252D6"/>
    <w:rsid w:val="005255F2"/>
    <w:rsid w:val="00527BFD"/>
    <w:rsid w:val="005300D2"/>
    <w:rsid w:val="005309D7"/>
    <w:rsid w:val="00531E2A"/>
    <w:rsid w:val="00534D00"/>
    <w:rsid w:val="005352AD"/>
    <w:rsid w:val="00535578"/>
    <w:rsid w:val="00535D0A"/>
    <w:rsid w:val="00537A53"/>
    <w:rsid w:val="005401CC"/>
    <w:rsid w:val="005403AA"/>
    <w:rsid w:val="00540D7A"/>
    <w:rsid w:val="00540F8C"/>
    <w:rsid w:val="00541F97"/>
    <w:rsid w:val="00542133"/>
    <w:rsid w:val="00542817"/>
    <w:rsid w:val="00542F85"/>
    <w:rsid w:val="005434CC"/>
    <w:rsid w:val="00544691"/>
    <w:rsid w:val="00546B29"/>
    <w:rsid w:val="0055019F"/>
    <w:rsid w:val="005506DE"/>
    <w:rsid w:val="00551218"/>
    <w:rsid w:val="005524AE"/>
    <w:rsid w:val="005532C0"/>
    <w:rsid w:val="00553443"/>
    <w:rsid w:val="00553810"/>
    <w:rsid w:val="00553DE0"/>
    <w:rsid w:val="00557AA3"/>
    <w:rsid w:val="00560114"/>
    <w:rsid w:val="005620F9"/>
    <w:rsid w:val="00562237"/>
    <w:rsid w:val="005628B0"/>
    <w:rsid w:val="0056335E"/>
    <w:rsid w:val="00563ABF"/>
    <w:rsid w:val="00563CAF"/>
    <w:rsid w:val="00564F0E"/>
    <w:rsid w:val="00566B18"/>
    <w:rsid w:val="0056720B"/>
    <w:rsid w:val="00567424"/>
    <w:rsid w:val="00570629"/>
    <w:rsid w:val="00570E8E"/>
    <w:rsid w:val="00570F28"/>
    <w:rsid w:val="005753F9"/>
    <w:rsid w:val="00575AAE"/>
    <w:rsid w:val="00577932"/>
    <w:rsid w:val="00581404"/>
    <w:rsid w:val="00581A53"/>
    <w:rsid w:val="00583A64"/>
    <w:rsid w:val="00585F83"/>
    <w:rsid w:val="005873B3"/>
    <w:rsid w:val="00587792"/>
    <w:rsid w:val="00587837"/>
    <w:rsid w:val="005903D7"/>
    <w:rsid w:val="00591687"/>
    <w:rsid w:val="005954E1"/>
    <w:rsid w:val="005961DD"/>
    <w:rsid w:val="0059755B"/>
    <w:rsid w:val="00597978"/>
    <w:rsid w:val="00597DC3"/>
    <w:rsid w:val="005A3427"/>
    <w:rsid w:val="005A3D0A"/>
    <w:rsid w:val="005A448C"/>
    <w:rsid w:val="005A48FC"/>
    <w:rsid w:val="005A4D5F"/>
    <w:rsid w:val="005A668B"/>
    <w:rsid w:val="005B3DAB"/>
    <w:rsid w:val="005B5D37"/>
    <w:rsid w:val="005B5DA4"/>
    <w:rsid w:val="005B63BA"/>
    <w:rsid w:val="005B685E"/>
    <w:rsid w:val="005B711C"/>
    <w:rsid w:val="005B7769"/>
    <w:rsid w:val="005C00D1"/>
    <w:rsid w:val="005C0593"/>
    <w:rsid w:val="005C2356"/>
    <w:rsid w:val="005C2FFC"/>
    <w:rsid w:val="005C3012"/>
    <w:rsid w:val="005C35E3"/>
    <w:rsid w:val="005C43CB"/>
    <w:rsid w:val="005C4F84"/>
    <w:rsid w:val="005C69E9"/>
    <w:rsid w:val="005C6A07"/>
    <w:rsid w:val="005C711E"/>
    <w:rsid w:val="005C712C"/>
    <w:rsid w:val="005D0045"/>
    <w:rsid w:val="005D0CB4"/>
    <w:rsid w:val="005D5166"/>
    <w:rsid w:val="005D547B"/>
    <w:rsid w:val="005D7189"/>
    <w:rsid w:val="005E1A2B"/>
    <w:rsid w:val="005E1FDA"/>
    <w:rsid w:val="005E3261"/>
    <w:rsid w:val="005E3406"/>
    <w:rsid w:val="005E6182"/>
    <w:rsid w:val="005E6284"/>
    <w:rsid w:val="005E7AB4"/>
    <w:rsid w:val="005E7FA7"/>
    <w:rsid w:val="005F15A8"/>
    <w:rsid w:val="005F1A9C"/>
    <w:rsid w:val="005F1C0A"/>
    <w:rsid w:val="005F3285"/>
    <w:rsid w:val="005F4A6F"/>
    <w:rsid w:val="005F553D"/>
    <w:rsid w:val="005F5719"/>
    <w:rsid w:val="005F606C"/>
    <w:rsid w:val="005F75FA"/>
    <w:rsid w:val="005F7DF4"/>
    <w:rsid w:val="00600BC2"/>
    <w:rsid w:val="00601453"/>
    <w:rsid w:val="0060279E"/>
    <w:rsid w:val="0060297E"/>
    <w:rsid w:val="006035B3"/>
    <w:rsid w:val="0060429F"/>
    <w:rsid w:val="00605C4C"/>
    <w:rsid w:val="00605E32"/>
    <w:rsid w:val="00607325"/>
    <w:rsid w:val="0060740B"/>
    <w:rsid w:val="006076FB"/>
    <w:rsid w:val="006077BB"/>
    <w:rsid w:val="00610286"/>
    <w:rsid w:val="00610AD1"/>
    <w:rsid w:val="00610D5B"/>
    <w:rsid w:val="00611D9A"/>
    <w:rsid w:val="00612D83"/>
    <w:rsid w:val="00612E43"/>
    <w:rsid w:val="0061387D"/>
    <w:rsid w:val="00613CDF"/>
    <w:rsid w:val="00614387"/>
    <w:rsid w:val="00614D4D"/>
    <w:rsid w:val="00615014"/>
    <w:rsid w:val="006156EA"/>
    <w:rsid w:val="00616538"/>
    <w:rsid w:val="00620EA3"/>
    <w:rsid w:val="006213A6"/>
    <w:rsid w:val="00621BC3"/>
    <w:rsid w:val="00621C48"/>
    <w:rsid w:val="0062326E"/>
    <w:rsid w:val="00623A4A"/>
    <w:rsid w:val="00625D32"/>
    <w:rsid w:val="006270E5"/>
    <w:rsid w:val="0063028F"/>
    <w:rsid w:val="006307E5"/>
    <w:rsid w:val="00631A46"/>
    <w:rsid w:val="00632907"/>
    <w:rsid w:val="00634247"/>
    <w:rsid w:val="00635874"/>
    <w:rsid w:val="006369A1"/>
    <w:rsid w:val="00636D0F"/>
    <w:rsid w:val="00636F0B"/>
    <w:rsid w:val="00637943"/>
    <w:rsid w:val="00641174"/>
    <w:rsid w:val="00642EB8"/>
    <w:rsid w:val="006435B1"/>
    <w:rsid w:val="00644D3F"/>
    <w:rsid w:val="00645D3D"/>
    <w:rsid w:val="006460C8"/>
    <w:rsid w:val="0064765A"/>
    <w:rsid w:val="00647F9E"/>
    <w:rsid w:val="00651FED"/>
    <w:rsid w:val="00653F2D"/>
    <w:rsid w:val="006546E0"/>
    <w:rsid w:val="00654D9C"/>
    <w:rsid w:val="006609E8"/>
    <w:rsid w:val="006616A4"/>
    <w:rsid w:val="00662204"/>
    <w:rsid w:val="00662570"/>
    <w:rsid w:val="00663AC6"/>
    <w:rsid w:val="00664445"/>
    <w:rsid w:val="006657D3"/>
    <w:rsid w:val="00665C57"/>
    <w:rsid w:val="006660DD"/>
    <w:rsid w:val="006665E3"/>
    <w:rsid w:val="0067077E"/>
    <w:rsid w:val="006707A9"/>
    <w:rsid w:val="00670C77"/>
    <w:rsid w:val="00671735"/>
    <w:rsid w:val="006726A0"/>
    <w:rsid w:val="00672EC4"/>
    <w:rsid w:val="00673341"/>
    <w:rsid w:val="00673D00"/>
    <w:rsid w:val="00676498"/>
    <w:rsid w:val="006767C4"/>
    <w:rsid w:val="006803D9"/>
    <w:rsid w:val="0068244A"/>
    <w:rsid w:val="00682C44"/>
    <w:rsid w:val="00684594"/>
    <w:rsid w:val="00684C77"/>
    <w:rsid w:val="00684F09"/>
    <w:rsid w:val="00687781"/>
    <w:rsid w:val="00690982"/>
    <w:rsid w:val="00690BC9"/>
    <w:rsid w:val="00692AAB"/>
    <w:rsid w:val="00693475"/>
    <w:rsid w:val="00694A31"/>
    <w:rsid w:val="00697528"/>
    <w:rsid w:val="006A1095"/>
    <w:rsid w:val="006A11E4"/>
    <w:rsid w:val="006A1296"/>
    <w:rsid w:val="006A1403"/>
    <w:rsid w:val="006A1C8F"/>
    <w:rsid w:val="006A2712"/>
    <w:rsid w:val="006A3536"/>
    <w:rsid w:val="006A379F"/>
    <w:rsid w:val="006A3996"/>
    <w:rsid w:val="006A40BA"/>
    <w:rsid w:val="006A41A4"/>
    <w:rsid w:val="006A4780"/>
    <w:rsid w:val="006A59F7"/>
    <w:rsid w:val="006A60A3"/>
    <w:rsid w:val="006A60BD"/>
    <w:rsid w:val="006A68C1"/>
    <w:rsid w:val="006A7226"/>
    <w:rsid w:val="006B0521"/>
    <w:rsid w:val="006B0845"/>
    <w:rsid w:val="006B1456"/>
    <w:rsid w:val="006B1C6C"/>
    <w:rsid w:val="006B43C8"/>
    <w:rsid w:val="006B50D0"/>
    <w:rsid w:val="006C066E"/>
    <w:rsid w:val="006C11D3"/>
    <w:rsid w:val="006C5DB6"/>
    <w:rsid w:val="006C6663"/>
    <w:rsid w:val="006D0F9C"/>
    <w:rsid w:val="006D298C"/>
    <w:rsid w:val="006D4534"/>
    <w:rsid w:val="006D48D0"/>
    <w:rsid w:val="006D5575"/>
    <w:rsid w:val="006D6B99"/>
    <w:rsid w:val="006E44E0"/>
    <w:rsid w:val="006E4619"/>
    <w:rsid w:val="006E4A23"/>
    <w:rsid w:val="006E5626"/>
    <w:rsid w:val="006E7721"/>
    <w:rsid w:val="006F085E"/>
    <w:rsid w:val="006F1862"/>
    <w:rsid w:val="006F3713"/>
    <w:rsid w:val="006F5A3B"/>
    <w:rsid w:val="006F7519"/>
    <w:rsid w:val="006F79D9"/>
    <w:rsid w:val="007000C2"/>
    <w:rsid w:val="00700201"/>
    <w:rsid w:val="00702158"/>
    <w:rsid w:val="00703A45"/>
    <w:rsid w:val="00703D71"/>
    <w:rsid w:val="0070417A"/>
    <w:rsid w:val="00704C36"/>
    <w:rsid w:val="00705826"/>
    <w:rsid w:val="007071EE"/>
    <w:rsid w:val="007074E7"/>
    <w:rsid w:val="00710851"/>
    <w:rsid w:val="0071256A"/>
    <w:rsid w:val="0071427E"/>
    <w:rsid w:val="00714D43"/>
    <w:rsid w:val="007172DA"/>
    <w:rsid w:val="00717441"/>
    <w:rsid w:val="007200F1"/>
    <w:rsid w:val="00720536"/>
    <w:rsid w:val="007205B0"/>
    <w:rsid w:val="00723335"/>
    <w:rsid w:val="00724446"/>
    <w:rsid w:val="00724690"/>
    <w:rsid w:val="00724C57"/>
    <w:rsid w:val="0072547F"/>
    <w:rsid w:val="00725EBB"/>
    <w:rsid w:val="00727C85"/>
    <w:rsid w:val="00732099"/>
    <w:rsid w:val="00732747"/>
    <w:rsid w:val="00732FAB"/>
    <w:rsid w:val="0073313D"/>
    <w:rsid w:val="00733317"/>
    <w:rsid w:val="00733D61"/>
    <w:rsid w:val="00734B2F"/>
    <w:rsid w:val="00735A40"/>
    <w:rsid w:val="0074049B"/>
    <w:rsid w:val="007429A5"/>
    <w:rsid w:val="007436D8"/>
    <w:rsid w:val="0074380D"/>
    <w:rsid w:val="00743A1E"/>
    <w:rsid w:val="00743A3E"/>
    <w:rsid w:val="00744C69"/>
    <w:rsid w:val="00745648"/>
    <w:rsid w:val="00746589"/>
    <w:rsid w:val="007474A4"/>
    <w:rsid w:val="007478E1"/>
    <w:rsid w:val="00747A56"/>
    <w:rsid w:val="0075021F"/>
    <w:rsid w:val="00750AA6"/>
    <w:rsid w:val="00750F2F"/>
    <w:rsid w:val="007513CC"/>
    <w:rsid w:val="007529E8"/>
    <w:rsid w:val="007535FE"/>
    <w:rsid w:val="00754462"/>
    <w:rsid w:val="00754CF7"/>
    <w:rsid w:val="00754EC6"/>
    <w:rsid w:val="007557A6"/>
    <w:rsid w:val="00755943"/>
    <w:rsid w:val="0076084B"/>
    <w:rsid w:val="00760A38"/>
    <w:rsid w:val="00761CD4"/>
    <w:rsid w:val="00762A5E"/>
    <w:rsid w:val="007636EF"/>
    <w:rsid w:val="007638CA"/>
    <w:rsid w:val="007643CE"/>
    <w:rsid w:val="00764864"/>
    <w:rsid w:val="00764A84"/>
    <w:rsid w:val="00765065"/>
    <w:rsid w:val="00765F3F"/>
    <w:rsid w:val="007662E9"/>
    <w:rsid w:val="0076696C"/>
    <w:rsid w:val="00771647"/>
    <w:rsid w:val="00771A7B"/>
    <w:rsid w:val="00774912"/>
    <w:rsid w:val="00774D26"/>
    <w:rsid w:val="00775DA5"/>
    <w:rsid w:val="00775F1E"/>
    <w:rsid w:val="0078108B"/>
    <w:rsid w:val="00782032"/>
    <w:rsid w:val="0078270E"/>
    <w:rsid w:val="00782E16"/>
    <w:rsid w:val="00784A68"/>
    <w:rsid w:val="00787794"/>
    <w:rsid w:val="00790E0F"/>
    <w:rsid w:val="00791621"/>
    <w:rsid w:val="00791780"/>
    <w:rsid w:val="00792002"/>
    <w:rsid w:val="007929EA"/>
    <w:rsid w:val="00792D13"/>
    <w:rsid w:val="00793A0D"/>
    <w:rsid w:val="00794862"/>
    <w:rsid w:val="00794FEF"/>
    <w:rsid w:val="00797D11"/>
    <w:rsid w:val="00797EDE"/>
    <w:rsid w:val="007A00E6"/>
    <w:rsid w:val="007A07A2"/>
    <w:rsid w:val="007A0C5F"/>
    <w:rsid w:val="007A1496"/>
    <w:rsid w:val="007A25BB"/>
    <w:rsid w:val="007A2CBD"/>
    <w:rsid w:val="007A2EDE"/>
    <w:rsid w:val="007A305E"/>
    <w:rsid w:val="007A35B8"/>
    <w:rsid w:val="007A558F"/>
    <w:rsid w:val="007B10F5"/>
    <w:rsid w:val="007B13D2"/>
    <w:rsid w:val="007B1F0B"/>
    <w:rsid w:val="007B3DF9"/>
    <w:rsid w:val="007B55B3"/>
    <w:rsid w:val="007B6589"/>
    <w:rsid w:val="007B7115"/>
    <w:rsid w:val="007B73CD"/>
    <w:rsid w:val="007B78FC"/>
    <w:rsid w:val="007C1EA8"/>
    <w:rsid w:val="007C2125"/>
    <w:rsid w:val="007C2B26"/>
    <w:rsid w:val="007C2DBB"/>
    <w:rsid w:val="007C3A6A"/>
    <w:rsid w:val="007C4B6D"/>
    <w:rsid w:val="007C5ED3"/>
    <w:rsid w:val="007C6CF1"/>
    <w:rsid w:val="007D0116"/>
    <w:rsid w:val="007D0DFD"/>
    <w:rsid w:val="007D1B97"/>
    <w:rsid w:val="007D2827"/>
    <w:rsid w:val="007D28E3"/>
    <w:rsid w:val="007D2D42"/>
    <w:rsid w:val="007D353C"/>
    <w:rsid w:val="007D3ABF"/>
    <w:rsid w:val="007D3ACE"/>
    <w:rsid w:val="007D3CB3"/>
    <w:rsid w:val="007D47D8"/>
    <w:rsid w:val="007D4901"/>
    <w:rsid w:val="007D4A7F"/>
    <w:rsid w:val="007D4C3A"/>
    <w:rsid w:val="007D665D"/>
    <w:rsid w:val="007D75FC"/>
    <w:rsid w:val="007E0332"/>
    <w:rsid w:val="007E0507"/>
    <w:rsid w:val="007E0B31"/>
    <w:rsid w:val="007E165D"/>
    <w:rsid w:val="007E26C5"/>
    <w:rsid w:val="007E3A1F"/>
    <w:rsid w:val="007E3D4F"/>
    <w:rsid w:val="007E5475"/>
    <w:rsid w:val="007E5DE7"/>
    <w:rsid w:val="007F1144"/>
    <w:rsid w:val="007F22F8"/>
    <w:rsid w:val="007F383E"/>
    <w:rsid w:val="007F45E9"/>
    <w:rsid w:val="007F59BA"/>
    <w:rsid w:val="007F761D"/>
    <w:rsid w:val="0080034A"/>
    <w:rsid w:val="008008AC"/>
    <w:rsid w:val="008009BB"/>
    <w:rsid w:val="00800A8B"/>
    <w:rsid w:val="00802376"/>
    <w:rsid w:val="00802784"/>
    <w:rsid w:val="008038C7"/>
    <w:rsid w:val="0080698B"/>
    <w:rsid w:val="0080751F"/>
    <w:rsid w:val="00811084"/>
    <w:rsid w:val="008124BA"/>
    <w:rsid w:val="00812561"/>
    <w:rsid w:val="00813309"/>
    <w:rsid w:val="0082101E"/>
    <w:rsid w:val="008218B4"/>
    <w:rsid w:val="00821A1D"/>
    <w:rsid w:val="008222CF"/>
    <w:rsid w:val="0082249C"/>
    <w:rsid w:val="00822A30"/>
    <w:rsid w:val="00824C2A"/>
    <w:rsid w:val="00825C67"/>
    <w:rsid w:val="00825D26"/>
    <w:rsid w:val="0082621C"/>
    <w:rsid w:val="0082727A"/>
    <w:rsid w:val="008302EA"/>
    <w:rsid w:val="008304B4"/>
    <w:rsid w:val="00832D6A"/>
    <w:rsid w:val="00832E78"/>
    <w:rsid w:val="00834022"/>
    <w:rsid w:val="00834DF8"/>
    <w:rsid w:val="00835352"/>
    <w:rsid w:val="00835BC5"/>
    <w:rsid w:val="0083736C"/>
    <w:rsid w:val="00840487"/>
    <w:rsid w:val="00840A99"/>
    <w:rsid w:val="00842049"/>
    <w:rsid w:val="00843D25"/>
    <w:rsid w:val="0084461D"/>
    <w:rsid w:val="0084596C"/>
    <w:rsid w:val="00845A86"/>
    <w:rsid w:val="00845D63"/>
    <w:rsid w:val="00846E91"/>
    <w:rsid w:val="008506D1"/>
    <w:rsid w:val="00851FC1"/>
    <w:rsid w:val="008531E1"/>
    <w:rsid w:val="008535B7"/>
    <w:rsid w:val="00853FF7"/>
    <w:rsid w:val="0085461F"/>
    <w:rsid w:val="00855F4E"/>
    <w:rsid w:val="0085634E"/>
    <w:rsid w:val="00856DCE"/>
    <w:rsid w:val="00857173"/>
    <w:rsid w:val="00861884"/>
    <w:rsid w:val="00862A35"/>
    <w:rsid w:val="00862CC5"/>
    <w:rsid w:val="008635FD"/>
    <w:rsid w:val="00863EBC"/>
    <w:rsid w:val="0086713A"/>
    <w:rsid w:val="008704C9"/>
    <w:rsid w:val="00871969"/>
    <w:rsid w:val="00871B91"/>
    <w:rsid w:val="00871C15"/>
    <w:rsid w:val="008720AA"/>
    <w:rsid w:val="008721FA"/>
    <w:rsid w:val="00872295"/>
    <w:rsid w:val="0087256C"/>
    <w:rsid w:val="008729B1"/>
    <w:rsid w:val="00873B60"/>
    <w:rsid w:val="008754DC"/>
    <w:rsid w:val="008755F7"/>
    <w:rsid w:val="008779DF"/>
    <w:rsid w:val="00877FE6"/>
    <w:rsid w:val="00880509"/>
    <w:rsid w:val="0088099B"/>
    <w:rsid w:val="00880E7C"/>
    <w:rsid w:val="0088125D"/>
    <w:rsid w:val="00881666"/>
    <w:rsid w:val="00882F9B"/>
    <w:rsid w:val="008834FB"/>
    <w:rsid w:val="00883DF1"/>
    <w:rsid w:val="00885D8A"/>
    <w:rsid w:val="00886894"/>
    <w:rsid w:val="008873FA"/>
    <w:rsid w:val="008906A4"/>
    <w:rsid w:val="00890843"/>
    <w:rsid w:val="00892697"/>
    <w:rsid w:val="008927B8"/>
    <w:rsid w:val="00893F00"/>
    <w:rsid w:val="00894AA2"/>
    <w:rsid w:val="00894ED1"/>
    <w:rsid w:val="0089628D"/>
    <w:rsid w:val="008975F0"/>
    <w:rsid w:val="008A039B"/>
    <w:rsid w:val="008A2F8C"/>
    <w:rsid w:val="008A3287"/>
    <w:rsid w:val="008A36B1"/>
    <w:rsid w:val="008A3B2C"/>
    <w:rsid w:val="008A577D"/>
    <w:rsid w:val="008A60D0"/>
    <w:rsid w:val="008A708A"/>
    <w:rsid w:val="008A73B5"/>
    <w:rsid w:val="008A7525"/>
    <w:rsid w:val="008A78A9"/>
    <w:rsid w:val="008B178B"/>
    <w:rsid w:val="008B2B5B"/>
    <w:rsid w:val="008B4C04"/>
    <w:rsid w:val="008B4E2F"/>
    <w:rsid w:val="008B6644"/>
    <w:rsid w:val="008B673A"/>
    <w:rsid w:val="008B6BAD"/>
    <w:rsid w:val="008B7173"/>
    <w:rsid w:val="008B7274"/>
    <w:rsid w:val="008C066D"/>
    <w:rsid w:val="008C1A82"/>
    <w:rsid w:val="008C38AE"/>
    <w:rsid w:val="008C3A23"/>
    <w:rsid w:val="008C4E24"/>
    <w:rsid w:val="008C52A4"/>
    <w:rsid w:val="008C53F1"/>
    <w:rsid w:val="008C56E3"/>
    <w:rsid w:val="008C5E42"/>
    <w:rsid w:val="008C5FC6"/>
    <w:rsid w:val="008C6AAD"/>
    <w:rsid w:val="008C6CC2"/>
    <w:rsid w:val="008C7651"/>
    <w:rsid w:val="008D0A52"/>
    <w:rsid w:val="008D0DE0"/>
    <w:rsid w:val="008D168A"/>
    <w:rsid w:val="008D1C50"/>
    <w:rsid w:val="008D3A67"/>
    <w:rsid w:val="008D4938"/>
    <w:rsid w:val="008D4A05"/>
    <w:rsid w:val="008D55F8"/>
    <w:rsid w:val="008E1851"/>
    <w:rsid w:val="008E3909"/>
    <w:rsid w:val="008E5137"/>
    <w:rsid w:val="008E608E"/>
    <w:rsid w:val="008E64AB"/>
    <w:rsid w:val="008E651D"/>
    <w:rsid w:val="008E6F4E"/>
    <w:rsid w:val="008F00C2"/>
    <w:rsid w:val="008F10A1"/>
    <w:rsid w:val="008F19E5"/>
    <w:rsid w:val="008F2539"/>
    <w:rsid w:val="008F29F3"/>
    <w:rsid w:val="008F2C40"/>
    <w:rsid w:val="008F33C2"/>
    <w:rsid w:val="008F3A44"/>
    <w:rsid w:val="008F4B20"/>
    <w:rsid w:val="008F4B99"/>
    <w:rsid w:val="008F4BE2"/>
    <w:rsid w:val="008F5F7D"/>
    <w:rsid w:val="008F6D8D"/>
    <w:rsid w:val="008F6DFD"/>
    <w:rsid w:val="008F723C"/>
    <w:rsid w:val="008F78AF"/>
    <w:rsid w:val="008F7FD0"/>
    <w:rsid w:val="00901961"/>
    <w:rsid w:val="009024F4"/>
    <w:rsid w:val="00904D9F"/>
    <w:rsid w:val="00906491"/>
    <w:rsid w:val="00906A00"/>
    <w:rsid w:val="009074DA"/>
    <w:rsid w:val="00907B3F"/>
    <w:rsid w:val="00907E8A"/>
    <w:rsid w:val="009111D5"/>
    <w:rsid w:val="00911688"/>
    <w:rsid w:val="0091181C"/>
    <w:rsid w:val="00911F9F"/>
    <w:rsid w:val="0091233D"/>
    <w:rsid w:val="00912B06"/>
    <w:rsid w:val="00912BD5"/>
    <w:rsid w:val="0091307D"/>
    <w:rsid w:val="009146B8"/>
    <w:rsid w:val="00915A9B"/>
    <w:rsid w:val="00915B66"/>
    <w:rsid w:val="00915C01"/>
    <w:rsid w:val="00915C82"/>
    <w:rsid w:val="00915F67"/>
    <w:rsid w:val="00916953"/>
    <w:rsid w:val="00916FE7"/>
    <w:rsid w:val="00917674"/>
    <w:rsid w:val="00917C3E"/>
    <w:rsid w:val="009202BD"/>
    <w:rsid w:val="00920FBA"/>
    <w:rsid w:val="009216B0"/>
    <w:rsid w:val="00921E74"/>
    <w:rsid w:val="00923B89"/>
    <w:rsid w:val="00923D03"/>
    <w:rsid w:val="00923E3E"/>
    <w:rsid w:val="0092418C"/>
    <w:rsid w:val="00925656"/>
    <w:rsid w:val="00930BF2"/>
    <w:rsid w:val="009318C2"/>
    <w:rsid w:val="009328BB"/>
    <w:rsid w:val="009337B2"/>
    <w:rsid w:val="009339AD"/>
    <w:rsid w:val="00933D2A"/>
    <w:rsid w:val="00933D79"/>
    <w:rsid w:val="0093451B"/>
    <w:rsid w:val="0093535F"/>
    <w:rsid w:val="00935860"/>
    <w:rsid w:val="009360FA"/>
    <w:rsid w:val="00940A99"/>
    <w:rsid w:val="009429A6"/>
    <w:rsid w:val="00943B09"/>
    <w:rsid w:val="009442E9"/>
    <w:rsid w:val="00944E68"/>
    <w:rsid w:val="00945D63"/>
    <w:rsid w:val="00945F2C"/>
    <w:rsid w:val="009502D6"/>
    <w:rsid w:val="00951D19"/>
    <w:rsid w:val="00952623"/>
    <w:rsid w:val="00953C07"/>
    <w:rsid w:val="0095480E"/>
    <w:rsid w:val="009549E1"/>
    <w:rsid w:val="00954A5E"/>
    <w:rsid w:val="00954B3D"/>
    <w:rsid w:val="00954E71"/>
    <w:rsid w:val="00955C50"/>
    <w:rsid w:val="00956732"/>
    <w:rsid w:val="00961359"/>
    <w:rsid w:val="009620E2"/>
    <w:rsid w:val="00962A83"/>
    <w:rsid w:val="00963AFF"/>
    <w:rsid w:val="00963EA0"/>
    <w:rsid w:val="00967A14"/>
    <w:rsid w:val="00967B67"/>
    <w:rsid w:val="00971C91"/>
    <w:rsid w:val="00973340"/>
    <w:rsid w:val="009737A1"/>
    <w:rsid w:val="00974E32"/>
    <w:rsid w:val="0097534E"/>
    <w:rsid w:val="009768E9"/>
    <w:rsid w:val="00977131"/>
    <w:rsid w:val="009806EF"/>
    <w:rsid w:val="00981855"/>
    <w:rsid w:val="00981C3E"/>
    <w:rsid w:val="00981F17"/>
    <w:rsid w:val="0098247B"/>
    <w:rsid w:val="00982ADE"/>
    <w:rsid w:val="0098562E"/>
    <w:rsid w:val="009866B1"/>
    <w:rsid w:val="00986F5D"/>
    <w:rsid w:val="009874CD"/>
    <w:rsid w:val="00990553"/>
    <w:rsid w:val="00990CC8"/>
    <w:rsid w:val="00990EE0"/>
    <w:rsid w:val="009917FA"/>
    <w:rsid w:val="009924BB"/>
    <w:rsid w:val="00993178"/>
    <w:rsid w:val="0099336F"/>
    <w:rsid w:val="0099654E"/>
    <w:rsid w:val="00996650"/>
    <w:rsid w:val="009968E1"/>
    <w:rsid w:val="009A0536"/>
    <w:rsid w:val="009A0CAB"/>
    <w:rsid w:val="009A1778"/>
    <w:rsid w:val="009A26B0"/>
    <w:rsid w:val="009A400D"/>
    <w:rsid w:val="009A49AF"/>
    <w:rsid w:val="009A547A"/>
    <w:rsid w:val="009A6043"/>
    <w:rsid w:val="009A716E"/>
    <w:rsid w:val="009A71BB"/>
    <w:rsid w:val="009B07C5"/>
    <w:rsid w:val="009B2D5C"/>
    <w:rsid w:val="009B3EBC"/>
    <w:rsid w:val="009B66DA"/>
    <w:rsid w:val="009B6ABA"/>
    <w:rsid w:val="009B73A9"/>
    <w:rsid w:val="009B7E0E"/>
    <w:rsid w:val="009C1CD4"/>
    <w:rsid w:val="009C2F9F"/>
    <w:rsid w:val="009C4032"/>
    <w:rsid w:val="009C41EF"/>
    <w:rsid w:val="009C4227"/>
    <w:rsid w:val="009C44EB"/>
    <w:rsid w:val="009C510E"/>
    <w:rsid w:val="009C6F91"/>
    <w:rsid w:val="009C7ACA"/>
    <w:rsid w:val="009C7E32"/>
    <w:rsid w:val="009D31B0"/>
    <w:rsid w:val="009D330F"/>
    <w:rsid w:val="009D4367"/>
    <w:rsid w:val="009D5914"/>
    <w:rsid w:val="009D6E1A"/>
    <w:rsid w:val="009E002C"/>
    <w:rsid w:val="009E0914"/>
    <w:rsid w:val="009E25A8"/>
    <w:rsid w:val="009E3D88"/>
    <w:rsid w:val="009E49D7"/>
    <w:rsid w:val="009E6B46"/>
    <w:rsid w:val="009E7D73"/>
    <w:rsid w:val="009E7FCC"/>
    <w:rsid w:val="009F0170"/>
    <w:rsid w:val="009F0A04"/>
    <w:rsid w:val="009F0C23"/>
    <w:rsid w:val="009F3452"/>
    <w:rsid w:val="009F4975"/>
    <w:rsid w:val="009F4B1C"/>
    <w:rsid w:val="009F571D"/>
    <w:rsid w:val="009F60C1"/>
    <w:rsid w:val="009F7468"/>
    <w:rsid w:val="009F79DF"/>
    <w:rsid w:val="00A0153F"/>
    <w:rsid w:val="00A029F9"/>
    <w:rsid w:val="00A02C4B"/>
    <w:rsid w:val="00A05733"/>
    <w:rsid w:val="00A062C8"/>
    <w:rsid w:val="00A07D81"/>
    <w:rsid w:val="00A1107A"/>
    <w:rsid w:val="00A11D2A"/>
    <w:rsid w:val="00A120D5"/>
    <w:rsid w:val="00A1548E"/>
    <w:rsid w:val="00A16625"/>
    <w:rsid w:val="00A16884"/>
    <w:rsid w:val="00A16EE4"/>
    <w:rsid w:val="00A16FE4"/>
    <w:rsid w:val="00A1727B"/>
    <w:rsid w:val="00A20509"/>
    <w:rsid w:val="00A213D9"/>
    <w:rsid w:val="00A228CE"/>
    <w:rsid w:val="00A23950"/>
    <w:rsid w:val="00A26F1D"/>
    <w:rsid w:val="00A2707D"/>
    <w:rsid w:val="00A2763D"/>
    <w:rsid w:val="00A3047B"/>
    <w:rsid w:val="00A31B54"/>
    <w:rsid w:val="00A33771"/>
    <w:rsid w:val="00A3727E"/>
    <w:rsid w:val="00A373EB"/>
    <w:rsid w:val="00A402ED"/>
    <w:rsid w:val="00A40587"/>
    <w:rsid w:val="00A41159"/>
    <w:rsid w:val="00A42501"/>
    <w:rsid w:val="00A43184"/>
    <w:rsid w:val="00A44337"/>
    <w:rsid w:val="00A4469E"/>
    <w:rsid w:val="00A4524A"/>
    <w:rsid w:val="00A457FC"/>
    <w:rsid w:val="00A461CB"/>
    <w:rsid w:val="00A5075A"/>
    <w:rsid w:val="00A50EE7"/>
    <w:rsid w:val="00A52F30"/>
    <w:rsid w:val="00A53479"/>
    <w:rsid w:val="00A53A83"/>
    <w:rsid w:val="00A54151"/>
    <w:rsid w:val="00A54275"/>
    <w:rsid w:val="00A57B8E"/>
    <w:rsid w:val="00A63327"/>
    <w:rsid w:val="00A64A01"/>
    <w:rsid w:val="00A66114"/>
    <w:rsid w:val="00A67464"/>
    <w:rsid w:val="00A67D8C"/>
    <w:rsid w:val="00A7197D"/>
    <w:rsid w:val="00A7199A"/>
    <w:rsid w:val="00A720E2"/>
    <w:rsid w:val="00A74EA4"/>
    <w:rsid w:val="00A75178"/>
    <w:rsid w:val="00A76AB5"/>
    <w:rsid w:val="00A771E2"/>
    <w:rsid w:val="00A81C8C"/>
    <w:rsid w:val="00A8229B"/>
    <w:rsid w:val="00A82B26"/>
    <w:rsid w:val="00A82D43"/>
    <w:rsid w:val="00A8415D"/>
    <w:rsid w:val="00A84BF3"/>
    <w:rsid w:val="00A85689"/>
    <w:rsid w:val="00A85F46"/>
    <w:rsid w:val="00A86174"/>
    <w:rsid w:val="00A86D4E"/>
    <w:rsid w:val="00A86EE6"/>
    <w:rsid w:val="00A8764E"/>
    <w:rsid w:val="00A8785A"/>
    <w:rsid w:val="00A87EA0"/>
    <w:rsid w:val="00A90312"/>
    <w:rsid w:val="00A90350"/>
    <w:rsid w:val="00A911FF"/>
    <w:rsid w:val="00A91EA1"/>
    <w:rsid w:val="00A92971"/>
    <w:rsid w:val="00A93081"/>
    <w:rsid w:val="00A9344B"/>
    <w:rsid w:val="00A94C22"/>
    <w:rsid w:val="00A96544"/>
    <w:rsid w:val="00AA052B"/>
    <w:rsid w:val="00AA0BC2"/>
    <w:rsid w:val="00AA1C39"/>
    <w:rsid w:val="00AA3AA4"/>
    <w:rsid w:val="00AA3D7E"/>
    <w:rsid w:val="00AA4652"/>
    <w:rsid w:val="00AA536C"/>
    <w:rsid w:val="00AA578D"/>
    <w:rsid w:val="00AA6357"/>
    <w:rsid w:val="00AA6C5D"/>
    <w:rsid w:val="00AA776C"/>
    <w:rsid w:val="00AB0768"/>
    <w:rsid w:val="00AB133E"/>
    <w:rsid w:val="00AB1DA2"/>
    <w:rsid w:val="00AB2856"/>
    <w:rsid w:val="00AB36EF"/>
    <w:rsid w:val="00AB539E"/>
    <w:rsid w:val="00AB76B4"/>
    <w:rsid w:val="00AC0167"/>
    <w:rsid w:val="00AC1669"/>
    <w:rsid w:val="00AC1750"/>
    <w:rsid w:val="00AC2B86"/>
    <w:rsid w:val="00AC2FDF"/>
    <w:rsid w:val="00AC3AE9"/>
    <w:rsid w:val="00AC45DA"/>
    <w:rsid w:val="00AC4889"/>
    <w:rsid w:val="00AC665D"/>
    <w:rsid w:val="00AC7820"/>
    <w:rsid w:val="00AC787B"/>
    <w:rsid w:val="00AD0AFE"/>
    <w:rsid w:val="00AD122C"/>
    <w:rsid w:val="00AD14BA"/>
    <w:rsid w:val="00AD4857"/>
    <w:rsid w:val="00AD50F2"/>
    <w:rsid w:val="00AD54EF"/>
    <w:rsid w:val="00AD554F"/>
    <w:rsid w:val="00AD5C1F"/>
    <w:rsid w:val="00AD6661"/>
    <w:rsid w:val="00AD67C8"/>
    <w:rsid w:val="00AE15DC"/>
    <w:rsid w:val="00AE25A9"/>
    <w:rsid w:val="00AE3677"/>
    <w:rsid w:val="00AE58C9"/>
    <w:rsid w:val="00AE5D09"/>
    <w:rsid w:val="00AE6017"/>
    <w:rsid w:val="00AE66A3"/>
    <w:rsid w:val="00AE6C2B"/>
    <w:rsid w:val="00AE7D56"/>
    <w:rsid w:val="00AF1170"/>
    <w:rsid w:val="00AF13DE"/>
    <w:rsid w:val="00AF19DB"/>
    <w:rsid w:val="00AF32FF"/>
    <w:rsid w:val="00AF3F01"/>
    <w:rsid w:val="00AF4BA9"/>
    <w:rsid w:val="00AF5FD3"/>
    <w:rsid w:val="00AF6039"/>
    <w:rsid w:val="00AF70B1"/>
    <w:rsid w:val="00B00575"/>
    <w:rsid w:val="00B0081A"/>
    <w:rsid w:val="00B00BCF"/>
    <w:rsid w:val="00B012E7"/>
    <w:rsid w:val="00B030E7"/>
    <w:rsid w:val="00B033BC"/>
    <w:rsid w:val="00B035AD"/>
    <w:rsid w:val="00B03DF7"/>
    <w:rsid w:val="00B0414B"/>
    <w:rsid w:val="00B0422C"/>
    <w:rsid w:val="00B04760"/>
    <w:rsid w:val="00B047B5"/>
    <w:rsid w:val="00B0492A"/>
    <w:rsid w:val="00B04FF7"/>
    <w:rsid w:val="00B053BD"/>
    <w:rsid w:val="00B05721"/>
    <w:rsid w:val="00B06880"/>
    <w:rsid w:val="00B07932"/>
    <w:rsid w:val="00B1053A"/>
    <w:rsid w:val="00B10730"/>
    <w:rsid w:val="00B107F2"/>
    <w:rsid w:val="00B117E4"/>
    <w:rsid w:val="00B125BF"/>
    <w:rsid w:val="00B129BF"/>
    <w:rsid w:val="00B12D4E"/>
    <w:rsid w:val="00B13C0E"/>
    <w:rsid w:val="00B13E33"/>
    <w:rsid w:val="00B15BE7"/>
    <w:rsid w:val="00B1661B"/>
    <w:rsid w:val="00B168D3"/>
    <w:rsid w:val="00B16BBE"/>
    <w:rsid w:val="00B17300"/>
    <w:rsid w:val="00B17F8E"/>
    <w:rsid w:val="00B20306"/>
    <w:rsid w:val="00B2056D"/>
    <w:rsid w:val="00B20E2E"/>
    <w:rsid w:val="00B22AF0"/>
    <w:rsid w:val="00B258DD"/>
    <w:rsid w:val="00B30328"/>
    <w:rsid w:val="00B30F0F"/>
    <w:rsid w:val="00B31834"/>
    <w:rsid w:val="00B33B34"/>
    <w:rsid w:val="00B33C8C"/>
    <w:rsid w:val="00B3574D"/>
    <w:rsid w:val="00B42E12"/>
    <w:rsid w:val="00B437E5"/>
    <w:rsid w:val="00B44060"/>
    <w:rsid w:val="00B44561"/>
    <w:rsid w:val="00B44693"/>
    <w:rsid w:val="00B44925"/>
    <w:rsid w:val="00B450BF"/>
    <w:rsid w:val="00B466BF"/>
    <w:rsid w:val="00B5140C"/>
    <w:rsid w:val="00B5231D"/>
    <w:rsid w:val="00B5371B"/>
    <w:rsid w:val="00B54C9A"/>
    <w:rsid w:val="00B56D2B"/>
    <w:rsid w:val="00B57E6A"/>
    <w:rsid w:val="00B60135"/>
    <w:rsid w:val="00B617B5"/>
    <w:rsid w:val="00B61CAA"/>
    <w:rsid w:val="00B62B15"/>
    <w:rsid w:val="00B6392A"/>
    <w:rsid w:val="00B6407D"/>
    <w:rsid w:val="00B64770"/>
    <w:rsid w:val="00B651C8"/>
    <w:rsid w:val="00B65B5C"/>
    <w:rsid w:val="00B705D1"/>
    <w:rsid w:val="00B71189"/>
    <w:rsid w:val="00B72869"/>
    <w:rsid w:val="00B72928"/>
    <w:rsid w:val="00B752B9"/>
    <w:rsid w:val="00B75DCA"/>
    <w:rsid w:val="00B77237"/>
    <w:rsid w:val="00B7765C"/>
    <w:rsid w:val="00B81076"/>
    <w:rsid w:val="00B81E3F"/>
    <w:rsid w:val="00B8209A"/>
    <w:rsid w:val="00B84706"/>
    <w:rsid w:val="00B84C3D"/>
    <w:rsid w:val="00B84E06"/>
    <w:rsid w:val="00B8637C"/>
    <w:rsid w:val="00B904DB"/>
    <w:rsid w:val="00B905F7"/>
    <w:rsid w:val="00B91125"/>
    <w:rsid w:val="00B94C0A"/>
    <w:rsid w:val="00B95070"/>
    <w:rsid w:val="00B9713A"/>
    <w:rsid w:val="00B975E4"/>
    <w:rsid w:val="00BA0654"/>
    <w:rsid w:val="00BA0DC0"/>
    <w:rsid w:val="00BA2C18"/>
    <w:rsid w:val="00BA2D1D"/>
    <w:rsid w:val="00BA5160"/>
    <w:rsid w:val="00BA5648"/>
    <w:rsid w:val="00BA6AE3"/>
    <w:rsid w:val="00BA768A"/>
    <w:rsid w:val="00BB0805"/>
    <w:rsid w:val="00BB17F6"/>
    <w:rsid w:val="00BB1FC0"/>
    <w:rsid w:val="00BB24FF"/>
    <w:rsid w:val="00BB41E0"/>
    <w:rsid w:val="00BB4A81"/>
    <w:rsid w:val="00BB5FEC"/>
    <w:rsid w:val="00BB62D6"/>
    <w:rsid w:val="00BB74E3"/>
    <w:rsid w:val="00BB74EC"/>
    <w:rsid w:val="00BC0F8F"/>
    <w:rsid w:val="00BC38E9"/>
    <w:rsid w:val="00BC3AAB"/>
    <w:rsid w:val="00BC3DC4"/>
    <w:rsid w:val="00BC3F87"/>
    <w:rsid w:val="00BC4C3D"/>
    <w:rsid w:val="00BC5A11"/>
    <w:rsid w:val="00BD0F19"/>
    <w:rsid w:val="00BD1EE7"/>
    <w:rsid w:val="00BD21D8"/>
    <w:rsid w:val="00BD35AA"/>
    <w:rsid w:val="00BD4118"/>
    <w:rsid w:val="00BD42EF"/>
    <w:rsid w:val="00BD43A5"/>
    <w:rsid w:val="00BD43D7"/>
    <w:rsid w:val="00BD4511"/>
    <w:rsid w:val="00BD53BD"/>
    <w:rsid w:val="00BD6ACA"/>
    <w:rsid w:val="00BD70C6"/>
    <w:rsid w:val="00BE14AC"/>
    <w:rsid w:val="00BE2AA1"/>
    <w:rsid w:val="00BE48AF"/>
    <w:rsid w:val="00BE4AEE"/>
    <w:rsid w:val="00BE50FE"/>
    <w:rsid w:val="00BE6650"/>
    <w:rsid w:val="00BF0B34"/>
    <w:rsid w:val="00BF118A"/>
    <w:rsid w:val="00BF1989"/>
    <w:rsid w:val="00BF2F62"/>
    <w:rsid w:val="00BF304B"/>
    <w:rsid w:val="00BF38EE"/>
    <w:rsid w:val="00BF5AF0"/>
    <w:rsid w:val="00BF697E"/>
    <w:rsid w:val="00BF69EA"/>
    <w:rsid w:val="00C021C2"/>
    <w:rsid w:val="00C02782"/>
    <w:rsid w:val="00C02CA5"/>
    <w:rsid w:val="00C03CC6"/>
    <w:rsid w:val="00C0473F"/>
    <w:rsid w:val="00C04A45"/>
    <w:rsid w:val="00C05F25"/>
    <w:rsid w:val="00C0667C"/>
    <w:rsid w:val="00C1006C"/>
    <w:rsid w:val="00C103BE"/>
    <w:rsid w:val="00C11FF1"/>
    <w:rsid w:val="00C138E4"/>
    <w:rsid w:val="00C14776"/>
    <w:rsid w:val="00C14A4B"/>
    <w:rsid w:val="00C150B6"/>
    <w:rsid w:val="00C1522A"/>
    <w:rsid w:val="00C15539"/>
    <w:rsid w:val="00C21938"/>
    <w:rsid w:val="00C21CB4"/>
    <w:rsid w:val="00C21D5A"/>
    <w:rsid w:val="00C23309"/>
    <w:rsid w:val="00C24E2E"/>
    <w:rsid w:val="00C25F10"/>
    <w:rsid w:val="00C26EEF"/>
    <w:rsid w:val="00C2764D"/>
    <w:rsid w:val="00C277F9"/>
    <w:rsid w:val="00C30CAA"/>
    <w:rsid w:val="00C3425D"/>
    <w:rsid w:val="00C35589"/>
    <w:rsid w:val="00C366D9"/>
    <w:rsid w:val="00C37E57"/>
    <w:rsid w:val="00C4097E"/>
    <w:rsid w:val="00C42073"/>
    <w:rsid w:val="00C42E77"/>
    <w:rsid w:val="00C44A89"/>
    <w:rsid w:val="00C50351"/>
    <w:rsid w:val="00C507A7"/>
    <w:rsid w:val="00C50BD7"/>
    <w:rsid w:val="00C50C01"/>
    <w:rsid w:val="00C513DE"/>
    <w:rsid w:val="00C514CD"/>
    <w:rsid w:val="00C51BE9"/>
    <w:rsid w:val="00C51D87"/>
    <w:rsid w:val="00C51DE9"/>
    <w:rsid w:val="00C51FDB"/>
    <w:rsid w:val="00C52194"/>
    <w:rsid w:val="00C52284"/>
    <w:rsid w:val="00C53250"/>
    <w:rsid w:val="00C53281"/>
    <w:rsid w:val="00C541B8"/>
    <w:rsid w:val="00C56260"/>
    <w:rsid w:val="00C574B5"/>
    <w:rsid w:val="00C6003C"/>
    <w:rsid w:val="00C62B74"/>
    <w:rsid w:val="00C62FCD"/>
    <w:rsid w:val="00C635A5"/>
    <w:rsid w:val="00C635D8"/>
    <w:rsid w:val="00C63D2D"/>
    <w:rsid w:val="00C63FE9"/>
    <w:rsid w:val="00C64802"/>
    <w:rsid w:val="00C6690D"/>
    <w:rsid w:val="00C66D3D"/>
    <w:rsid w:val="00C677C5"/>
    <w:rsid w:val="00C67FE3"/>
    <w:rsid w:val="00C708B3"/>
    <w:rsid w:val="00C7140F"/>
    <w:rsid w:val="00C71867"/>
    <w:rsid w:val="00C71C8D"/>
    <w:rsid w:val="00C71CAB"/>
    <w:rsid w:val="00C739BE"/>
    <w:rsid w:val="00C73D5B"/>
    <w:rsid w:val="00C750EB"/>
    <w:rsid w:val="00C7522B"/>
    <w:rsid w:val="00C76566"/>
    <w:rsid w:val="00C76DEE"/>
    <w:rsid w:val="00C77216"/>
    <w:rsid w:val="00C80553"/>
    <w:rsid w:val="00C80B2F"/>
    <w:rsid w:val="00C80B97"/>
    <w:rsid w:val="00C810F4"/>
    <w:rsid w:val="00C819B5"/>
    <w:rsid w:val="00C81DD3"/>
    <w:rsid w:val="00C83B61"/>
    <w:rsid w:val="00C83F5A"/>
    <w:rsid w:val="00C84CA3"/>
    <w:rsid w:val="00C850FA"/>
    <w:rsid w:val="00C872E0"/>
    <w:rsid w:val="00C9064D"/>
    <w:rsid w:val="00C9157A"/>
    <w:rsid w:val="00C91E75"/>
    <w:rsid w:val="00C95237"/>
    <w:rsid w:val="00C96F6D"/>
    <w:rsid w:val="00CA08C5"/>
    <w:rsid w:val="00CA094D"/>
    <w:rsid w:val="00CA4021"/>
    <w:rsid w:val="00CA429C"/>
    <w:rsid w:val="00CA7391"/>
    <w:rsid w:val="00CB110A"/>
    <w:rsid w:val="00CB453F"/>
    <w:rsid w:val="00CB49BB"/>
    <w:rsid w:val="00CB4DB0"/>
    <w:rsid w:val="00CB645D"/>
    <w:rsid w:val="00CB6CF0"/>
    <w:rsid w:val="00CB7285"/>
    <w:rsid w:val="00CB7874"/>
    <w:rsid w:val="00CC34C3"/>
    <w:rsid w:val="00CC3DBF"/>
    <w:rsid w:val="00CC407B"/>
    <w:rsid w:val="00CC5234"/>
    <w:rsid w:val="00CC77D5"/>
    <w:rsid w:val="00CC7E90"/>
    <w:rsid w:val="00CC7FFE"/>
    <w:rsid w:val="00CD1312"/>
    <w:rsid w:val="00CD1926"/>
    <w:rsid w:val="00CD348B"/>
    <w:rsid w:val="00CD38B0"/>
    <w:rsid w:val="00CD4EA0"/>
    <w:rsid w:val="00CD519D"/>
    <w:rsid w:val="00CD5B0A"/>
    <w:rsid w:val="00CD7239"/>
    <w:rsid w:val="00CE03D9"/>
    <w:rsid w:val="00CE1094"/>
    <w:rsid w:val="00CE141F"/>
    <w:rsid w:val="00CE35EB"/>
    <w:rsid w:val="00CE44A8"/>
    <w:rsid w:val="00CE4683"/>
    <w:rsid w:val="00CE54B6"/>
    <w:rsid w:val="00CE6019"/>
    <w:rsid w:val="00CF0CBF"/>
    <w:rsid w:val="00CF10BC"/>
    <w:rsid w:val="00CF135F"/>
    <w:rsid w:val="00CF1CAA"/>
    <w:rsid w:val="00CF1F28"/>
    <w:rsid w:val="00CF2FC3"/>
    <w:rsid w:val="00CF3D63"/>
    <w:rsid w:val="00CF4F20"/>
    <w:rsid w:val="00CF51D8"/>
    <w:rsid w:val="00CF656F"/>
    <w:rsid w:val="00CF6638"/>
    <w:rsid w:val="00CF69D9"/>
    <w:rsid w:val="00CF6F24"/>
    <w:rsid w:val="00D000F4"/>
    <w:rsid w:val="00D0161D"/>
    <w:rsid w:val="00D01837"/>
    <w:rsid w:val="00D02300"/>
    <w:rsid w:val="00D0404A"/>
    <w:rsid w:val="00D04192"/>
    <w:rsid w:val="00D04B78"/>
    <w:rsid w:val="00D05E4A"/>
    <w:rsid w:val="00D071AB"/>
    <w:rsid w:val="00D11E42"/>
    <w:rsid w:val="00D126AB"/>
    <w:rsid w:val="00D12C47"/>
    <w:rsid w:val="00D13617"/>
    <w:rsid w:val="00D15D17"/>
    <w:rsid w:val="00D16690"/>
    <w:rsid w:val="00D168DE"/>
    <w:rsid w:val="00D1768E"/>
    <w:rsid w:val="00D17DAA"/>
    <w:rsid w:val="00D17F67"/>
    <w:rsid w:val="00D20DF3"/>
    <w:rsid w:val="00D21455"/>
    <w:rsid w:val="00D2147D"/>
    <w:rsid w:val="00D21628"/>
    <w:rsid w:val="00D22AE6"/>
    <w:rsid w:val="00D234AE"/>
    <w:rsid w:val="00D23D7F"/>
    <w:rsid w:val="00D25355"/>
    <w:rsid w:val="00D259CA"/>
    <w:rsid w:val="00D26112"/>
    <w:rsid w:val="00D2725C"/>
    <w:rsid w:val="00D27B2E"/>
    <w:rsid w:val="00D31147"/>
    <w:rsid w:val="00D31450"/>
    <w:rsid w:val="00D332F6"/>
    <w:rsid w:val="00D3458B"/>
    <w:rsid w:val="00D3570D"/>
    <w:rsid w:val="00D40A12"/>
    <w:rsid w:val="00D416E5"/>
    <w:rsid w:val="00D4254B"/>
    <w:rsid w:val="00D436C0"/>
    <w:rsid w:val="00D439BF"/>
    <w:rsid w:val="00D44BCB"/>
    <w:rsid w:val="00D4727F"/>
    <w:rsid w:val="00D50504"/>
    <w:rsid w:val="00D50870"/>
    <w:rsid w:val="00D51242"/>
    <w:rsid w:val="00D5186D"/>
    <w:rsid w:val="00D518B1"/>
    <w:rsid w:val="00D51FB1"/>
    <w:rsid w:val="00D5207C"/>
    <w:rsid w:val="00D52286"/>
    <w:rsid w:val="00D53168"/>
    <w:rsid w:val="00D541E8"/>
    <w:rsid w:val="00D54C29"/>
    <w:rsid w:val="00D56328"/>
    <w:rsid w:val="00D56471"/>
    <w:rsid w:val="00D56656"/>
    <w:rsid w:val="00D56A32"/>
    <w:rsid w:val="00D56F50"/>
    <w:rsid w:val="00D60A7D"/>
    <w:rsid w:val="00D60E7D"/>
    <w:rsid w:val="00D6257F"/>
    <w:rsid w:val="00D62E74"/>
    <w:rsid w:val="00D6358B"/>
    <w:rsid w:val="00D63801"/>
    <w:rsid w:val="00D63F59"/>
    <w:rsid w:val="00D678C8"/>
    <w:rsid w:val="00D72422"/>
    <w:rsid w:val="00D726EB"/>
    <w:rsid w:val="00D72901"/>
    <w:rsid w:val="00D73961"/>
    <w:rsid w:val="00D75AD2"/>
    <w:rsid w:val="00D75B3C"/>
    <w:rsid w:val="00D75F9A"/>
    <w:rsid w:val="00D80C33"/>
    <w:rsid w:val="00D81569"/>
    <w:rsid w:val="00D83B32"/>
    <w:rsid w:val="00D83E8D"/>
    <w:rsid w:val="00D84270"/>
    <w:rsid w:val="00D849D4"/>
    <w:rsid w:val="00D857CE"/>
    <w:rsid w:val="00D87439"/>
    <w:rsid w:val="00D874CB"/>
    <w:rsid w:val="00D907AB"/>
    <w:rsid w:val="00D91270"/>
    <w:rsid w:val="00D9334D"/>
    <w:rsid w:val="00D944C4"/>
    <w:rsid w:val="00D9613C"/>
    <w:rsid w:val="00D969B2"/>
    <w:rsid w:val="00D96BB4"/>
    <w:rsid w:val="00DA12F6"/>
    <w:rsid w:val="00DA1B01"/>
    <w:rsid w:val="00DA1F82"/>
    <w:rsid w:val="00DA38EE"/>
    <w:rsid w:val="00DA4447"/>
    <w:rsid w:val="00DA4E1C"/>
    <w:rsid w:val="00DA578B"/>
    <w:rsid w:val="00DA5B1F"/>
    <w:rsid w:val="00DA6A8D"/>
    <w:rsid w:val="00DB1D6A"/>
    <w:rsid w:val="00DB216F"/>
    <w:rsid w:val="00DB2F74"/>
    <w:rsid w:val="00DB36B4"/>
    <w:rsid w:val="00DB3EEF"/>
    <w:rsid w:val="00DB432A"/>
    <w:rsid w:val="00DB5B2B"/>
    <w:rsid w:val="00DC0097"/>
    <w:rsid w:val="00DC101E"/>
    <w:rsid w:val="00DC1090"/>
    <w:rsid w:val="00DC3BEF"/>
    <w:rsid w:val="00DC43F9"/>
    <w:rsid w:val="00DC4458"/>
    <w:rsid w:val="00DC4EEE"/>
    <w:rsid w:val="00DC5FDB"/>
    <w:rsid w:val="00DC612F"/>
    <w:rsid w:val="00DC68F8"/>
    <w:rsid w:val="00DD2547"/>
    <w:rsid w:val="00DD29EC"/>
    <w:rsid w:val="00DD42F3"/>
    <w:rsid w:val="00DD4625"/>
    <w:rsid w:val="00DD4B18"/>
    <w:rsid w:val="00DD53ED"/>
    <w:rsid w:val="00DD5466"/>
    <w:rsid w:val="00DD5F7D"/>
    <w:rsid w:val="00DD7406"/>
    <w:rsid w:val="00DD7C33"/>
    <w:rsid w:val="00DE0CE8"/>
    <w:rsid w:val="00DE103E"/>
    <w:rsid w:val="00DE12D2"/>
    <w:rsid w:val="00DE23A7"/>
    <w:rsid w:val="00DE24F7"/>
    <w:rsid w:val="00DE273E"/>
    <w:rsid w:val="00DE2A5F"/>
    <w:rsid w:val="00DE439C"/>
    <w:rsid w:val="00DE4FDC"/>
    <w:rsid w:val="00DE67D3"/>
    <w:rsid w:val="00DE7052"/>
    <w:rsid w:val="00DE79E0"/>
    <w:rsid w:val="00DF18EB"/>
    <w:rsid w:val="00DF3B3F"/>
    <w:rsid w:val="00DF4275"/>
    <w:rsid w:val="00DF45C9"/>
    <w:rsid w:val="00DF55E4"/>
    <w:rsid w:val="00DF571C"/>
    <w:rsid w:val="00DF6BB1"/>
    <w:rsid w:val="00DF75FA"/>
    <w:rsid w:val="00E00518"/>
    <w:rsid w:val="00E01708"/>
    <w:rsid w:val="00E018EC"/>
    <w:rsid w:val="00E030D0"/>
    <w:rsid w:val="00E030D9"/>
    <w:rsid w:val="00E04D8D"/>
    <w:rsid w:val="00E05261"/>
    <w:rsid w:val="00E06761"/>
    <w:rsid w:val="00E07AAE"/>
    <w:rsid w:val="00E07EF9"/>
    <w:rsid w:val="00E100A5"/>
    <w:rsid w:val="00E12093"/>
    <w:rsid w:val="00E12270"/>
    <w:rsid w:val="00E12BA6"/>
    <w:rsid w:val="00E15FE0"/>
    <w:rsid w:val="00E16344"/>
    <w:rsid w:val="00E17368"/>
    <w:rsid w:val="00E21244"/>
    <w:rsid w:val="00E215B9"/>
    <w:rsid w:val="00E247A1"/>
    <w:rsid w:val="00E24EC3"/>
    <w:rsid w:val="00E26686"/>
    <w:rsid w:val="00E279B9"/>
    <w:rsid w:val="00E307B6"/>
    <w:rsid w:val="00E337FC"/>
    <w:rsid w:val="00E33C29"/>
    <w:rsid w:val="00E36ABF"/>
    <w:rsid w:val="00E4058C"/>
    <w:rsid w:val="00E41E3E"/>
    <w:rsid w:val="00E45459"/>
    <w:rsid w:val="00E45D74"/>
    <w:rsid w:val="00E4633C"/>
    <w:rsid w:val="00E468B0"/>
    <w:rsid w:val="00E469DD"/>
    <w:rsid w:val="00E46F7E"/>
    <w:rsid w:val="00E47985"/>
    <w:rsid w:val="00E47AEB"/>
    <w:rsid w:val="00E50B83"/>
    <w:rsid w:val="00E50D7E"/>
    <w:rsid w:val="00E51F4A"/>
    <w:rsid w:val="00E52210"/>
    <w:rsid w:val="00E535C2"/>
    <w:rsid w:val="00E536A8"/>
    <w:rsid w:val="00E53C8E"/>
    <w:rsid w:val="00E546CE"/>
    <w:rsid w:val="00E55CB2"/>
    <w:rsid w:val="00E57EA5"/>
    <w:rsid w:val="00E60CF5"/>
    <w:rsid w:val="00E6210D"/>
    <w:rsid w:val="00E63623"/>
    <w:rsid w:val="00E63A32"/>
    <w:rsid w:val="00E63D86"/>
    <w:rsid w:val="00E64074"/>
    <w:rsid w:val="00E65232"/>
    <w:rsid w:val="00E65616"/>
    <w:rsid w:val="00E67C85"/>
    <w:rsid w:val="00E70EC0"/>
    <w:rsid w:val="00E72F1D"/>
    <w:rsid w:val="00E73E05"/>
    <w:rsid w:val="00E76E7D"/>
    <w:rsid w:val="00E778AB"/>
    <w:rsid w:val="00E77917"/>
    <w:rsid w:val="00E77CB8"/>
    <w:rsid w:val="00E820AE"/>
    <w:rsid w:val="00E82B29"/>
    <w:rsid w:val="00E83959"/>
    <w:rsid w:val="00E84685"/>
    <w:rsid w:val="00E8489B"/>
    <w:rsid w:val="00E8599D"/>
    <w:rsid w:val="00E85D49"/>
    <w:rsid w:val="00E87B2F"/>
    <w:rsid w:val="00E91615"/>
    <w:rsid w:val="00E91B2F"/>
    <w:rsid w:val="00E92C29"/>
    <w:rsid w:val="00E92C54"/>
    <w:rsid w:val="00E9328B"/>
    <w:rsid w:val="00E9447E"/>
    <w:rsid w:val="00EA0663"/>
    <w:rsid w:val="00EA0C64"/>
    <w:rsid w:val="00EA2862"/>
    <w:rsid w:val="00EA2BE4"/>
    <w:rsid w:val="00EA3D1A"/>
    <w:rsid w:val="00EA479B"/>
    <w:rsid w:val="00EA5405"/>
    <w:rsid w:val="00EA57EE"/>
    <w:rsid w:val="00EA59EF"/>
    <w:rsid w:val="00EA5E2B"/>
    <w:rsid w:val="00EA6841"/>
    <w:rsid w:val="00EB0ACC"/>
    <w:rsid w:val="00EB29A0"/>
    <w:rsid w:val="00EB2FA2"/>
    <w:rsid w:val="00EB37DB"/>
    <w:rsid w:val="00EB3E6D"/>
    <w:rsid w:val="00EB5745"/>
    <w:rsid w:val="00EC0D2E"/>
    <w:rsid w:val="00EC207F"/>
    <w:rsid w:val="00EC2A86"/>
    <w:rsid w:val="00EC2FBB"/>
    <w:rsid w:val="00EC35D4"/>
    <w:rsid w:val="00EC3B8A"/>
    <w:rsid w:val="00EC4A47"/>
    <w:rsid w:val="00EC5314"/>
    <w:rsid w:val="00EC5773"/>
    <w:rsid w:val="00EC5A6C"/>
    <w:rsid w:val="00EC5BE5"/>
    <w:rsid w:val="00EC5CF3"/>
    <w:rsid w:val="00EC603C"/>
    <w:rsid w:val="00EC7D56"/>
    <w:rsid w:val="00ED0009"/>
    <w:rsid w:val="00ED0D52"/>
    <w:rsid w:val="00ED0DCB"/>
    <w:rsid w:val="00ED182F"/>
    <w:rsid w:val="00ED2B5E"/>
    <w:rsid w:val="00ED35EE"/>
    <w:rsid w:val="00ED42DC"/>
    <w:rsid w:val="00ED42FE"/>
    <w:rsid w:val="00ED4F30"/>
    <w:rsid w:val="00ED5EA7"/>
    <w:rsid w:val="00ED6ED6"/>
    <w:rsid w:val="00ED7942"/>
    <w:rsid w:val="00ED7B15"/>
    <w:rsid w:val="00ED7F22"/>
    <w:rsid w:val="00EE0BE9"/>
    <w:rsid w:val="00EE1192"/>
    <w:rsid w:val="00EE1EB3"/>
    <w:rsid w:val="00EE1FD6"/>
    <w:rsid w:val="00EE2197"/>
    <w:rsid w:val="00EE237E"/>
    <w:rsid w:val="00EE32B5"/>
    <w:rsid w:val="00EE4F12"/>
    <w:rsid w:val="00EE68AC"/>
    <w:rsid w:val="00EF04B6"/>
    <w:rsid w:val="00EF27B6"/>
    <w:rsid w:val="00EF396B"/>
    <w:rsid w:val="00EF430E"/>
    <w:rsid w:val="00EF5919"/>
    <w:rsid w:val="00EF7127"/>
    <w:rsid w:val="00EF740D"/>
    <w:rsid w:val="00EF7A88"/>
    <w:rsid w:val="00EF7E71"/>
    <w:rsid w:val="00F0088C"/>
    <w:rsid w:val="00F02135"/>
    <w:rsid w:val="00F02FC2"/>
    <w:rsid w:val="00F03F23"/>
    <w:rsid w:val="00F04234"/>
    <w:rsid w:val="00F06B32"/>
    <w:rsid w:val="00F06E54"/>
    <w:rsid w:val="00F075A0"/>
    <w:rsid w:val="00F0792D"/>
    <w:rsid w:val="00F07B15"/>
    <w:rsid w:val="00F10323"/>
    <w:rsid w:val="00F10342"/>
    <w:rsid w:val="00F124A2"/>
    <w:rsid w:val="00F12648"/>
    <w:rsid w:val="00F132A7"/>
    <w:rsid w:val="00F13D2C"/>
    <w:rsid w:val="00F152FE"/>
    <w:rsid w:val="00F16064"/>
    <w:rsid w:val="00F163D3"/>
    <w:rsid w:val="00F164AF"/>
    <w:rsid w:val="00F1717D"/>
    <w:rsid w:val="00F20352"/>
    <w:rsid w:val="00F221A7"/>
    <w:rsid w:val="00F2256B"/>
    <w:rsid w:val="00F23451"/>
    <w:rsid w:val="00F264B9"/>
    <w:rsid w:val="00F2754D"/>
    <w:rsid w:val="00F31011"/>
    <w:rsid w:val="00F33366"/>
    <w:rsid w:val="00F33450"/>
    <w:rsid w:val="00F35916"/>
    <w:rsid w:val="00F368FA"/>
    <w:rsid w:val="00F36CDA"/>
    <w:rsid w:val="00F37887"/>
    <w:rsid w:val="00F37E43"/>
    <w:rsid w:val="00F42BE6"/>
    <w:rsid w:val="00F42C48"/>
    <w:rsid w:val="00F444BD"/>
    <w:rsid w:val="00F44C7A"/>
    <w:rsid w:val="00F44C98"/>
    <w:rsid w:val="00F455A7"/>
    <w:rsid w:val="00F46029"/>
    <w:rsid w:val="00F46518"/>
    <w:rsid w:val="00F46CEE"/>
    <w:rsid w:val="00F50371"/>
    <w:rsid w:val="00F50B61"/>
    <w:rsid w:val="00F51079"/>
    <w:rsid w:val="00F512DE"/>
    <w:rsid w:val="00F51318"/>
    <w:rsid w:val="00F52C68"/>
    <w:rsid w:val="00F53758"/>
    <w:rsid w:val="00F54879"/>
    <w:rsid w:val="00F553C8"/>
    <w:rsid w:val="00F606A9"/>
    <w:rsid w:val="00F60791"/>
    <w:rsid w:val="00F614B9"/>
    <w:rsid w:val="00F622F0"/>
    <w:rsid w:val="00F638C2"/>
    <w:rsid w:val="00F64444"/>
    <w:rsid w:val="00F646C9"/>
    <w:rsid w:val="00F6602A"/>
    <w:rsid w:val="00F66F47"/>
    <w:rsid w:val="00F70B05"/>
    <w:rsid w:val="00F70B80"/>
    <w:rsid w:val="00F721CF"/>
    <w:rsid w:val="00F7235A"/>
    <w:rsid w:val="00F73074"/>
    <w:rsid w:val="00F7338F"/>
    <w:rsid w:val="00F737CD"/>
    <w:rsid w:val="00F75D38"/>
    <w:rsid w:val="00F77AF8"/>
    <w:rsid w:val="00F819B9"/>
    <w:rsid w:val="00F82341"/>
    <w:rsid w:val="00F830DD"/>
    <w:rsid w:val="00F84A3E"/>
    <w:rsid w:val="00F86C3E"/>
    <w:rsid w:val="00F87F6E"/>
    <w:rsid w:val="00F9056B"/>
    <w:rsid w:val="00F90DB2"/>
    <w:rsid w:val="00F91A13"/>
    <w:rsid w:val="00F9215D"/>
    <w:rsid w:val="00F924A6"/>
    <w:rsid w:val="00F92768"/>
    <w:rsid w:val="00F92F1C"/>
    <w:rsid w:val="00F93817"/>
    <w:rsid w:val="00F93EF0"/>
    <w:rsid w:val="00F94AA0"/>
    <w:rsid w:val="00F974FE"/>
    <w:rsid w:val="00F976EE"/>
    <w:rsid w:val="00F978C4"/>
    <w:rsid w:val="00FA33DB"/>
    <w:rsid w:val="00FA38C2"/>
    <w:rsid w:val="00FA6B51"/>
    <w:rsid w:val="00FA714A"/>
    <w:rsid w:val="00FA7B24"/>
    <w:rsid w:val="00FA7B5E"/>
    <w:rsid w:val="00FB0D9B"/>
    <w:rsid w:val="00FB236E"/>
    <w:rsid w:val="00FB36A4"/>
    <w:rsid w:val="00FB528A"/>
    <w:rsid w:val="00FB625D"/>
    <w:rsid w:val="00FB7D0E"/>
    <w:rsid w:val="00FC0BBE"/>
    <w:rsid w:val="00FC0E87"/>
    <w:rsid w:val="00FC1BB3"/>
    <w:rsid w:val="00FC1E5D"/>
    <w:rsid w:val="00FC2DC4"/>
    <w:rsid w:val="00FC40E7"/>
    <w:rsid w:val="00FC48F6"/>
    <w:rsid w:val="00FC4CFE"/>
    <w:rsid w:val="00FC5E34"/>
    <w:rsid w:val="00FC705B"/>
    <w:rsid w:val="00FD04E6"/>
    <w:rsid w:val="00FD0A8F"/>
    <w:rsid w:val="00FD2948"/>
    <w:rsid w:val="00FD53BA"/>
    <w:rsid w:val="00FD61D3"/>
    <w:rsid w:val="00FD6939"/>
    <w:rsid w:val="00FD7C4A"/>
    <w:rsid w:val="00FD7C5C"/>
    <w:rsid w:val="00FE171B"/>
    <w:rsid w:val="00FE2B0A"/>
    <w:rsid w:val="00FE2D79"/>
    <w:rsid w:val="00FE5C25"/>
    <w:rsid w:val="00FE6FFD"/>
    <w:rsid w:val="00FE7EB5"/>
    <w:rsid w:val="00FF013D"/>
    <w:rsid w:val="00FF3379"/>
    <w:rsid w:val="00FF440C"/>
    <w:rsid w:val="00FF4A23"/>
    <w:rsid w:val="00FF6114"/>
    <w:rsid w:val="00FF667F"/>
    <w:rsid w:val="00FF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D5680"/>
  <w15:docId w15:val="{5536E65E-D0A7-8C48-8C91-6B08F9CA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uiPriority="0"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B34"/>
    <w:rPr>
      <w:rFonts w:ascii="Times New Roman" w:eastAsia="Times New Roman" w:hAnsi="Times New Roman"/>
      <w:sz w:val="24"/>
      <w:szCs w:val="24"/>
    </w:rPr>
  </w:style>
  <w:style w:type="paragraph" w:styleId="1">
    <w:name w:val="heading 1"/>
    <w:basedOn w:val="a"/>
    <w:next w:val="a0"/>
    <w:link w:val="10"/>
    <w:uiPriority w:val="99"/>
    <w:qFormat/>
    <w:rsid w:val="00B33B34"/>
    <w:pPr>
      <w:widowControl w:val="0"/>
      <w:suppressAutoHyphens/>
      <w:spacing w:before="108" w:after="108"/>
      <w:jc w:val="center"/>
      <w:outlineLvl w:val="0"/>
    </w:pPr>
    <w:rPr>
      <w:rFonts w:ascii="Arial" w:hAnsi="Arial"/>
      <w:b/>
      <w:bCs/>
      <w:color w:val="000080"/>
      <w:kern w:val="1"/>
      <w:lang w:eastAsia="ar-SA"/>
    </w:rPr>
  </w:style>
  <w:style w:type="paragraph" w:styleId="20">
    <w:name w:val="heading 2"/>
    <w:basedOn w:val="a"/>
    <w:next w:val="a"/>
    <w:link w:val="21"/>
    <w:qFormat/>
    <w:rsid w:val="00224FFC"/>
    <w:pPr>
      <w:keepNext/>
      <w:spacing w:before="240" w:after="60"/>
      <w:outlineLvl w:val="1"/>
    </w:pPr>
    <w:rPr>
      <w:rFonts w:ascii="Arial" w:hAnsi="Arial"/>
      <w:b/>
      <w:bCs/>
      <w:i/>
      <w:iCs/>
      <w:sz w:val="28"/>
      <w:szCs w:val="28"/>
    </w:rPr>
  </w:style>
  <w:style w:type="paragraph" w:styleId="3">
    <w:name w:val="heading 3"/>
    <w:basedOn w:val="a"/>
    <w:next w:val="a"/>
    <w:link w:val="30"/>
    <w:qFormat/>
    <w:rsid w:val="00B33B34"/>
    <w:pPr>
      <w:keepNext/>
      <w:spacing w:before="240" w:after="60"/>
      <w:outlineLvl w:val="2"/>
    </w:pPr>
    <w:rPr>
      <w:rFonts w:ascii="Arial" w:hAnsi="Arial" w:cs="Arial"/>
      <w:b/>
      <w:bCs/>
      <w:sz w:val="26"/>
      <w:szCs w:val="26"/>
    </w:rPr>
  </w:style>
  <w:style w:type="paragraph" w:styleId="4">
    <w:name w:val="heading 4"/>
    <w:basedOn w:val="a"/>
    <w:next w:val="a"/>
    <w:link w:val="40"/>
    <w:qFormat/>
    <w:rsid w:val="00224FFC"/>
    <w:pPr>
      <w:keepNext/>
      <w:spacing w:before="240" w:after="60"/>
      <w:outlineLvl w:val="3"/>
    </w:pPr>
    <w:rPr>
      <w:b/>
      <w:bCs/>
      <w:sz w:val="28"/>
      <w:szCs w:val="28"/>
    </w:rPr>
  </w:style>
  <w:style w:type="paragraph" w:styleId="5">
    <w:name w:val="heading 5"/>
    <w:basedOn w:val="a"/>
    <w:next w:val="a"/>
    <w:link w:val="50"/>
    <w:qFormat/>
    <w:rsid w:val="00224FFC"/>
    <w:pPr>
      <w:spacing w:before="240" w:after="60"/>
      <w:outlineLvl w:val="4"/>
    </w:pPr>
    <w:rPr>
      <w:b/>
      <w:bCs/>
      <w:i/>
      <w:iCs/>
      <w:sz w:val="26"/>
      <w:szCs w:val="26"/>
    </w:rPr>
  </w:style>
  <w:style w:type="paragraph" w:styleId="6">
    <w:name w:val="heading 6"/>
    <w:basedOn w:val="a"/>
    <w:next w:val="a"/>
    <w:link w:val="60"/>
    <w:qFormat/>
    <w:rsid w:val="00224FFC"/>
    <w:pPr>
      <w:spacing w:before="240" w:after="60"/>
      <w:outlineLvl w:val="5"/>
    </w:pPr>
    <w:rPr>
      <w:b/>
      <w:bCs/>
      <w:sz w:val="22"/>
      <w:szCs w:val="22"/>
    </w:rPr>
  </w:style>
  <w:style w:type="paragraph" w:styleId="8">
    <w:name w:val="heading 8"/>
    <w:basedOn w:val="a"/>
    <w:next w:val="a"/>
    <w:link w:val="80"/>
    <w:qFormat/>
    <w:rsid w:val="00224FFC"/>
    <w:pPr>
      <w:keepNext/>
      <w:widowControl w:val="0"/>
      <w:spacing w:line="360" w:lineRule="auto"/>
      <w:ind w:firstLine="709"/>
      <w:jc w:val="center"/>
      <w:outlineLvl w:val="7"/>
    </w:pPr>
    <w:rPr>
      <w:rFonts w:eastAsia="Calibri"/>
      <w:color w:val="FF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Основной текст Знак Знак,bt,body text,contents"/>
    <w:basedOn w:val="a"/>
    <w:link w:val="a4"/>
    <w:rsid w:val="00B33B34"/>
    <w:pPr>
      <w:spacing w:after="120"/>
    </w:pPr>
    <w:rPr>
      <w:sz w:val="20"/>
      <w:szCs w:val="20"/>
    </w:rPr>
  </w:style>
  <w:style w:type="character" w:customStyle="1" w:styleId="a4">
    <w:name w:val="Основной текст Знак"/>
    <w:aliases w:val="Основной текст Знак Знак Знак,bt Знак,body text Знак,contents Знак"/>
    <w:link w:val="a0"/>
    <w:locked/>
    <w:rsid w:val="00B33B34"/>
    <w:rPr>
      <w:rFonts w:ascii="Times New Roman" w:hAnsi="Times New Roman" w:cs="Times New Roman"/>
      <w:sz w:val="20"/>
      <w:szCs w:val="20"/>
      <w:lang w:eastAsia="ru-RU"/>
    </w:rPr>
  </w:style>
  <w:style w:type="character" w:customStyle="1" w:styleId="10">
    <w:name w:val="Заголовок 1 Знак"/>
    <w:link w:val="1"/>
    <w:uiPriority w:val="99"/>
    <w:locked/>
    <w:rsid w:val="00B33B34"/>
    <w:rPr>
      <w:rFonts w:ascii="Arial" w:hAnsi="Arial" w:cs="Times New Roman"/>
      <w:b/>
      <w:bCs/>
      <w:color w:val="000080"/>
      <w:kern w:val="1"/>
      <w:sz w:val="24"/>
      <w:szCs w:val="24"/>
      <w:lang w:eastAsia="ar-SA" w:bidi="ar-SA"/>
    </w:rPr>
  </w:style>
  <w:style w:type="character" w:customStyle="1" w:styleId="21">
    <w:name w:val="Заголовок 2 Знак"/>
    <w:link w:val="20"/>
    <w:locked/>
    <w:rsid w:val="00224FFC"/>
    <w:rPr>
      <w:rFonts w:ascii="Arial" w:hAnsi="Arial" w:cs="Times New Roman"/>
      <w:b/>
      <w:bCs/>
      <w:i/>
      <w:iCs/>
      <w:sz w:val="28"/>
      <w:szCs w:val="28"/>
    </w:rPr>
  </w:style>
  <w:style w:type="character" w:customStyle="1" w:styleId="30">
    <w:name w:val="Заголовок 3 Знак"/>
    <w:link w:val="3"/>
    <w:locked/>
    <w:rsid w:val="00B33B34"/>
    <w:rPr>
      <w:rFonts w:ascii="Arial" w:hAnsi="Arial" w:cs="Arial"/>
      <w:b/>
      <w:bCs/>
      <w:sz w:val="26"/>
      <w:szCs w:val="26"/>
      <w:lang w:eastAsia="ru-RU"/>
    </w:rPr>
  </w:style>
  <w:style w:type="character" w:customStyle="1" w:styleId="40">
    <w:name w:val="Заголовок 4 Знак"/>
    <w:link w:val="4"/>
    <w:locked/>
    <w:rsid w:val="00224FFC"/>
    <w:rPr>
      <w:rFonts w:ascii="Times New Roman" w:hAnsi="Times New Roman" w:cs="Times New Roman"/>
      <w:b/>
      <w:bCs/>
      <w:sz w:val="28"/>
      <w:szCs w:val="28"/>
      <w:lang w:eastAsia="ru-RU"/>
    </w:rPr>
  </w:style>
  <w:style w:type="character" w:customStyle="1" w:styleId="50">
    <w:name w:val="Заголовок 5 Знак"/>
    <w:link w:val="5"/>
    <w:locked/>
    <w:rsid w:val="00224FFC"/>
    <w:rPr>
      <w:rFonts w:ascii="Times New Roman" w:hAnsi="Times New Roman" w:cs="Times New Roman"/>
      <w:b/>
      <w:bCs/>
      <w:i/>
      <w:iCs/>
      <w:sz w:val="26"/>
      <w:szCs w:val="26"/>
      <w:lang w:eastAsia="ru-RU"/>
    </w:rPr>
  </w:style>
  <w:style w:type="character" w:customStyle="1" w:styleId="60">
    <w:name w:val="Заголовок 6 Знак"/>
    <w:link w:val="6"/>
    <w:locked/>
    <w:rsid w:val="00224FFC"/>
    <w:rPr>
      <w:rFonts w:ascii="Times New Roman" w:hAnsi="Times New Roman" w:cs="Times New Roman"/>
      <w:b/>
      <w:bCs/>
      <w:lang w:eastAsia="ru-RU"/>
    </w:rPr>
  </w:style>
  <w:style w:type="character" w:customStyle="1" w:styleId="80">
    <w:name w:val="Заголовок 8 Знак"/>
    <w:link w:val="8"/>
    <w:locked/>
    <w:rsid w:val="00224FFC"/>
    <w:rPr>
      <w:rFonts w:ascii="Times New Roman" w:hAnsi="Times New Roman" w:cs="Times New Roman"/>
      <w:color w:val="FF0000"/>
      <w:sz w:val="20"/>
      <w:szCs w:val="20"/>
      <w:lang w:eastAsia="ru-RU"/>
    </w:rPr>
  </w:style>
  <w:style w:type="paragraph" w:customStyle="1" w:styleId="a5">
    <w:name w:val="Знак Знак Знак Знак"/>
    <w:basedOn w:val="a"/>
    <w:uiPriority w:val="99"/>
    <w:semiHidden/>
    <w:rsid w:val="00B33B34"/>
    <w:pPr>
      <w:tabs>
        <w:tab w:val="num" w:pos="1723"/>
      </w:tabs>
      <w:spacing w:before="120" w:after="160" w:line="240" w:lineRule="exact"/>
      <w:ind w:left="1723" w:hanging="360"/>
      <w:jc w:val="both"/>
    </w:pPr>
    <w:rPr>
      <w:rFonts w:ascii="Verdana" w:hAnsi="Verdana"/>
      <w:sz w:val="20"/>
      <w:szCs w:val="20"/>
      <w:lang w:val="en-US" w:eastAsia="en-US"/>
    </w:rPr>
  </w:style>
  <w:style w:type="paragraph" w:styleId="a6">
    <w:name w:val="footer"/>
    <w:basedOn w:val="a"/>
    <w:link w:val="a7"/>
    <w:uiPriority w:val="99"/>
    <w:rsid w:val="00B33B34"/>
    <w:pPr>
      <w:tabs>
        <w:tab w:val="center" w:pos="4677"/>
        <w:tab w:val="right" w:pos="9355"/>
      </w:tabs>
    </w:pPr>
  </w:style>
  <w:style w:type="character" w:customStyle="1" w:styleId="a7">
    <w:name w:val="Нижний колонтитул Знак"/>
    <w:link w:val="a6"/>
    <w:uiPriority w:val="99"/>
    <w:locked/>
    <w:rsid w:val="00B33B34"/>
    <w:rPr>
      <w:rFonts w:ascii="Times New Roman" w:hAnsi="Times New Roman" w:cs="Times New Roman"/>
      <w:sz w:val="24"/>
      <w:szCs w:val="24"/>
      <w:lang w:eastAsia="ru-RU"/>
    </w:rPr>
  </w:style>
  <w:style w:type="character" w:styleId="a8">
    <w:name w:val="page number"/>
    <w:rsid w:val="00B33B34"/>
    <w:rPr>
      <w:rFonts w:cs="Times New Roman"/>
    </w:rPr>
  </w:style>
  <w:style w:type="paragraph" w:customStyle="1" w:styleId="TableContents">
    <w:name w:val="Table Contents"/>
    <w:basedOn w:val="a"/>
    <w:uiPriority w:val="99"/>
    <w:rsid w:val="00B33B34"/>
    <w:pPr>
      <w:widowControl w:val="0"/>
      <w:suppressLineNumbers/>
      <w:suppressAutoHyphens/>
      <w:textAlignment w:val="baseline"/>
    </w:pPr>
    <w:rPr>
      <w:rFonts w:cs="Tahoma"/>
      <w:kern w:val="1"/>
      <w:lang w:val="de-DE" w:eastAsia="fa-IR" w:bidi="fa-IR"/>
    </w:rPr>
  </w:style>
  <w:style w:type="paragraph" w:customStyle="1" w:styleId="ConsPlusNormal">
    <w:name w:val="ConsPlusNormal"/>
    <w:link w:val="ConsPlusNormal0"/>
    <w:qFormat/>
    <w:rsid w:val="00B33B34"/>
    <w:pPr>
      <w:widowControl w:val="0"/>
      <w:autoSpaceDE w:val="0"/>
      <w:autoSpaceDN w:val="0"/>
      <w:adjustRightInd w:val="0"/>
      <w:ind w:firstLine="720"/>
    </w:pPr>
    <w:rPr>
      <w:rFonts w:ascii="Arial" w:hAnsi="Arial"/>
      <w:sz w:val="16"/>
      <w:szCs w:val="22"/>
    </w:rPr>
  </w:style>
  <w:style w:type="character" w:customStyle="1" w:styleId="ConsPlusNormal0">
    <w:name w:val="ConsPlusNormal Знак"/>
    <w:link w:val="ConsPlusNormal"/>
    <w:locked/>
    <w:rsid w:val="00B33B34"/>
    <w:rPr>
      <w:rFonts w:ascii="Arial" w:hAnsi="Arial"/>
      <w:sz w:val="22"/>
      <w:lang w:eastAsia="ru-RU"/>
    </w:rPr>
  </w:style>
  <w:style w:type="paragraph" w:customStyle="1" w:styleId="a9">
    <w:name w:val="Знак"/>
    <w:basedOn w:val="a"/>
    <w:autoRedefine/>
    <w:uiPriority w:val="99"/>
    <w:rsid w:val="00B33B34"/>
    <w:pPr>
      <w:spacing w:after="160" w:line="240" w:lineRule="exact"/>
    </w:pPr>
    <w:rPr>
      <w:sz w:val="28"/>
      <w:szCs w:val="20"/>
      <w:lang w:val="en-US" w:eastAsia="en-US"/>
    </w:rPr>
  </w:style>
  <w:style w:type="paragraph" w:styleId="aa">
    <w:name w:val="Balloon Text"/>
    <w:basedOn w:val="a"/>
    <w:link w:val="ab"/>
    <w:rsid w:val="00B33B34"/>
    <w:pPr>
      <w:ind w:left="380"/>
    </w:pPr>
    <w:rPr>
      <w:rFonts w:ascii="Tahoma" w:hAnsi="Tahoma"/>
      <w:sz w:val="16"/>
      <w:szCs w:val="16"/>
    </w:rPr>
  </w:style>
  <w:style w:type="character" w:customStyle="1" w:styleId="ab">
    <w:name w:val="Текст выноски Знак"/>
    <w:link w:val="aa"/>
    <w:locked/>
    <w:rsid w:val="00B33B34"/>
    <w:rPr>
      <w:rFonts w:ascii="Tahoma" w:hAnsi="Tahoma" w:cs="Times New Roman"/>
      <w:sz w:val="16"/>
      <w:szCs w:val="16"/>
    </w:rPr>
  </w:style>
  <w:style w:type="paragraph" w:styleId="22">
    <w:name w:val="Body Text Indent 2"/>
    <w:basedOn w:val="a"/>
    <w:link w:val="23"/>
    <w:rsid w:val="00B33B34"/>
    <w:pPr>
      <w:spacing w:after="120" w:line="480" w:lineRule="auto"/>
      <w:ind w:left="283"/>
    </w:pPr>
    <w:rPr>
      <w:sz w:val="20"/>
      <w:szCs w:val="20"/>
    </w:rPr>
  </w:style>
  <w:style w:type="character" w:customStyle="1" w:styleId="23">
    <w:name w:val="Основной текст с отступом 2 Знак"/>
    <w:link w:val="22"/>
    <w:locked/>
    <w:rsid w:val="00B33B34"/>
    <w:rPr>
      <w:rFonts w:ascii="Times New Roman" w:hAnsi="Times New Roman" w:cs="Times New Roman"/>
      <w:sz w:val="20"/>
      <w:szCs w:val="20"/>
    </w:rPr>
  </w:style>
  <w:style w:type="paragraph" w:customStyle="1" w:styleId="xl26">
    <w:name w:val="xl26"/>
    <w:basedOn w:val="a"/>
    <w:uiPriority w:val="99"/>
    <w:rsid w:val="00B33B34"/>
    <w:pPr>
      <w:pBdr>
        <w:left w:val="single" w:sz="4" w:space="0" w:color="auto"/>
      </w:pBdr>
      <w:spacing w:before="100" w:beforeAutospacing="1" w:after="100" w:afterAutospacing="1"/>
      <w:jc w:val="center"/>
    </w:pPr>
  </w:style>
  <w:style w:type="paragraph" w:styleId="ac">
    <w:name w:val="Body Text Indent"/>
    <w:basedOn w:val="a"/>
    <w:link w:val="ad"/>
    <w:rsid w:val="00B33B34"/>
    <w:pPr>
      <w:spacing w:after="120" w:line="312" w:lineRule="exact"/>
      <w:ind w:left="283"/>
    </w:pPr>
    <w:rPr>
      <w:sz w:val="20"/>
      <w:szCs w:val="20"/>
    </w:rPr>
  </w:style>
  <w:style w:type="character" w:customStyle="1" w:styleId="ad">
    <w:name w:val="Основной текст с отступом Знак"/>
    <w:link w:val="ac"/>
    <w:locked/>
    <w:rsid w:val="00B33B34"/>
    <w:rPr>
      <w:rFonts w:ascii="Times New Roman" w:hAnsi="Times New Roman" w:cs="Times New Roman"/>
      <w:sz w:val="20"/>
      <w:szCs w:val="20"/>
    </w:rPr>
  </w:style>
  <w:style w:type="paragraph" w:customStyle="1" w:styleId="11">
    <w:name w:val="Обычный1"/>
    <w:rsid w:val="00B33B34"/>
    <w:rPr>
      <w:rFonts w:ascii="Times New Roman" w:eastAsia="Times New Roman" w:hAnsi="Times New Roman"/>
    </w:rPr>
  </w:style>
  <w:style w:type="paragraph" w:customStyle="1" w:styleId="ConsPlusCell">
    <w:name w:val="ConsPlusCell"/>
    <w:rsid w:val="00B33B34"/>
    <w:pPr>
      <w:autoSpaceDE w:val="0"/>
      <w:autoSpaceDN w:val="0"/>
      <w:adjustRightInd w:val="0"/>
    </w:pPr>
    <w:rPr>
      <w:rFonts w:ascii="Arial" w:eastAsia="Times New Roman" w:hAnsi="Arial" w:cs="Arial"/>
    </w:rPr>
  </w:style>
  <w:style w:type="paragraph" w:customStyle="1" w:styleId="ConsPlusNonformat">
    <w:name w:val="ConsPlusNonformat"/>
    <w:link w:val="ConsPlusNonformat0"/>
    <w:uiPriority w:val="99"/>
    <w:rsid w:val="00B33B34"/>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locked/>
    <w:rsid w:val="00224FFC"/>
    <w:rPr>
      <w:rFonts w:ascii="Courier New" w:hAnsi="Courier New"/>
      <w:sz w:val="22"/>
      <w:lang w:eastAsia="ru-RU"/>
    </w:rPr>
  </w:style>
  <w:style w:type="paragraph" w:styleId="ae">
    <w:name w:val="header"/>
    <w:basedOn w:val="a"/>
    <w:link w:val="af"/>
    <w:uiPriority w:val="99"/>
    <w:rsid w:val="00B33B34"/>
    <w:pPr>
      <w:tabs>
        <w:tab w:val="center" w:pos="4677"/>
        <w:tab w:val="right" w:pos="9355"/>
      </w:tabs>
      <w:spacing w:line="312" w:lineRule="exact"/>
      <w:ind w:left="380"/>
    </w:pPr>
    <w:rPr>
      <w:sz w:val="20"/>
      <w:szCs w:val="20"/>
    </w:rPr>
  </w:style>
  <w:style w:type="character" w:customStyle="1" w:styleId="af">
    <w:name w:val="Верхний колонтитул Знак"/>
    <w:link w:val="ae"/>
    <w:uiPriority w:val="99"/>
    <w:locked/>
    <w:rsid w:val="00B33B34"/>
    <w:rPr>
      <w:rFonts w:ascii="Times New Roman" w:hAnsi="Times New Roman" w:cs="Times New Roman"/>
      <w:sz w:val="20"/>
      <w:szCs w:val="20"/>
      <w:lang w:eastAsia="ru-RU"/>
    </w:rPr>
  </w:style>
  <w:style w:type="table" w:styleId="af0">
    <w:name w:val="Table Grid"/>
    <w:basedOn w:val="a2"/>
    <w:rsid w:val="00B3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
    <w:basedOn w:val="a"/>
    <w:uiPriority w:val="99"/>
    <w:rsid w:val="00B33B34"/>
    <w:pPr>
      <w:widowControl w:val="0"/>
      <w:suppressAutoHyphens/>
      <w:spacing w:after="75"/>
    </w:pPr>
    <w:rPr>
      <w:rFonts w:ascii="Verdana" w:hAnsi="Verdana" w:cs="Verdana"/>
      <w:color w:val="000000"/>
      <w:kern w:val="1"/>
      <w:sz w:val="18"/>
      <w:szCs w:val="18"/>
      <w:lang w:eastAsia="ar-SA"/>
    </w:rPr>
  </w:style>
  <w:style w:type="paragraph" w:customStyle="1" w:styleId="Default">
    <w:name w:val="Default"/>
    <w:rsid w:val="00B33B34"/>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rsid w:val="00B33B34"/>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af2">
    <w:name w:val="Subtitle"/>
    <w:basedOn w:val="a"/>
    <w:link w:val="af3"/>
    <w:qFormat/>
    <w:rsid w:val="00B33B34"/>
    <w:pPr>
      <w:spacing w:after="60"/>
      <w:jc w:val="center"/>
    </w:pPr>
    <w:rPr>
      <w:rFonts w:ascii="Arial" w:hAnsi="Arial"/>
      <w:i/>
      <w:szCs w:val="20"/>
    </w:rPr>
  </w:style>
  <w:style w:type="character" w:customStyle="1" w:styleId="af3">
    <w:name w:val="Подзаголовок Знак"/>
    <w:link w:val="af2"/>
    <w:locked/>
    <w:rsid w:val="00B33B34"/>
    <w:rPr>
      <w:rFonts w:ascii="Arial" w:hAnsi="Arial" w:cs="Times New Roman"/>
      <w:i/>
      <w:sz w:val="20"/>
      <w:szCs w:val="20"/>
      <w:lang w:eastAsia="ru-RU"/>
    </w:rPr>
  </w:style>
  <w:style w:type="character" w:customStyle="1" w:styleId="af4">
    <w:name w:val="Гипертекстовая ссылка"/>
    <w:uiPriority w:val="99"/>
    <w:rsid w:val="00B33B34"/>
    <w:rPr>
      <w:color w:val="106BBE"/>
    </w:rPr>
  </w:style>
  <w:style w:type="paragraph" w:styleId="af5">
    <w:name w:val="Plain Text"/>
    <w:basedOn w:val="a"/>
    <w:link w:val="af6"/>
    <w:rsid w:val="00B33B34"/>
    <w:rPr>
      <w:rFonts w:ascii="Courier New" w:hAnsi="Courier New"/>
      <w:sz w:val="20"/>
      <w:szCs w:val="20"/>
    </w:rPr>
  </w:style>
  <w:style w:type="character" w:customStyle="1" w:styleId="af6">
    <w:name w:val="Текст Знак"/>
    <w:link w:val="af5"/>
    <w:locked/>
    <w:rsid w:val="00B33B34"/>
    <w:rPr>
      <w:rFonts w:ascii="Courier New" w:hAnsi="Courier New" w:cs="Times New Roman"/>
      <w:sz w:val="20"/>
      <w:szCs w:val="20"/>
    </w:rPr>
  </w:style>
  <w:style w:type="paragraph" w:styleId="af7">
    <w:name w:val="List Paragraph"/>
    <w:basedOn w:val="a"/>
    <w:link w:val="af8"/>
    <w:uiPriority w:val="34"/>
    <w:qFormat/>
    <w:rsid w:val="00B33B34"/>
    <w:pPr>
      <w:spacing w:after="200" w:line="276" w:lineRule="auto"/>
      <w:ind w:left="720"/>
      <w:contextualSpacing/>
    </w:pPr>
    <w:rPr>
      <w:rFonts w:ascii="Calibri" w:hAnsi="Calibri"/>
      <w:sz w:val="20"/>
      <w:szCs w:val="20"/>
    </w:rPr>
  </w:style>
  <w:style w:type="character" w:customStyle="1" w:styleId="af8">
    <w:name w:val="Абзац списка Знак"/>
    <w:link w:val="af7"/>
    <w:uiPriority w:val="34"/>
    <w:locked/>
    <w:rsid w:val="00224FFC"/>
    <w:rPr>
      <w:rFonts w:ascii="Calibri" w:hAnsi="Calibri"/>
    </w:rPr>
  </w:style>
  <w:style w:type="paragraph" w:customStyle="1" w:styleId="af9">
    <w:name w:val="Прижатый влево"/>
    <w:basedOn w:val="a"/>
    <w:next w:val="a"/>
    <w:uiPriority w:val="99"/>
    <w:rsid w:val="00B33B34"/>
    <w:pPr>
      <w:autoSpaceDE w:val="0"/>
      <w:autoSpaceDN w:val="0"/>
      <w:adjustRightInd w:val="0"/>
    </w:pPr>
    <w:rPr>
      <w:rFonts w:ascii="Arial" w:hAnsi="Arial" w:cs="Arial"/>
    </w:rPr>
  </w:style>
  <w:style w:type="paragraph" w:customStyle="1" w:styleId="12">
    <w:name w:val="Абзац списка1"/>
    <w:basedOn w:val="a"/>
    <w:link w:val="ListParagraphChar"/>
    <w:uiPriority w:val="99"/>
    <w:rsid w:val="00B33B34"/>
    <w:pPr>
      <w:ind w:left="720"/>
    </w:pPr>
    <w:rPr>
      <w:rFonts w:eastAsia="Calibri"/>
      <w:sz w:val="28"/>
      <w:szCs w:val="20"/>
    </w:rPr>
  </w:style>
  <w:style w:type="character" w:customStyle="1" w:styleId="ListParagraphChar">
    <w:name w:val="List Paragraph Char"/>
    <w:link w:val="12"/>
    <w:uiPriority w:val="99"/>
    <w:locked/>
    <w:rsid w:val="00224FFC"/>
    <w:rPr>
      <w:rFonts w:ascii="Times New Roman" w:hAnsi="Times New Roman"/>
      <w:sz w:val="28"/>
    </w:rPr>
  </w:style>
  <w:style w:type="character" w:customStyle="1" w:styleId="31">
    <w:name w:val="Основной текст (3)_"/>
    <w:link w:val="32"/>
    <w:uiPriority w:val="99"/>
    <w:locked/>
    <w:rsid w:val="00B33B34"/>
    <w:rPr>
      <w:spacing w:val="10"/>
      <w:sz w:val="23"/>
      <w:shd w:val="clear" w:color="auto" w:fill="FFFFFF"/>
    </w:rPr>
  </w:style>
  <w:style w:type="paragraph" w:customStyle="1" w:styleId="32">
    <w:name w:val="Основной текст (3)"/>
    <w:basedOn w:val="a"/>
    <w:link w:val="31"/>
    <w:uiPriority w:val="99"/>
    <w:rsid w:val="00B33B34"/>
    <w:pPr>
      <w:shd w:val="clear" w:color="auto" w:fill="FFFFFF"/>
      <w:spacing w:before="60" w:after="600" w:line="298" w:lineRule="exact"/>
      <w:jc w:val="both"/>
    </w:pPr>
    <w:rPr>
      <w:rFonts w:ascii="Calibri" w:eastAsia="Calibri" w:hAnsi="Calibri"/>
      <w:spacing w:val="10"/>
      <w:sz w:val="23"/>
      <w:szCs w:val="20"/>
      <w:shd w:val="clear" w:color="auto" w:fill="FFFFFF"/>
    </w:rPr>
  </w:style>
  <w:style w:type="paragraph" w:customStyle="1" w:styleId="afa">
    <w:name w:val="Нормальный (таблица)"/>
    <w:basedOn w:val="a"/>
    <w:next w:val="a"/>
    <w:rsid w:val="00B33B34"/>
    <w:pPr>
      <w:autoSpaceDE w:val="0"/>
      <w:autoSpaceDN w:val="0"/>
      <w:adjustRightInd w:val="0"/>
      <w:jc w:val="both"/>
    </w:pPr>
    <w:rPr>
      <w:rFonts w:ascii="Arial" w:hAnsi="Arial" w:cs="Arial"/>
    </w:rPr>
  </w:style>
  <w:style w:type="paragraph" w:customStyle="1" w:styleId="afb">
    <w:name w:val="Комментарий"/>
    <w:basedOn w:val="a"/>
    <w:next w:val="a"/>
    <w:uiPriority w:val="99"/>
    <w:rsid w:val="00B33B34"/>
    <w:pPr>
      <w:autoSpaceDE w:val="0"/>
      <w:autoSpaceDN w:val="0"/>
      <w:adjustRightInd w:val="0"/>
      <w:spacing w:before="75"/>
      <w:ind w:left="170"/>
      <w:jc w:val="both"/>
    </w:pPr>
    <w:rPr>
      <w:rFonts w:ascii="Arial" w:hAnsi="Arial" w:cs="Arial"/>
      <w:color w:val="353842"/>
      <w:shd w:val="clear" w:color="auto" w:fill="F0F0F0"/>
    </w:rPr>
  </w:style>
  <w:style w:type="paragraph" w:customStyle="1" w:styleId="afc">
    <w:name w:val="Информация об изменениях документа"/>
    <w:basedOn w:val="afb"/>
    <w:next w:val="a"/>
    <w:uiPriority w:val="99"/>
    <w:rsid w:val="00B33B34"/>
    <w:rPr>
      <w:i/>
      <w:iCs/>
    </w:rPr>
  </w:style>
  <w:style w:type="character" w:customStyle="1" w:styleId="afd">
    <w:name w:val="Цветовое выделение"/>
    <w:rsid w:val="00B33B34"/>
    <w:rPr>
      <w:b/>
      <w:color w:val="26282F"/>
    </w:rPr>
  </w:style>
  <w:style w:type="paragraph" w:customStyle="1" w:styleId="afe">
    <w:name w:val="Заголовок статьи"/>
    <w:basedOn w:val="a"/>
    <w:next w:val="a"/>
    <w:uiPriority w:val="99"/>
    <w:rsid w:val="00B33B34"/>
    <w:pPr>
      <w:autoSpaceDE w:val="0"/>
      <w:autoSpaceDN w:val="0"/>
      <w:adjustRightInd w:val="0"/>
      <w:ind w:left="1612" w:hanging="892"/>
      <w:jc w:val="both"/>
    </w:pPr>
    <w:rPr>
      <w:rFonts w:ascii="Arial" w:hAnsi="Arial" w:cs="Arial"/>
    </w:rPr>
  </w:style>
  <w:style w:type="paragraph" w:customStyle="1" w:styleId="aff">
    <w:name w:val="Для_актов"/>
    <w:basedOn w:val="a"/>
    <w:rsid w:val="00B33B34"/>
    <w:pPr>
      <w:ind w:firstLine="720"/>
      <w:jc w:val="both"/>
    </w:pPr>
    <w:rPr>
      <w:sz w:val="26"/>
    </w:rPr>
  </w:style>
  <w:style w:type="paragraph" w:styleId="aff0">
    <w:name w:val="annotation text"/>
    <w:basedOn w:val="a"/>
    <w:link w:val="aff1"/>
    <w:rsid w:val="00B33B34"/>
    <w:pPr>
      <w:spacing w:after="200"/>
      <w:ind w:firstLine="709"/>
      <w:jc w:val="both"/>
    </w:pPr>
    <w:rPr>
      <w:sz w:val="20"/>
      <w:szCs w:val="20"/>
      <w:lang w:eastAsia="en-US"/>
    </w:rPr>
  </w:style>
  <w:style w:type="character" w:customStyle="1" w:styleId="aff1">
    <w:name w:val="Текст примечания Знак"/>
    <w:link w:val="aff0"/>
    <w:locked/>
    <w:rsid w:val="00B33B34"/>
    <w:rPr>
      <w:rFonts w:ascii="Times New Roman" w:hAnsi="Times New Roman" w:cs="Times New Roman"/>
      <w:sz w:val="20"/>
      <w:szCs w:val="20"/>
    </w:rPr>
  </w:style>
  <w:style w:type="paragraph" w:customStyle="1" w:styleId="CharChar1">
    <w:name w:val="Char Char1 Знак Знак Знак"/>
    <w:basedOn w:val="a"/>
    <w:rsid w:val="00B33B34"/>
    <w:rPr>
      <w:rFonts w:ascii="Verdana" w:hAnsi="Verdana" w:cs="Verdana"/>
      <w:sz w:val="20"/>
      <w:szCs w:val="20"/>
      <w:lang w:val="en-US" w:eastAsia="en-US"/>
    </w:rPr>
  </w:style>
  <w:style w:type="paragraph" w:customStyle="1" w:styleId="2">
    <w:name w:val="Абзац списка2"/>
    <w:basedOn w:val="a"/>
    <w:rsid w:val="00B33B34"/>
    <w:pPr>
      <w:numPr>
        <w:numId w:val="4"/>
      </w:numPr>
      <w:contextualSpacing/>
    </w:pPr>
    <w:rPr>
      <w:rFonts w:ascii="Calibri" w:hAnsi="Calibri"/>
      <w:sz w:val="22"/>
      <w:szCs w:val="22"/>
    </w:rPr>
  </w:style>
  <w:style w:type="paragraph" w:customStyle="1" w:styleId="13">
    <w:name w:val="Знак Знак1 Знак Знак Знак Знак Знак Знак"/>
    <w:basedOn w:val="a"/>
    <w:uiPriority w:val="99"/>
    <w:rsid w:val="00B33B34"/>
    <w:rPr>
      <w:rFonts w:ascii="Verdana" w:hAnsi="Verdana" w:cs="Verdana"/>
      <w:sz w:val="20"/>
      <w:szCs w:val="20"/>
      <w:lang w:val="en-US" w:eastAsia="en-US"/>
    </w:rPr>
  </w:style>
  <w:style w:type="paragraph" w:customStyle="1" w:styleId="33">
    <w:name w:val="Основной текст3"/>
    <w:basedOn w:val="a"/>
    <w:rsid w:val="00B33B34"/>
    <w:pPr>
      <w:shd w:val="clear" w:color="auto" w:fill="FFFFFF"/>
      <w:spacing w:line="240" w:lineRule="atLeast"/>
      <w:ind w:hanging="1120"/>
    </w:pPr>
    <w:rPr>
      <w:sz w:val="20"/>
      <w:szCs w:val="20"/>
      <w:lang w:eastAsia="en-US"/>
    </w:rPr>
  </w:style>
  <w:style w:type="paragraph" w:customStyle="1" w:styleId="ConsNormal">
    <w:name w:val="ConsNormal"/>
    <w:rsid w:val="00B33B34"/>
    <w:pPr>
      <w:widowControl w:val="0"/>
      <w:autoSpaceDE w:val="0"/>
      <w:autoSpaceDN w:val="0"/>
      <w:adjustRightInd w:val="0"/>
      <w:ind w:firstLine="720"/>
    </w:pPr>
    <w:rPr>
      <w:rFonts w:ascii="Arial" w:eastAsia="Times New Roman" w:hAnsi="Arial" w:cs="Arial"/>
    </w:rPr>
  </w:style>
  <w:style w:type="character" w:customStyle="1" w:styleId="FontStyle17">
    <w:name w:val="Font Style17"/>
    <w:rsid w:val="00B33B34"/>
    <w:rPr>
      <w:rFonts w:ascii="Times New Roman" w:hAnsi="Times New Roman"/>
      <w:b/>
      <w:sz w:val="22"/>
    </w:rPr>
  </w:style>
  <w:style w:type="paragraph" w:styleId="aff2">
    <w:name w:val="No Spacing"/>
    <w:qFormat/>
    <w:rsid w:val="00B33B34"/>
    <w:rPr>
      <w:sz w:val="22"/>
      <w:szCs w:val="22"/>
      <w:lang w:eastAsia="en-US"/>
    </w:rPr>
  </w:style>
  <w:style w:type="paragraph" w:styleId="aff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1,single space,ft"/>
    <w:basedOn w:val="a"/>
    <w:link w:val="aff4"/>
    <w:uiPriority w:val="99"/>
    <w:rsid w:val="00B33B34"/>
    <w:rPr>
      <w:sz w:val="20"/>
      <w:szCs w:val="20"/>
    </w:rPr>
  </w:style>
  <w:style w:type="character" w:customStyle="1" w:styleId="aff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link w:val="aff3"/>
    <w:uiPriority w:val="99"/>
    <w:locked/>
    <w:rsid w:val="00B33B34"/>
    <w:rPr>
      <w:rFonts w:ascii="Times New Roman" w:hAnsi="Times New Roman" w:cs="Times New Roman"/>
      <w:sz w:val="20"/>
      <w:szCs w:val="20"/>
      <w:lang w:eastAsia="ru-RU"/>
    </w:rPr>
  </w:style>
  <w:style w:type="character" w:customStyle="1" w:styleId="FootnoteTextChar">
    <w:name w:val="Footnote Text Char"/>
    <w:aliases w:val="Table_Footnote_last Char,Текст сноски-FN Char,Oaeno niinee-FN Char,Oaeno niinee Ciae Char,F1 Char,Ciae Ciae Char,Oaeno niinee Ciae Ciae Char,Oaeno niinee Ciae1 Char,Текст сноски Знак1 Знак Char,Текст сноски Знак Знак Знак Char"/>
    <w:locked/>
    <w:rsid w:val="00224FFC"/>
    <w:rPr>
      <w:rFonts w:ascii="Calibri" w:hAnsi="Calibri" w:cs="Times New Roman"/>
      <w:lang w:val="ru-RU" w:eastAsia="ru-RU"/>
    </w:rPr>
  </w:style>
  <w:style w:type="character" w:styleId="aff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
    <w:rsid w:val="00B33B34"/>
    <w:rPr>
      <w:rFonts w:cs="Times New Roman"/>
      <w:vertAlign w:val="superscript"/>
    </w:rPr>
  </w:style>
  <w:style w:type="character" w:styleId="aff6">
    <w:name w:val="Hyperlink"/>
    <w:uiPriority w:val="99"/>
    <w:rsid w:val="00B33B34"/>
    <w:rPr>
      <w:rFonts w:cs="Times New Roman"/>
      <w:color w:val="0000FF"/>
      <w:u w:val="single"/>
    </w:rPr>
  </w:style>
  <w:style w:type="character" w:styleId="aff7">
    <w:name w:val="FollowedHyperlink"/>
    <w:uiPriority w:val="99"/>
    <w:rsid w:val="00B33B34"/>
    <w:rPr>
      <w:rFonts w:cs="Times New Roman"/>
      <w:color w:val="800080"/>
      <w:u w:val="single"/>
    </w:rPr>
  </w:style>
  <w:style w:type="character" w:customStyle="1" w:styleId="aff8">
    <w:name w:val="Не вступил в силу"/>
    <w:uiPriority w:val="99"/>
    <w:rsid w:val="00B33B34"/>
    <w:rPr>
      <w:b/>
      <w:color w:val="000000"/>
      <w:sz w:val="26"/>
      <w:shd w:val="clear" w:color="auto" w:fill="D8EDE8"/>
    </w:rPr>
  </w:style>
  <w:style w:type="paragraph" w:customStyle="1" w:styleId="western">
    <w:name w:val="western"/>
    <w:basedOn w:val="a"/>
    <w:uiPriority w:val="99"/>
    <w:rsid w:val="00B33B34"/>
    <w:pPr>
      <w:spacing w:before="100" w:beforeAutospacing="1" w:after="100" w:afterAutospacing="1"/>
    </w:pPr>
  </w:style>
  <w:style w:type="character" w:customStyle="1" w:styleId="51">
    <w:name w:val="Основной текст (5)_"/>
    <w:link w:val="52"/>
    <w:uiPriority w:val="99"/>
    <w:locked/>
    <w:rsid w:val="00B33B34"/>
    <w:rPr>
      <w:spacing w:val="10"/>
      <w:sz w:val="23"/>
      <w:shd w:val="clear" w:color="auto" w:fill="FFFFFF"/>
    </w:rPr>
  </w:style>
  <w:style w:type="paragraph" w:customStyle="1" w:styleId="52">
    <w:name w:val="Основной текст (5)"/>
    <w:basedOn w:val="a"/>
    <w:link w:val="51"/>
    <w:uiPriority w:val="99"/>
    <w:rsid w:val="00B33B34"/>
    <w:pPr>
      <w:shd w:val="clear" w:color="auto" w:fill="FFFFFF"/>
      <w:spacing w:after="540" w:line="302" w:lineRule="exact"/>
      <w:jc w:val="center"/>
    </w:pPr>
    <w:rPr>
      <w:rFonts w:ascii="Calibri" w:eastAsia="Calibri" w:hAnsi="Calibri"/>
      <w:spacing w:val="10"/>
      <w:sz w:val="23"/>
      <w:szCs w:val="20"/>
      <w:shd w:val="clear" w:color="auto" w:fill="FFFFFF"/>
    </w:rPr>
  </w:style>
  <w:style w:type="character" w:customStyle="1" w:styleId="fontstyle01">
    <w:name w:val="fontstyle01"/>
    <w:rsid w:val="00B33B34"/>
    <w:rPr>
      <w:rFonts w:ascii="Times New Roman" w:hAnsi="Times New Roman"/>
      <w:color w:val="000000"/>
      <w:sz w:val="26"/>
    </w:rPr>
  </w:style>
  <w:style w:type="character" w:customStyle="1" w:styleId="b">
    <w:name w:val="b"/>
    <w:rsid w:val="00B33B34"/>
  </w:style>
  <w:style w:type="paragraph" w:customStyle="1" w:styleId="BodyText21">
    <w:name w:val="Body Text 21"/>
    <w:basedOn w:val="a"/>
    <w:rsid w:val="001A1749"/>
    <w:pPr>
      <w:ind w:firstLine="567"/>
      <w:jc w:val="both"/>
    </w:pPr>
    <w:rPr>
      <w:b/>
      <w:sz w:val="26"/>
      <w:szCs w:val="20"/>
    </w:rPr>
  </w:style>
  <w:style w:type="paragraph" w:styleId="34">
    <w:name w:val="Body Text 3"/>
    <w:basedOn w:val="a"/>
    <w:link w:val="35"/>
    <w:rsid w:val="00224FFC"/>
    <w:rPr>
      <w:b/>
      <w:bCs/>
      <w:i/>
      <w:iCs/>
      <w:sz w:val="28"/>
      <w:szCs w:val="20"/>
    </w:rPr>
  </w:style>
  <w:style w:type="character" w:customStyle="1" w:styleId="35">
    <w:name w:val="Основной текст 3 Знак"/>
    <w:link w:val="34"/>
    <w:locked/>
    <w:rsid w:val="00224FFC"/>
    <w:rPr>
      <w:rFonts w:ascii="Times New Roman" w:hAnsi="Times New Roman" w:cs="Times New Roman"/>
      <w:b/>
      <w:bCs/>
      <w:i/>
      <w:iCs/>
      <w:sz w:val="20"/>
      <w:szCs w:val="20"/>
      <w:lang w:eastAsia="ru-RU"/>
    </w:rPr>
  </w:style>
  <w:style w:type="paragraph" w:customStyle="1" w:styleId="BodyText22">
    <w:name w:val="Body Text 22"/>
    <w:basedOn w:val="a"/>
    <w:rsid w:val="00224FFC"/>
    <w:pPr>
      <w:ind w:left="567" w:firstLine="567"/>
      <w:jc w:val="both"/>
    </w:pPr>
    <w:rPr>
      <w:szCs w:val="20"/>
    </w:rPr>
  </w:style>
  <w:style w:type="paragraph" w:styleId="aff9">
    <w:name w:val="Title"/>
    <w:basedOn w:val="a"/>
    <w:link w:val="affa"/>
    <w:uiPriority w:val="10"/>
    <w:qFormat/>
    <w:rsid w:val="00224FFC"/>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fa">
    <w:name w:val="Заголовок Знак"/>
    <w:link w:val="aff9"/>
    <w:uiPriority w:val="10"/>
    <w:locked/>
    <w:rsid w:val="00224FFC"/>
    <w:rPr>
      <w:rFonts w:ascii="Cambria" w:hAnsi="Cambria" w:cs="Times New Roman"/>
      <w:color w:val="17365D"/>
      <w:spacing w:val="5"/>
      <w:kern w:val="28"/>
      <w:sz w:val="52"/>
      <w:szCs w:val="52"/>
    </w:rPr>
  </w:style>
  <w:style w:type="character" w:customStyle="1" w:styleId="affb">
    <w:name w:val="Название Знак"/>
    <w:rsid w:val="00224FFC"/>
    <w:rPr>
      <w:rFonts w:ascii="Cambria" w:hAnsi="Cambria" w:cs="Times New Roman"/>
      <w:color w:val="17365D"/>
      <w:spacing w:val="5"/>
      <w:kern w:val="28"/>
      <w:sz w:val="52"/>
      <w:szCs w:val="52"/>
      <w:lang w:eastAsia="ru-RU"/>
    </w:rPr>
  </w:style>
  <w:style w:type="paragraph" w:styleId="36">
    <w:name w:val="Body Text Indent 3"/>
    <w:basedOn w:val="a"/>
    <w:link w:val="37"/>
    <w:rsid w:val="00224FFC"/>
    <w:pPr>
      <w:overflowPunct w:val="0"/>
      <w:autoSpaceDE w:val="0"/>
      <w:autoSpaceDN w:val="0"/>
      <w:adjustRightInd w:val="0"/>
      <w:ind w:right="-2" w:firstLine="567"/>
      <w:jc w:val="both"/>
      <w:textAlignment w:val="baseline"/>
    </w:pPr>
    <w:rPr>
      <w:szCs w:val="20"/>
    </w:rPr>
  </w:style>
  <w:style w:type="character" w:customStyle="1" w:styleId="37">
    <w:name w:val="Основной текст с отступом 3 Знак"/>
    <w:link w:val="36"/>
    <w:locked/>
    <w:rsid w:val="00224FFC"/>
    <w:rPr>
      <w:rFonts w:ascii="Times New Roman" w:hAnsi="Times New Roman" w:cs="Times New Roman"/>
      <w:sz w:val="20"/>
      <w:szCs w:val="20"/>
      <w:lang w:eastAsia="ru-RU"/>
    </w:rPr>
  </w:style>
  <w:style w:type="paragraph" w:customStyle="1" w:styleId="FR2">
    <w:name w:val="FR2"/>
    <w:rsid w:val="00224FFC"/>
    <w:pPr>
      <w:widowControl w:val="0"/>
      <w:jc w:val="right"/>
    </w:pPr>
    <w:rPr>
      <w:rFonts w:ascii="Arial" w:eastAsia="Times New Roman" w:hAnsi="Arial"/>
      <w:sz w:val="16"/>
    </w:rPr>
  </w:style>
  <w:style w:type="paragraph" w:customStyle="1" w:styleId="ConsNonformat">
    <w:name w:val="ConsNonformat"/>
    <w:rsid w:val="00224FFC"/>
    <w:pPr>
      <w:autoSpaceDE w:val="0"/>
      <w:autoSpaceDN w:val="0"/>
      <w:adjustRightInd w:val="0"/>
    </w:pPr>
    <w:rPr>
      <w:rFonts w:ascii="Courier New" w:eastAsia="Times New Roman" w:hAnsi="Courier New" w:cs="Courier New"/>
    </w:rPr>
  </w:style>
  <w:style w:type="paragraph" w:customStyle="1" w:styleId="ConsTitle">
    <w:name w:val="ConsTitle"/>
    <w:rsid w:val="00224FFC"/>
    <w:pPr>
      <w:autoSpaceDE w:val="0"/>
      <w:autoSpaceDN w:val="0"/>
      <w:adjustRightInd w:val="0"/>
      <w:ind w:right="19772"/>
    </w:pPr>
    <w:rPr>
      <w:rFonts w:ascii="Arial" w:eastAsia="Times New Roman" w:hAnsi="Arial" w:cs="Arial"/>
      <w:b/>
      <w:bCs/>
      <w:sz w:val="16"/>
      <w:szCs w:val="16"/>
    </w:rPr>
  </w:style>
  <w:style w:type="paragraph" w:customStyle="1" w:styleId="ConsCell">
    <w:name w:val="ConsCell"/>
    <w:rsid w:val="00224FFC"/>
    <w:pPr>
      <w:autoSpaceDE w:val="0"/>
      <w:autoSpaceDN w:val="0"/>
      <w:adjustRightInd w:val="0"/>
      <w:ind w:right="19772"/>
    </w:pPr>
    <w:rPr>
      <w:rFonts w:ascii="Arial" w:eastAsia="Times New Roman" w:hAnsi="Arial" w:cs="Arial"/>
    </w:rPr>
  </w:style>
  <w:style w:type="paragraph" w:styleId="24">
    <w:name w:val="Body Text 2"/>
    <w:basedOn w:val="a"/>
    <w:link w:val="25"/>
    <w:rsid w:val="00224FFC"/>
    <w:pPr>
      <w:spacing w:after="120" w:line="480" w:lineRule="auto"/>
    </w:pPr>
    <w:rPr>
      <w:szCs w:val="20"/>
    </w:rPr>
  </w:style>
  <w:style w:type="character" w:customStyle="1" w:styleId="25">
    <w:name w:val="Основной текст 2 Знак"/>
    <w:link w:val="24"/>
    <w:locked/>
    <w:rsid w:val="00224FFC"/>
    <w:rPr>
      <w:rFonts w:ascii="Times New Roman" w:hAnsi="Times New Roman" w:cs="Times New Roman"/>
      <w:sz w:val="20"/>
      <w:szCs w:val="20"/>
      <w:lang w:eastAsia="ru-RU"/>
    </w:rPr>
  </w:style>
  <w:style w:type="paragraph" w:customStyle="1" w:styleId="BodyTextIndent21">
    <w:name w:val="Body Text Indent 21"/>
    <w:basedOn w:val="a"/>
    <w:rsid w:val="00224FFC"/>
    <w:pPr>
      <w:tabs>
        <w:tab w:val="left" w:pos="0"/>
      </w:tabs>
      <w:ind w:firstLine="567"/>
      <w:jc w:val="both"/>
    </w:pPr>
    <w:rPr>
      <w:sz w:val="26"/>
      <w:szCs w:val="20"/>
    </w:rPr>
  </w:style>
  <w:style w:type="paragraph" w:customStyle="1" w:styleId="14">
    <w:name w:val="Основной текст с отступом1"/>
    <w:aliases w:val="Надин стиль,Основной текст 1,Нумерованный список !!,Iniiaiie oaeno 1,Ioia?iaaiiue nienie !!,Iaaei noeeu"/>
    <w:basedOn w:val="a"/>
    <w:rsid w:val="00224FFC"/>
    <w:pPr>
      <w:ind w:right="-766" w:firstLine="720"/>
      <w:jc w:val="both"/>
    </w:pPr>
    <w:rPr>
      <w:rFonts w:ascii="Courier New" w:hAnsi="Courier New"/>
      <w:sz w:val="28"/>
      <w:szCs w:val="28"/>
    </w:rPr>
  </w:style>
  <w:style w:type="paragraph" w:customStyle="1" w:styleId="affc">
    <w:name w:val="Знак Знак Знак Знак Знак Знак Знак"/>
    <w:basedOn w:val="a"/>
    <w:uiPriority w:val="99"/>
    <w:rsid w:val="00224FFC"/>
    <w:pPr>
      <w:widowControl w:val="0"/>
      <w:adjustRightInd w:val="0"/>
      <w:spacing w:after="160" w:line="240" w:lineRule="exact"/>
      <w:jc w:val="right"/>
    </w:pPr>
    <w:rPr>
      <w:sz w:val="20"/>
      <w:szCs w:val="20"/>
      <w:lang w:val="en-GB" w:eastAsia="en-US"/>
    </w:rPr>
  </w:style>
  <w:style w:type="paragraph" w:styleId="affd">
    <w:name w:val="Document Map"/>
    <w:basedOn w:val="a"/>
    <w:link w:val="affe"/>
    <w:rsid w:val="00224FFC"/>
    <w:rPr>
      <w:rFonts w:ascii="Tahoma" w:hAnsi="Tahoma" w:cs="Tahoma"/>
      <w:sz w:val="16"/>
      <w:szCs w:val="16"/>
    </w:rPr>
  </w:style>
  <w:style w:type="character" w:customStyle="1" w:styleId="affe">
    <w:name w:val="Схема документа Знак"/>
    <w:link w:val="affd"/>
    <w:locked/>
    <w:rsid w:val="00224FFC"/>
    <w:rPr>
      <w:rFonts w:ascii="Tahoma" w:hAnsi="Tahoma" w:cs="Tahoma"/>
      <w:sz w:val="16"/>
      <w:szCs w:val="16"/>
      <w:lang w:eastAsia="ru-RU"/>
    </w:rPr>
  </w:style>
  <w:style w:type="paragraph" w:customStyle="1" w:styleId="15">
    <w:name w:val="Знак1 Знак Знак Знак Знак Знак Знак"/>
    <w:basedOn w:val="a"/>
    <w:rsid w:val="00224FFC"/>
    <w:pPr>
      <w:spacing w:before="100" w:beforeAutospacing="1" w:after="100" w:afterAutospacing="1"/>
    </w:pPr>
    <w:rPr>
      <w:rFonts w:ascii="Tahoma" w:hAnsi="Tahoma"/>
      <w:sz w:val="20"/>
      <w:szCs w:val="20"/>
      <w:lang w:val="en-US" w:eastAsia="en-US"/>
    </w:rPr>
  </w:style>
  <w:style w:type="paragraph" w:styleId="afff">
    <w:name w:val="caption"/>
    <w:basedOn w:val="a"/>
    <w:next w:val="a"/>
    <w:qFormat/>
    <w:rsid w:val="00224FFC"/>
    <w:pPr>
      <w:spacing w:after="200"/>
    </w:pPr>
    <w:rPr>
      <w:b/>
      <w:bCs/>
      <w:color w:val="4F81BD"/>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24FFC"/>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224FFC"/>
    <w:pPr>
      <w:widowControl w:val="0"/>
      <w:autoSpaceDE w:val="0"/>
      <w:autoSpaceDN w:val="0"/>
      <w:adjustRightInd w:val="0"/>
    </w:pPr>
    <w:rPr>
      <w:rFonts w:ascii="Times New Roman" w:eastAsia="Times New Roman" w:hAnsi="Times New Roman"/>
      <w:b/>
      <w:bCs/>
      <w:sz w:val="24"/>
      <w:szCs w:val="24"/>
    </w:rPr>
  </w:style>
  <w:style w:type="character" w:customStyle="1" w:styleId="afff0">
    <w:name w:val="Основной текст_"/>
    <w:link w:val="16"/>
    <w:locked/>
    <w:rsid w:val="00224FFC"/>
    <w:rPr>
      <w:sz w:val="27"/>
      <w:shd w:val="clear" w:color="auto" w:fill="FFFFFF"/>
    </w:rPr>
  </w:style>
  <w:style w:type="paragraph" w:customStyle="1" w:styleId="16">
    <w:name w:val="Основной текст1"/>
    <w:basedOn w:val="a"/>
    <w:link w:val="afff0"/>
    <w:rsid w:val="00224FFC"/>
    <w:pPr>
      <w:widowControl w:val="0"/>
      <w:shd w:val="clear" w:color="auto" w:fill="FFFFFF"/>
      <w:spacing w:before="240" w:line="322" w:lineRule="exact"/>
      <w:jc w:val="center"/>
    </w:pPr>
    <w:rPr>
      <w:rFonts w:ascii="Calibri" w:eastAsia="Calibri" w:hAnsi="Calibri"/>
      <w:sz w:val="27"/>
      <w:szCs w:val="20"/>
    </w:rPr>
  </w:style>
  <w:style w:type="character" w:styleId="afff1">
    <w:name w:val="Emphasis"/>
    <w:qFormat/>
    <w:rsid w:val="00224FFC"/>
    <w:rPr>
      <w:rFonts w:ascii="Times New Roman" w:hAnsi="Times New Roman" w:cs="Times New Roman"/>
      <w:sz w:val="24"/>
    </w:rPr>
  </w:style>
  <w:style w:type="paragraph" w:customStyle="1" w:styleId="afff2">
    <w:name w:val="Документ"/>
    <w:basedOn w:val="a"/>
    <w:link w:val="afff3"/>
    <w:rsid w:val="00224FFC"/>
    <w:pPr>
      <w:spacing w:line="360" w:lineRule="auto"/>
      <w:ind w:firstLine="709"/>
      <w:jc w:val="both"/>
    </w:pPr>
    <w:rPr>
      <w:sz w:val="20"/>
      <w:szCs w:val="20"/>
    </w:rPr>
  </w:style>
  <w:style w:type="character" w:customStyle="1" w:styleId="afff3">
    <w:name w:val="Документ Знак"/>
    <w:link w:val="afff2"/>
    <w:locked/>
    <w:rsid w:val="00224FFC"/>
    <w:rPr>
      <w:rFonts w:ascii="Times New Roman" w:hAnsi="Times New Roman"/>
      <w:sz w:val="20"/>
    </w:rPr>
  </w:style>
  <w:style w:type="paragraph" w:customStyle="1" w:styleId="0">
    <w:name w:val="0Абзац"/>
    <w:basedOn w:val="af1"/>
    <w:link w:val="00"/>
    <w:rsid w:val="00224FFC"/>
    <w:pPr>
      <w:widowControl/>
      <w:suppressAutoHyphens w:val="0"/>
      <w:spacing w:after="120"/>
      <w:ind w:firstLine="709"/>
      <w:jc w:val="both"/>
    </w:pPr>
    <w:rPr>
      <w:rFonts w:ascii="Times New Roman" w:hAnsi="Times New Roman" w:cs="Times New Roman"/>
      <w:kern w:val="0"/>
      <w:sz w:val="28"/>
      <w:szCs w:val="20"/>
      <w:lang w:eastAsia="ru-RU"/>
    </w:rPr>
  </w:style>
  <w:style w:type="character" w:customStyle="1" w:styleId="00">
    <w:name w:val="0Абзац Знак"/>
    <w:link w:val="0"/>
    <w:locked/>
    <w:rsid w:val="00224FFC"/>
    <w:rPr>
      <w:rFonts w:ascii="Times New Roman" w:hAnsi="Times New Roman"/>
      <w:color w:val="000000"/>
      <w:sz w:val="28"/>
    </w:rPr>
  </w:style>
  <w:style w:type="paragraph" w:customStyle="1" w:styleId="afff4">
    <w:name w:val="Базовый"/>
    <w:rsid w:val="00224FFC"/>
    <w:pPr>
      <w:tabs>
        <w:tab w:val="left" w:pos="1276"/>
      </w:tabs>
      <w:suppressAutoHyphens/>
      <w:overflowPunct w:val="0"/>
      <w:spacing w:line="360" w:lineRule="auto"/>
      <w:ind w:left="284" w:right="-284" w:firstLine="709"/>
      <w:jc w:val="both"/>
      <w:textAlignment w:val="baseline"/>
    </w:pPr>
    <w:rPr>
      <w:rFonts w:ascii="Times New Roman" w:hAnsi="Times New Roman"/>
      <w:color w:val="00000A"/>
      <w:sz w:val="28"/>
      <w:szCs w:val="28"/>
      <w:lang w:eastAsia="ar-SA"/>
    </w:rPr>
  </w:style>
  <w:style w:type="paragraph" w:customStyle="1" w:styleId="rvps698610">
    <w:name w:val="rvps698610"/>
    <w:basedOn w:val="a"/>
    <w:rsid w:val="00224FFC"/>
    <w:pPr>
      <w:spacing w:after="150"/>
      <w:ind w:right="300"/>
    </w:pPr>
    <w:rPr>
      <w:rFonts w:eastAsia="Calibri"/>
    </w:rPr>
  </w:style>
  <w:style w:type="character" w:customStyle="1" w:styleId="17">
    <w:name w:val="Название Знак1"/>
    <w:uiPriority w:val="10"/>
    <w:rsid w:val="00224FFC"/>
    <w:rPr>
      <w:rFonts w:ascii="Cambria" w:hAnsi="Cambria"/>
      <w:color w:val="17365D"/>
      <w:spacing w:val="5"/>
      <w:kern w:val="28"/>
      <w:sz w:val="52"/>
    </w:rPr>
  </w:style>
  <w:style w:type="character" w:customStyle="1" w:styleId="18">
    <w:name w:val="Текст примечания Знак1"/>
    <w:rsid w:val="00224FFC"/>
    <w:rPr>
      <w:rFonts w:cs="Times New Roman"/>
      <w:sz w:val="20"/>
      <w:szCs w:val="20"/>
    </w:rPr>
  </w:style>
  <w:style w:type="character" w:customStyle="1" w:styleId="CommentSubjectChar">
    <w:name w:val="Comment Subject Char"/>
    <w:uiPriority w:val="99"/>
    <w:locked/>
    <w:rsid w:val="00224FFC"/>
    <w:rPr>
      <w:rFonts w:eastAsia="Times New Roman"/>
      <w:b/>
    </w:rPr>
  </w:style>
  <w:style w:type="paragraph" w:styleId="afff5">
    <w:name w:val="annotation subject"/>
    <w:basedOn w:val="aff0"/>
    <w:next w:val="aff0"/>
    <w:link w:val="afff6"/>
    <w:rsid w:val="00224FFC"/>
    <w:pPr>
      <w:spacing w:after="0"/>
    </w:pPr>
    <w:rPr>
      <w:rFonts w:ascii="Calibri" w:hAnsi="Calibri"/>
      <w:b/>
      <w:lang w:eastAsia="ru-RU"/>
    </w:rPr>
  </w:style>
  <w:style w:type="character" w:customStyle="1" w:styleId="afff6">
    <w:name w:val="Тема примечания Знак"/>
    <w:link w:val="afff5"/>
    <w:locked/>
    <w:rPr>
      <w:rFonts w:ascii="Times New Roman" w:hAnsi="Times New Roman" w:cs="Times New Roman"/>
      <w:b/>
      <w:bCs/>
      <w:sz w:val="20"/>
      <w:szCs w:val="20"/>
    </w:rPr>
  </w:style>
  <w:style w:type="character" w:customStyle="1" w:styleId="19">
    <w:name w:val="Тема примечания Знак1"/>
    <w:rsid w:val="00224FFC"/>
    <w:rPr>
      <w:rFonts w:ascii="Times New Roman" w:hAnsi="Times New Roman" w:cs="Times New Roman"/>
      <w:b/>
      <w:bCs/>
      <w:sz w:val="20"/>
      <w:szCs w:val="20"/>
      <w:lang w:eastAsia="ru-RU"/>
    </w:rPr>
  </w:style>
  <w:style w:type="character" w:customStyle="1" w:styleId="EndnoteTextChar">
    <w:name w:val="Endnote Text Char"/>
    <w:uiPriority w:val="99"/>
    <w:locked/>
    <w:rsid w:val="00224FFC"/>
    <w:rPr>
      <w:rFonts w:eastAsia="Times New Roman"/>
    </w:rPr>
  </w:style>
  <w:style w:type="paragraph" w:styleId="afff7">
    <w:name w:val="endnote text"/>
    <w:basedOn w:val="a"/>
    <w:link w:val="afff8"/>
    <w:rsid w:val="00224FFC"/>
    <w:pPr>
      <w:spacing w:line="360" w:lineRule="auto"/>
      <w:ind w:firstLine="709"/>
      <w:jc w:val="both"/>
    </w:pPr>
    <w:rPr>
      <w:rFonts w:ascii="Calibri" w:hAnsi="Calibri"/>
      <w:sz w:val="20"/>
      <w:szCs w:val="20"/>
    </w:rPr>
  </w:style>
  <w:style w:type="character" w:customStyle="1" w:styleId="afff8">
    <w:name w:val="Текст концевой сноски Знак"/>
    <w:link w:val="afff7"/>
    <w:locked/>
    <w:rPr>
      <w:rFonts w:ascii="Times New Roman" w:hAnsi="Times New Roman" w:cs="Times New Roman"/>
      <w:sz w:val="20"/>
      <w:szCs w:val="20"/>
    </w:rPr>
  </w:style>
  <w:style w:type="character" w:customStyle="1" w:styleId="1a">
    <w:name w:val="Текст концевой сноски Знак1"/>
    <w:rsid w:val="00224FFC"/>
    <w:rPr>
      <w:rFonts w:ascii="Times New Roman" w:hAnsi="Times New Roman" w:cs="Times New Roman"/>
      <w:sz w:val="20"/>
      <w:szCs w:val="20"/>
      <w:lang w:eastAsia="ru-RU"/>
    </w:rPr>
  </w:style>
  <w:style w:type="paragraph" w:customStyle="1" w:styleId="Style4">
    <w:name w:val="Style4"/>
    <w:basedOn w:val="a"/>
    <w:rsid w:val="00224FFC"/>
    <w:pPr>
      <w:widowControl w:val="0"/>
      <w:autoSpaceDE w:val="0"/>
      <w:autoSpaceDN w:val="0"/>
      <w:adjustRightInd w:val="0"/>
      <w:spacing w:line="408" w:lineRule="exact"/>
      <w:ind w:firstLine="701"/>
      <w:jc w:val="both"/>
    </w:pPr>
  </w:style>
  <w:style w:type="paragraph" w:customStyle="1" w:styleId="01">
    <w:name w:val="0"/>
    <w:basedOn w:val="a"/>
    <w:rsid w:val="00224FFC"/>
    <w:pPr>
      <w:spacing w:after="120"/>
      <w:ind w:firstLine="709"/>
      <w:jc w:val="both"/>
    </w:pPr>
    <w:rPr>
      <w:rFonts w:eastAsia="Calibri"/>
      <w:color w:val="000000"/>
      <w:sz w:val="28"/>
      <w:szCs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224FFC"/>
    <w:rPr>
      <w:rFonts w:ascii="Verdana" w:hAnsi="Verdana" w:cs="Verdana"/>
      <w:sz w:val="20"/>
      <w:szCs w:val="20"/>
      <w:lang w:val="en-US" w:eastAsia="en-US"/>
    </w:rPr>
  </w:style>
  <w:style w:type="paragraph" w:customStyle="1" w:styleId="38">
    <w:name w:val="Абзац списка3"/>
    <w:basedOn w:val="a"/>
    <w:rsid w:val="00224FFC"/>
    <w:pPr>
      <w:spacing w:after="200" w:line="276" w:lineRule="auto"/>
      <w:ind w:left="720"/>
      <w:contextualSpacing/>
    </w:pPr>
    <w:rPr>
      <w:rFonts w:ascii="Calibri" w:hAnsi="Calibri"/>
      <w:sz w:val="22"/>
      <w:szCs w:val="22"/>
    </w:rPr>
  </w:style>
  <w:style w:type="paragraph" w:customStyle="1" w:styleId="1b">
    <w:name w:val="Без интервала1"/>
    <w:rsid w:val="00224FFC"/>
    <w:rPr>
      <w:rFonts w:eastAsia="Times New Roman"/>
      <w:sz w:val="22"/>
      <w:szCs w:val="22"/>
      <w:lang w:eastAsia="en-US"/>
    </w:rPr>
  </w:style>
  <w:style w:type="character" w:customStyle="1" w:styleId="FontStyle24">
    <w:name w:val="Font Style24"/>
    <w:rsid w:val="00224FFC"/>
    <w:rPr>
      <w:rFonts w:ascii="Times New Roman" w:hAnsi="Times New Roman"/>
      <w:sz w:val="26"/>
    </w:rPr>
  </w:style>
  <w:style w:type="paragraph" w:customStyle="1" w:styleId="Style13">
    <w:name w:val="Style13"/>
    <w:basedOn w:val="a"/>
    <w:rsid w:val="00224FFC"/>
    <w:pPr>
      <w:widowControl w:val="0"/>
      <w:autoSpaceDE w:val="0"/>
      <w:autoSpaceDN w:val="0"/>
      <w:adjustRightInd w:val="0"/>
      <w:spacing w:line="481" w:lineRule="exact"/>
      <w:ind w:firstLine="734"/>
      <w:jc w:val="both"/>
    </w:pPr>
  </w:style>
  <w:style w:type="paragraph" w:customStyle="1" w:styleId="afff9">
    <w:name w:val="исполнитель"/>
    <w:basedOn w:val="a"/>
    <w:rsid w:val="00224FFC"/>
    <w:pPr>
      <w:overflowPunct w:val="0"/>
      <w:autoSpaceDE w:val="0"/>
      <w:autoSpaceDN w:val="0"/>
      <w:adjustRightInd w:val="0"/>
      <w:ind w:left="284" w:right="-284"/>
      <w:textAlignment w:val="baseline"/>
    </w:pPr>
    <w:rPr>
      <w:rFonts w:eastAsia="Calibri"/>
    </w:rPr>
  </w:style>
  <w:style w:type="paragraph" w:customStyle="1" w:styleId="afffa">
    <w:name w:val="уважаемый"/>
    <w:basedOn w:val="a"/>
    <w:rsid w:val="00224FFC"/>
    <w:pPr>
      <w:overflowPunct w:val="0"/>
      <w:autoSpaceDE w:val="0"/>
      <w:autoSpaceDN w:val="0"/>
      <w:adjustRightInd w:val="0"/>
      <w:ind w:left="284" w:right="-284"/>
      <w:jc w:val="center"/>
      <w:textAlignment w:val="baseline"/>
    </w:pPr>
    <w:rPr>
      <w:sz w:val="28"/>
      <w:szCs w:val="28"/>
    </w:rPr>
  </w:style>
  <w:style w:type="character" w:styleId="afffb">
    <w:name w:val="Strong"/>
    <w:qFormat/>
    <w:rsid w:val="00224FFC"/>
    <w:rPr>
      <w:rFonts w:cs="Times New Roman"/>
      <w:b/>
    </w:rPr>
  </w:style>
  <w:style w:type="paragraph" w:customStyle="1" w:styleId="afffc">
    <w:name w:val="Обычный (паспорт)"/>
    <w:basedOn w:val="a"/>
    <w:rsid w:val="00224FFC"/>
    <w:rPr>
      <w:sz w:val="28"/>
      <w:szCs w:val="28"/>
    </w:rPr>
  </w:style>
  <w:style w:type="paragraph" w:customStyle="1" w:styleId="afffd">
    <w:name w:val="подпись"/>
    <w:basedOn w:val="a"/>
    <w:rsid w:val="00224FFC"/>
    <w:pPr>
      <w:overflowPunct w:val="0"/>
      <w:autoSpaceDE w:val="0"/>
      <w:autoSpaceDN w:val="0"/>
      <w:adjustRightInd w:val="0"/>
      <w:jc w:val="right"/>
    </w:pPr>
    <w:rPr>
      <w:rFonts w:eastAsia="Calibri"/>
      <w:sz w:val="28"/>
      <w:szCs w:val="28"/>
    </w:rPr>
  </w:style>
  <w:style w:type="paragraph" w:customStyle="1" w:styleId="afffe">
    <w:name w:val="Обычный в таблице"/>
    <w:basedOn w:val="a"/>
    <w:rsid w:val="00224FFC"/>
    <w:pPr>
      <w:spacing w:before="120"/>
      <w:jc w:val="both"/>
    </w:pPr>
    <w:rPr>
      <w:rFonts w:eastAsia="Calibri"/>
      <w:sz w:val="22"/>
      <w:szCs w:val="22"/>
    </w:rPr>
  </w:style>
  <w:style w:type="paragraph" w:customStyle="1" w:styleId="affff">
    <w:name w:val="Заголовок таблицы"/>
    <w:basedOn w:val="afffe"/>
    <w:rsid w:val="00224FFC"/>
    <w:pPr>
      <w:jc w:val="center"/>
    </w:pPr>
    <w:rPr>
      <w:b/>
    </w:rPr>
  </w:style>
  <w:style w:type="paragraph" w:customStyle="1" w:styleId="affff0">
    <w:name w:val="Заголовок отчета"/>
    <w:basedOn w:val="a"/>
    <w:rsid w:val="00224FFC"/>
    <w:pPr>
      <w:spacing w:after="240"/>
      <w:jc w:val="center"/>
    </w:pPr>
    <w:rPr>
      <w:b/>
      <w:sz w:val="28"/>
      <w:szCs w:val="28"/>
    </w:rPr>
  </w:style>
  <w:style w:type="paragraph" w:customStyle="1" w:styleId="ListParagraph1">
    <w:name w:val="List Paragraph1"/>
    <w:basedOn w:val="a"/>
    <w:rsid w:val="00224FFC"/>
    <w:pPr>
      <w:spacing w:after="200" w:line="276" w:lineRule="auto"/>
      <w:ind w:left="720"/>
      <w:contextualSpacing/>
    </w:pPr>
    <w:rPr>
      <w:rFonts w:ascii="Calibri" w:eastAsia="Calibri" w:hAnsi="Calibri"/>
      <w:sz w:val="22"/>
      <w:szCs w:val="22"/>
    </w:rPr>
  </w:style>
  <w:style w:type="character" w:customStyle="1" w:styleId="81">
    <w:name w:val="Основной текст + 8"/>
    <w:aliases w:val="5 pt5"/>
    <w:link w:val="210"/>
    <w:locked/>
    <w:rsid w:val="00224FFC"/>
    <w:rPr>
      <w:sz w:val="17"/>
      <w:shd w:val="clear" w:color="auto" w:fill="FFFFFF"/>
    </w:rPr>
  </w:style>
  <w:style w:type="paragraph" w:customStyle="1" w:styleId="210">
    <w:name w:val="Подпись к таблице (2)1"/>
    <w:basedOn w:val="a"/>
    <w:link w:val="81"/>
    <w:rsid w:val="00224FFC"/>
    <w:pPr>
      <w:widowControl w:val="0"/>
      <w:shd w:val="clear" w:color="auto" w:fill="FFFFFF"/>
      <w:spacing w:line="240" w:lineRule="atLeast"/>
    </w:pPr>
    <w:rPr>
      <w:rFonts w:ascii="Calibri" w:eastAsia="Calibri" w:hAnsi="Calibri"/>
      <w:sz w:val="17"/>
      <w:szCs w:val="20"/>
      <w:shd w:val="clear" w:color="auto" w:fill="FFFFFF"/>
    </w:rPr>
  </w:style>
  <w:style w:type="paragraph" w:customStyle="1" w:styleId="ConsPlusTitlePage">
    <w:name w:val="ConsPlusTitlePage"/>
    <w:rsid w:val="00224FFC"/>
    <w:pPr>
      <w:widowControl w:val="0"/>
      <w:autoSpaceDE w:val="0"/>
      <w:autoSpaceDN w:val="0"/>
    </w:pPr>
    <w:rPr>
      <w:rFonts w:ascii="Tahoma" w:eastAsia="Times New Roman" w:hAnsi="Tahoma" w:cs="Tahoma"/>
    </w:rPr>
  </w:style>
  <w:style w:type="paragraph" w:customStyle="1" w:styleId="Style3">
    <w:name w:val="Style3"/>
    <w:basedOn w:val="a"/>
    <w:rsid w:val="00224FFC"/>
    <w:pPr>
      <w:widowControl w:val="0"/>
      <w:autoSpaceDE w:val="0"/>
      <w:autoSpaceDN w:val="0"/>
      <w:adjustRightInd w:val="0"/>
      <w:spacing w:line="355" w:lineRule="exact"/>
      <w:ind w:firstLine="2510"/>
    </w:pPr>
    <w:rPr>
      <w:rFonts w:ascii="Arial" w:hAnsi="Arial"/>
    </w:rPr>
  </w:style>
  <w:style w:type="character" w:customStyle="1" w:styleId="FontStyle18">
    <w:name w:val="Font Style18"/>
    <w:rsid w:val="00224FFC"/>
    <w:rPr>
      <w:rFonts w:ascii="Times New Roman" w:hAnsi="Times New Roman"/>
      <w:sz w:val="22"/>
    </w:rPr>
  </w:style>
  <w:style w:type="character" w:customStyle="1" w:styleId="affff1">
    <w:name w:val="Утратил силу"/>
    <w:uiPriority w:val="99"/>
    <w:rsid w:val="00224FFC"/>
    <w:rPr>
      <w:strike/>
      <w:color w:val="666600"/>
    </w:rPr>
  </w:style>
  <w:style w:type="paragraph" w:customStyle="1" w:styleId="41">
    <w:name w:val="Абзац списка4"/>
    <w:basedOn w:val="a"/>
    <w:rsid w:val="00224FFC"/>
    <w:pPr>
      <w:ind w:left="720"/>
      <w:contextualSpacing/>
    </w:pPr>
    <w:rPr>
      <w:rFonts w:eastAsia="Calibri"/>
      <w:sz w:val="26"/>
      <w:szCs w:val="20"/>
    </w:rPr>
  </w:style>
  <w:style w:type="character" w:customStyle="1" w:styleId="pt-a0-000022">
    <w:name w:val="pt-a0-000022"/>
    <w:rsid w:val="00224FFC"/>
  </w:style>
  <w:style w:type="paragraph" w:customStyle="1" w:styleId="unformattext">
    <w:name w:val="unformattext"/>
    <w:basedOn w:val="a"/>
    <w:rsid w:val="00224FFC"/>
    <w:pPr>
      <w:spacing w:before="100" w:beforeAutospacing="1" w:after="100" w:afterAutospacing="1"/>
    </w:pPr>
  </w:style>
  <w:style w:type="paragraph" w:customStyle="1" w:styleId="Style1">
    <w:name w:val="Style1"/>
    <w:basedOn w:val="a"/>
    <w:uiPriority w:val="99"/>
    <w:rsid w:val="00224FFC"/>
    <w:pPr>
      <w:widowControl w:val="0"/>
      <w:autoSpaceDE w:val="0"/>
      <w:autoSpaceDN w:val="0"/>
      <w:adjustRightInd w:val="0"/>
      <w:spacing w:line="276" w:lineRule="exact"/>
      <w:ind w:firstLine="3394"/>
    </w:pPr>
  </w:style>
  <w:style w:type="character" w:customStyle="1" w:styleId="markedcontent">
    <w:name w:val="markedcontent"/>
    <w:rsid w:val="0072547F"/>
    <w:rPr>
      <w:rFonts w:cs="Times New Roman"/>
    </w:rPr>
  </w:style>
  <w:style w:type="character" w:customStyle="1" w:styleId="FontStyle12">
    <w:name w:val="Font Style12"/>
    <w:uiPriority w:val="99"/>
    <w:rsid w:val="000C1FD7"/>
    <w:rPr>
      <w:rFonts w:ascii="Times New Roman" w:hAnsi="Times New Roman"/>
      <w:sz w:val="20"/>
    </w:rPr>
  </w:style>
  <w:style w:type="character" w:customStyle="1" w:styleId="layout">
    <w:name w:val="layout"/>
    <w:uiPriority w:val="99"/>
    <w:rsid w:val="003949E1"/>
    <w:rPr>
      <w:rFonts w:cs="Times New Roman"/>
    </w:rPr>
  </w:style>
  <w:style w:type="character" w:customStyle="1" w:styleId="doccaption">
    <w:name w:val="doccaption"/>
    <w:uiPriority w:val="99"/>
    <w:rsid w:val="00FA38C2"/>
    <w:rPr>
      <w:rFonts w:cs="Times New Roman"/>
    </w:rPr>
  </w:style>
  <w:style w:type="character" w:customStyle="1" w:styleId="fontstyle21">
    <w:name w:val="fontstyle21"/>
    <w:uiPriority w:val="99"/>
    <w:rsid w:val="00B3574D"/>
    <w:rPr>
      <w:rFonts w:ascii="TimesNewRomanPS-BoldMT" w:hAnsi="TimesNewRomanPS-BoldMT" w:cs="Times New Roman"/>
      <w:b/>
      <w:bCs/>
      <w:color w:val="000000"/>
      <w:sz w:val="28"/>
      <w:szCs w:val="28"/>
    </w:rPr>
  </w:style>
  <w:style w:type="character" w:customStyle="1" w:styleId="pt-a0-000054">
    <w:name w:val="pt-a0-000054"/>
    <w:rsid w:val="00016B87"/>
  </w:style>
  <w:style w:type="character" w:customStyle="1" w:styleId="cardmaininfocontent">
    <w:name w:val="cardmaininfo__content"/>
    <w:rsid w:val="00016B87"/>
  </w:style>
  <w:style w:type="character" w:customStyle="1" w:styleId="sc-dvwkko">
    <w:name w:val="sc-dvwkko"/>
    <w:basedOn w:val="a1"/>
    <w:rsid w:val="001A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4396">
      <w:bodyDiv w:val="1"/>
      <w:marLeft w:val="0"/>
      <w:marRight w:val="0"/>
      <w:marTop w:val="0"/>
      <w:marBottom w:val="0"/>
      <w:divBdr>
        <w:top w:val="none" w:sz="0" w:space="0" w:color="auto"/>
        <w:left w:val="none" w:sz="0" w:space="0" w:color="auto"/>
        <w:bottom w:val="none" w:sz="0" w:space="0" w:color="auto"/>
        <w:right w:val="none" w:sz="0" w:space="0" w:color="auto"/>
      </w:divBdr>
    </w:div>
    <w:div w:id="180899805">
      <w:bodyDiv w:val="1"/>
      <w:marLeft w:val="0"/>
      <w:marRight w:val="0"/>
      <w:marTop w:val="0"/>
      <w:marBottom w:val="0"/>
      <w:divBdr>
        <w:top w:val="none" w:sz="0" w:space="0" w:color="auto"/>
        <w:left w:val="none" w:sz="0" w:space="0" w:color="auto"/>
        <w:bottom w:val="none" w:sz="0" w:space="0" w:color="auto"/>
        <w:right w:val="none" w:sz="0" w:space="0" w:color="auto"/>
      </w:divBdr>
    </w:div>
    <w:div w:id="332611345">
      <w:bodyDiv w:val="1"/>
      <w:marLeft w:val="0"/>
      <w:marRight w:val="0"/>
      <w:marTop w:val="0"/>
      <w:marBottom w:val="0"/>
      <w:divBdr>
        <w:top w:val="none" w:sz="0" w:space="0" w:color="auto"/>
        <w:left w:val="none" w:sz="0" w:space="0" w:color="auto"/>
        <w:bottom w:val="none" w:sz="0" w:space="0" w:color="auto"/>
        <w:right w:val="none" w:sz="0" w:space="0" w:color="auto"/>
      </w:divBdr>
    </w:div>
    <w:div w:id="412972428">
      <w:bodyDiv w:val="1"/>
      <w:marLeft w:val="0"/>
      <w:marRight w:val="0"/>
      <w:marTop w:val="0"/>
      <w:marBottom w:val="0"/>
      <w:divBdr>
        <w:top w:val="none" w:sz="0" w:space="0" w:color="auto"/>
        <w:left w:val="none" w:sz="0" w:space="0" w:color="auto"/>
        <w:bottom w:val="none" w:sz="0" w:space="0" w:color="auto"/>
        <w:right w:val="none" w:sz="0" w:space="0" w:color="auto"/>
      </w:divBdr>
    </w:div>
    <w:div w:id="650526134">
      <w:bodyDiv w:val="1"/>
      <w:marLeft w:val="0"/>
      <w:marRight w:val="0"/>
      <w:marTop w:val="0"/>
      <w:marBottom w:val="0"/>
      <w:divBdr>
        <w:top w:val="none" w:sz="0" w:space="0" w:color="auto"/>
        <w:left w:val="none" w:sz="0" w:space="0" w:color="auto"/>
        <w:bottom w:val="none" w:sz="0" w:space="0" w:color="auto"/>
        <w:right w:val="none" w:sz="0" w:space="0" w:color="auto"/>
      </w:divBdr>
    </w:div>
    <w:div w:id="937712736">
      <w:bodyDiv w:val="1"/>
      <w:marLeft w:val="0"/>
      <w:marRight w:val="0"/>
      <w:marTop w:val="0"/>
      <w:marBottom w:val="0"/>
      <w:divBdr>
        <w:top w:val="none" w:sz="0" w:space="0" w:color="auto"/>
        <w:left w:val="none" w:sz="0" w:space="0" w:color="auto"/>
        <w:bottom w:val="none" w:sz="0" w:space="0" w:color="auto"/>
        <w:right w:val="none" w:sz="0" w:space="0" w:color="auto"/>
      </w:divBdr>
    </w:div>
    <w:div w:id="1287272445">
      <w:bodyDiv w:val="1"/>
      <w:marLeft w:val="0"/>
      <w:marRight w:val="0"/>
      <w:marTop w:val="0"/>
      <w:marBottom w:val="0"/>
      <w:divBdr>
        <w:top w:val="none" w:sz="0" w:space="0" w:color="auto"/>
        <w:left w:val="none" w:sz="0" w:space="0" w:color="auto"/>
        <w:bottom w:val="none" w:sz="0" w:space="0" w:color="auto"/>
        <w:right w:val="none" w:sz="0" w:space="0" w:color="auto"/>
      </w:divBdr>
    </w:div>
    <w:div w:id="1568493238">
      <w:bodyDiv w:val="1"/>
      <w:marLeft w:val="0"/>
      <w:marRight w:val="0"/>
      <w:marTop w:val="0"/>
      <w:marBottom w:val="0"/>
      <w:divBdr>
        <w:top w:val="none" w:sz="0" w:space="0" w:color="auto"/>
        <w:left w:val="none" w:sz="0" w:space="0" w:color="auto"/>
        <w:bottom w:val="none" w:sz="0" w:space="0" w:color="auto"/>
        <w:right w:val="none" w:sz="0" w:space="0" w:color="auto"/>
      </w:divBdr>
    </w:div>
    <w:div w:id="1842575455">
      <w:bodyDiv w:val="1"/>
      <w:marLeft w:val="0"/>
      <w:marRight w:val="0"/>
      <w:marTop w:val="0"/>
      <w:marBottom w:val="0"/>
      <w:divBdr>
        <w:top w:val="none" w:sz="0" w:space="0" w:color="auto"/>
        <w:left w:val="none" w:sz="0" w:space="0" w:color="auto"/>
        <w:bottom w:val="none" w:sz="0" w:space="0" w:color="auto"/>
        <w:right w:val="none" w:sz="0" w:space="0" w:color="auto"/>
      </w:divBdr>
    </w:div>
    <w:div w:id="1959020704">
      <w:bodyDiv w:val="1"/>
      <w:marLeft w:val="0"/>
      <w:marRight w:val="0"/>
      <w:marTop w:val="0"/>
      <w:marBottom w:val="0"/>
      <w:divBdr>
        <w:top w:val="none" w:sz="0" w:space="0" w:color="auto"/>
        <w:left w:val="none" w:sz="0" w:space="0" w:color="auto"/>
        <w:bottom w:val="none" w:sz="0" w:space="0" w:color="auto"/>
        <w:right w:val="none" w:sz="0" w:space="0" w:color="auto"/>
      </w:divBdr>
    </w:div>
    <w:div w:id="1971478728">
      <w:bodyDiv w:val="1"/>
      <w:marLeft w:val="0"/>
      <w:marRight w:val="0"/>
      <w:marTop w:val="0"/>
      <w:marBottom w:val="0"/>
      <w:divBdr>
        <w:top w:val="none" w:sz="0" w:space="0" w:color="auto"/>
        <w:left w:val="none" w:sz="0" w:space="0" w:color="auto"/>
        <w:bottom w:val="none" w:sz="0" w:space="0" w:color="auto"/>
        <w:right w:val="none" w:sz="0" w:space="0" w:color="auto"/>
      </w:divBdr>
    </w:div>
    <w:div w:id="2003119339">
      <w:bodyDiv w:val="1"/>
      <w:marLeft w:val="0"/>
      <w:marRight w:val="0"/>
      <w:marTop w:val="0"/>
      <w:marBottom w:val="0"/>
      <w:divBdr>
        <w:top w:val="none" w:sz="0" w:space="0" w:color="auto"/>
        <w:left w:val="none" w:sz="0" w:space="0" w:color="auto"/>
        <w:bottom w:val="none" w:sz="0" w:space="0" w:color="auto"/>
        <w:right w:val="none" w:sz="0" w:space="0" w:color="auto"/>
      </w:divBdr>
    </w:div>
    <w:div w:id="2007130325">
      <w:marLeft w:val="0"/>
      <w:marRight w:val="0"/>
      <w:marTop w:val="0"/>
      <w:marBottom w:val="0"/>
      <w:divBdr>
        <w:top w:val="none" w:sz="0" w:space="0" w:color="auto"/>
        <w:left w:val="none" w:sz="0" w:space="0" w:color="auto"/>
        <w:bottom w:val="none" w:sz="0" w:space="0" w:color="auto"/>
        <w:right w:val="none" w:sz="0" w:space="0" w:color="auto"/>
      </w:divBdr>
    </w:div>
    <w:div w:id="2007130326">
      <w:marLeft w:val="0"/>
      <w:marRight w:val="0"/>
      <w:marTop w:val="0"/>
      <w:marBottom w:val="0"/>
      <w:divBdr>
        <w:top w:val="none" w:sz="0" w:space="0" w:color="auto"/>
        <w:left w:val="none" w:sz="0" w:space="0" w:color="auto"/>
        <w:bottom w:val="none" w:sz="0" w:space="0" w:color="auto"/>
        <w:right w:val="none" w:sz="0" w:space="0" w:color="auto"/>
      </w:divBdr>
    </w:div>
    <w:div w:id="2007130327">
      <w:marLeft w:val="0"/>
      <w:marRight w:val="0"/>
      <w:marTop w:val="0"/>
      <w:marBottom w:val="0"/>
      <w:divBdr>
        <w:top w:val="none" w:sz="0" w:space="0" w:color="auto"/>
        <w:left w:val="none" w:sz="0" w:space="0" w:color="auto"/>
        <w:bottom w:val="none" w:sz="0" w:space="0" w:color="auto"/>
        <w:right w:val="none" w:sz="0" w:space="0" w:color="auto"/>
      </w:divBdr>
    </w:div>
    <w:div w:id="2007130328">
      <w:marLeft w:val="0"/>
      <w:marRight w:val="0"/>
      <w:marTop w:val="0"/>
      <w:marBottom w:val="0"/>
      <w:divBdr>
        <w:top w:val="none" w:sz="0" w:space="0" w:color="auto"/>
        <w:left w:val="none" w:sz="0" w:space="0" w:color="auto"/>
        <w:bottom w:val="none" w:sz="0" w:space="0" w:color="auto"/>
        <w:right w:val="none" w:sz="0" w:space="0" w:color="auto"/>
      </w:divBdr>
    </w:div>
    <w:div w:id="2007130329">
      <w:marLeft w:val="0"/>
      <w:marRight w:val="0"/>
      <w:marTop w:val="0"/>
      <w:marBottom w:val="0"/>
      <w:divBdr>
        <w:top w:val="none" w:sz="0" w:space="0" w:color="auto"/>
        <w:left w:val="none" w:sz="0" w:space="0" w:color="auto"/>
        <w:bottom w:val="none" w:sz="0" w:space="0" w:color="auto"/>
        <w:right w:val="none" w:sz="0" w:space="0" w:color="auto"/>
      </w:divBdr>
    </w:div>
    <w:div w:id="2007130330">
      <w:marLeft w:val="0"/>
      <w:marRight w:val="0"/>
      <w:marTop w:val="0"/>
      <w:marBottom w:val="0"/>
      <w:divBdr>
        <w:top w:val="none" w:sz="0" w:space="0" w:color="auto"/>
        <w:left w:val="none" w:sz="0" w:space="0" w:color="auto"/>
        <w:bottom w:val="none" w:sz="0" w:space="0" w:color="auto"/>
        <w:right w:val="none" w:sz="0" w:space="0" w:color="auto"/>
      </w:divBdr>
    </w:div>
    <w:div w:id="2007130331">
      <w:marLeft w:val="0"/>
      <w:marRight w:val="0"/>
      <w:marTop w:val="0"/>
      <w:marBottom w:val="0"/>
      <w:divBdr>
        <w:top w:val="none" w:sz="0" w:space="0" w:color="auto"/>
        <w:left w:val="none" w:sz="0" w:space="0" w:color="auto"/>
        <w:bottom w:val="none" w:sz="0" w:space="0" w:color="auto"/>
        <w:right w:val="none" w:sz="0" w:space="0" w:color="auto"/>
      </w:divBdr>
    </w:div>
    <w:div w:id="2007130332">
      <w:marLeft w:val="0"/>
      <w:marRight w:val="0"/>
      <w:marTop w:val="0"/>
      <w:marBottom w:val="0"/>
      <w:divBdr>
        <w:top w:val="none" w:sz="0" w:space="0" w:color="auto"/>
        <w:left w:val="none" w:sz="0" w:space="0" w:color="auto"/>
        <w:bottom w:val="none" w:sz="0" w:space="0" w:color="auto"/>
        <w:right w:val="none" w:sz="0" w:space="0" w:color="auto"/>
      </w:divBdr>
    </w:div>
    <w:div w:id="2007130333">
      <w:marLeft w:val="0"/>
      <w:marRight w:val="0"/>
      <w:marTop w:val="0"/>
      <w:marBottom w:val="0"/>
      <w:divBdr>
        <w:top w:val="none" w:sz="0" w:space="0" w:color="auto"/>
        <w:left w:val="none" w:sz="0" w:space="0" w:color="auto"/>
        <w:bottom w:val="none" w:sz="0" w:space="0" w:color="auto"/>
        <w:right w:val="none" w:sz="0" w:space="0" w:color="auto"/>
      </w:divBdr>
    </w:div>
    <w:div w:id="2007130334">
      <w:marLeft w:val="0"/>
      <w:marRight w:val="0"/>
      <w:marTop w:val="0"/>
      <w:marBottom w:val="0"/>
      <w:divBdr>
        <w:top w:val="none" w:sz="0" w:space="0" w:color="auto"/>
        <w:left w:val="none" w:sz="0" w:space="0" w:color="auto"/>
        <w:bottom w:val="none" w:sz="0" w:space="0" w:color="auto"/>
        <w:right w:val="none" w:sz="0" w:space="0" w:color="auto"/>
      </w:divBdr>
    </w:div>
    <w:div w:id="2007130335">
      <w:marLeft w:val="0"/>
      <w:marRight w:val="0"/>
      <w:marTop w:val="0"/>
      <w:marBottom w:val="0"/>
      <w:divBdr>
        <w:top w:val="none" w:sz="0" w:space="0" w:color="auto"/>
        <w:left w:val="none" w:sz="0" w:space="0" w:color="auto"/>
        <w:bottom w:val="none" w:sz="0" w:space="0" w:color="auto"/>
        <w:right w:val="none" w:sz="0" w:space="0" w:color="auto"/>
      </w:divBdr>
    </w:div>
    <w:div w:id="2007130336">
      <w:marLeft w:val="0"/>
      <w:marRight w:val="0"/>
      <w:marTop w:val="0"/>
      <w:marBottom w:val="0"/>
      <w:divBdr>
        <w:top w:val="none" w:sz="0" w:space="0" w:color="auto"/>
        <w:left w:val="none" w:sz="0" w:space="0" w:color="auto"/>
        <w:bottom w:val="none" w:sz="0" w:space="0" w:color="auto"/>
        <w:right w:val="none" w:sz="0" w:space="0" w:color="auto"/>
      </w:divBdr>
    </w:div>
    <w:div w:id="2007130337">
      <w:marLeft w:val="0"/>
      <w:marRight w:val="0"/>
      <w:marTop w:val="0"/>
      <w:marBottom w:val="0"/>
      <w:divBdr>
        <w:top w:val="none" w:sz="0" w:space="0" w:color="auto"/>
        <w:left w:val="none" w:sz="0" w:space="0" w:color="auto"/>
        <w:bottom w:val="none" w:sz="0" w:space="0" w:color="auto"/>
        <w:right w:val="none" w:sz="0" w:space="0" w:color="auto"/>
      </w:divBdr>
    </w:div>
    <w:div w:id="2007130338">
      <w:marLeft w:val="0"/>
      <w:marRight w:val="0"/>
      <w:marTop w:val="0"/>
      <w:marBottom w:val="0"/>
      <w:divBdr>
        <w:top w:val="none" w:sz="0" w:space="0" w:color="auto"/>
        <w:left w:val="none" w:sz="0" w:space="0" w:color="auto"/>
        <w:bottom w:val="none" w:sz="0" w:space="0" w:color="auto"/>
        <w:right w:val="none" w:sz="0" w:space="0" w:color="auto"/>
      </w:divBdr>
    </w:div>
    <w:div w:id="2007130339">
      <w:marLeft w:val="0"/>
      <w:marRight w:val="0"/>
      <w:marTop w:val="0"/>
      <w:marBottom w:val="0"/>
      <w:divBdr>
        <w:top w:val="none" w:sz="0" w:space="0" w:color="auto"/>
        <w:left w:val="none" w:sz="0" w:space="0" w:color="auto"/>
        <w:bottom w:val="none" w:sz="0" w:space="0" w:color="auto"/>
        <w:right w:val="none" w:sz="0" w:space="0" w:color="auto"/>
      </w:divBdr>
    </w:div>
    <w:div w:id="20476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E3955D9FA8FBCE2FE004B097E666F43BE6EBE6368DF95C616F32BA747FD2A7BF32232B2C02181C0A3E8DE4AF9CFDF0146D8FBB3AF6210E2Ct86EC" TargetMode="External"/><Relationship Id="rId26" Type="http://schemas.openxmlformats.org/officeDocument/2006/relationships/hyperlink" Target="consultantplus://offline/ref=E3955D9FA8FBCE2FE004B097E666F43BE6EBE6368DF95C616F32BA747FD2A7BF32232B2C041D190433D2E1BA8DA5FD117691BE21EA230Ct26CC" TargetMode="External"/><Relationship Id="rId39" Type="http://schemas.openxmlformats.org/officeDocument/2006/relationships/hyperlink" Target="consultantplus://offline/ref=B324F784C261439ED6C801F4F1D99F91EDB5A64705D1C621FAA9A8EB38213A67635FBC98844114AE9CA64D1D52F7379C2362C731A20BzEY6B" TargetMode="External"/><Relationship Id="rId21" Type="http://schemas.openxmlformats.org/officeDocument/2006/relationships/hyperlink" Target="consultantplus://offline/ref=E3955D9FA8FBCE2FE004B097E666F43BE6EBE6368DF95C616F32BA747FD2A7BF32232B2C041D1C0B33D2E1BA8DA5FD117691BE21EA230Ct26CC" TargetMode="External"/><Relationship Id="rId34" Type="http://schemas.openxmlformats.org/officeDocument/2006/relationships/hyperlink" Target="consultantplus://offline/ref=B324F784C261439ED6C801F4F1D99F91EDB5A64705D1C621FAA9A8EB38213A67635FBC98844115AE9CA64D1D52F7379C2362C731A20BzEY6B" TargetMode="External"/><Relationship Id="rId42" Type="http://schemas.openxmlformats.org/officeDocument/2006/relationships/hyperlink" Target="consultantplus://offline/ref=B324F784C261439ED6C801F4F1D99F91EDB5A64705D1C621FAA9A8EB38213A67635FBC9884411BAE9CA64D1D52F7379C2362C731A20BzEY6B" TargetMode="External"/><Relationship Id="rId47" Type="http://schemas.openxmlformats.org/officeDocument/2006/relationships/hyperlink" Target="https://login.consultant.ru/link/?req=doc&amp;base=LAW&amp;n=517728&amp;dst=102996" TargetMode="External"/><Relationship Id="rId50" Type="http://schemas.openxmlformats.org/officeDocument/2006/relationships/hyperlink" Target="https://login.consultant.ru/link/?req=doc&amp;base=LAW&amp;n=517728&amp;dst=26189" TargetMode="External"/><Relationship Id="rId55" Type="http://schemas.openxmlformats.org/officeDocument/2006/relationships/hyperlink" Target="https://login.consultant.ru/link/?req=doc&amp;base=LAW&amp;n=517728&amp;dst=1030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73515E286CD166D14025644EBE9157176FFD47DCDA2747DF171DB913080999F7D7AA025EF514E0114327C929259FB19608A27EC3552FC08g5AAD" TargetMode="External"/><Relationship Id="rId29" Type="http://schemas.openxmlformats.org/officeDocument/2006/relationships/hyperlink" Target="consultantplus://offline/ref=E3955D9FA8FBCE2FE004B097E666F43BE6EBE6368DF95C616F32BA747FD2A7BF32232B2C041D1D0733D2E1BA8DA5FD117691BE21EA230Ct26CC" TargetMode="External"/><Relationship Id="rId11" Type="http://schemas.openxmlformats.org/officeDocument/2006/relationships/hyperlink" Target="https://login.consultant.ru/link/?req=doc&amp;base=LAW&amp;n=343977&amp;dst=100126" TargetMode="External"/><Relationship Id="rId24" Type="http://schemas.openxmlformats.org/officeDocument/2006/relationships/hyperlink" Target="consultantplus://offline/ref=E3955D9FA8FBCE2FE004B097E666F43BE6EBE6368DF95C616F32BA747FD2A7BF32232B2C041D1C0233D2E1BA8DA5FD117691BE21EA230Ct26CC" TargetMode="External"/><Relationship Id="rId32" Type="http://schemas.openxmlformats.org/officeDocument/2006/relationships/hyperlink" Target="consultantplus://offline/ref=B324F784C261439ED6C801F4F1D99F91EDB5A64705D1C621FAA9A8EB38213A67635FBC98844114AE9CA64D1D52F7379C2362C731A20BzEY6B" TargetMode="External"/><Relationship Id="rId37" Type="http://schemas.openxmlformats.org/officeDocument/2006/relationships/hyperlink" Target="consultantplus://offline/ref=B324F784C261439ED6C801F4F1D99F91EDB5A64705D1C621FAA9A8EB38213A67635FBC98844119AE9CA64D1D52F7379C2362C731A20BzEY6B" TargetMode="External"/><Relationship Id="rId40" Type="http://schemas.openxmlformats.org/officeDocument/2006/relationships/hyperlink" Target="consultantplus://offline/ref=B324F784C261439ED6C801F4F1D99F91EDB5A64705D1C621FAA9A8EB38213A67635FBC9884401CAE9CA64D1D52F7379C2362C731A20BzEY6B" TargetMode="External"/><Relationship Id="rId45" Type="http://schemas.openxmlformats.org/officeDocument/2006/relationships/hyperlink" Target="consultantplus://offline/ref=227D39098B7B2E22E49A7D1EF1089DF8917EDFBA05EA3A43A9D9572214A715DB0C260FFE75EB38F8105ECAD23DF7C809E8A039CD070183B5CDv1F" TargetMode="External"/><Relationship Id="rId53" Type="http://schemas.openxmlformats.org/officeDocument/2006/relationships/hyperlink" Target="https://login.consultant.ru/link/?req=doc&amp;base=LAW&amp;n=517728&amp;dst=103066"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consultantplus://offline/ref=E3955D9FA8FBCE2FE004B097E666F43BE6EBE6368DF95C616F32BA747FD2A7BF32232B2C041D1C0733D2E1BA8DA5FD117691BE21EA230Ct26CC"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2.xml"/><Relationship Id="rId22" Type="http://schemas.openxmlformats.org/officeDocument/2006/relationships/hyperlink" Target="consultantplus://offline/ref=E3955D9FA8FBCE2FE004B097E666F43BE6EBE6368DF95C616F32BA747FD2A7BF32232B2C041D1D0733D2E1BA8DA5FD117691BE21EA230Ct26CC" TargetMode="External"/><Relationship Id="rId27" Type="http://schemas.openxmlformats.org/officeDocument/2006/relationships/hyperlink" Target="consultantplus://offline/ref=E3955D9FA8FBCE2FE004B097E666F43BE6EBE6368DF95C616F32BA747FD2A7BF32232B2C041D1C0733D2E1BA8DA5FD117691BE21EA230Ct26CC" TargetMode="External"/><Relationship Id="rId30" Type="http://schemas.openxmlformats.org/officeDocument/2006/relationships/hyperlink" Target="consultantplus://offline/ref=FB8EA4B1B294B7EF881B0F584C62E6EAAFC8A13524947DDD14E1A67601512070E52D1A4B504AB57F8B67985B0A6AC9476A4D9A88752D7F2A6EW6B" TargetMode="External"/><Relationship Id="rId35" Type="http://schemas.openxmlformats.org/officeDocument/2006/relationships/hyperlink" Target="consultantplus://offline/ref=B324F784C261439ED6C801F4F1D99F91EDB5A64705D1C621FAA9A8EB38213A67635FBC9884411BAE9CA64D1D52F7379C2362C731A20BzEY6B" TargetMode="External"/><Relationship Id="rId43" Type="http://schemas.openxmlformats.org/officeDocument/2006/relationships/hyperlink" Target="consultantplus://offline/ref=B324F784C261439ED6C801F4F1D99F91EDB5A64705D1C621FAA9A8EB38213A67635FBC9E8B4E1EA4C3A3580C0AFA32873D67DC2DA009E6z8Y6B" TargetMode="External"/><Relationship Id="rId48" Type="http://schemas.openxmlformats.org/officeDocument/2006/relationships/hyperlink" Target="https://login.consultant.ru/link/?req=doc&amp;base=LAW&amp;n=517728&amp;dst=26189" TargetMode="External"/><Relationship Id="rId56" Type="http://schemas.openxmlformats.org/officeDocument/2006/relationships/hyperlink" Target="https://login.consultant.ru/link/?req=doc&amp;base=LAW&amp;n=474275&amp;dst=110265" TargetMode="External"/><Relationship Id="rId8" Type="http://schemas.openxmlformats.org/officeDocument/2006/relationships/image" Target="media/image1.jpeg"/><Relationship Id="rId51" Type="http://schemas.openxmlformats.org/officeDocument/2006/relationships/hyperlink" Target="https://login.consultant.ru/link/?req=doc&amp;base=LAW&amp;n=517728&amp;dst=103015" TargetMode="External"/><Relationship Id="rId3" Type="http://schemas.openxmlformats.org/officeDocument/2006/relationships/styles" Target="styles.xml"/><Relationship Id="rId12" Type="http://schemas.openxmlformats.org/officeDocument/2006/relationships/hyperlink" Target="https://login.consultant.ru/link/?req=doc&amp;base=LAW&amp;n=343977&amp;dst=100011" TargetMode="External"/><Relationship Id="rId17" Type="http://schemas.openxmlformats.org/officeDocument/2006/relationships/hyperlink" Target="consultantplus://offline/ref=E3955D9FA8FBCE2FE004B097E666F43BE6EBE6368DF95C616F32BA747FD2A7BF32232B2C02181C0A3E8DE4AF9CFDF0146D8FBB3AF6210E2Ct86EC" TargetMode="External"/><Relationship Id="rId25" Type="http://schemas.openxmlformats.org/officeDocument/2006/relationships/hyperlink" Target="consultantplus://offline/ref=E3955D9FA8FBCE2FE004B097E666F43BE6EBE6368DF95C616F32BA747FD2A7BF32232B2C02181C0A3E8DE4AF9CFDF0146D8FBB3AF6210E2Ct86EC" TargetMode="External"/><Relationship Id="rId33" Type="http://schemas.openxmlformats.org/officeDocument/2006/relationships/hyperlink" Target="consultantplus://offline/ref=B324F784C261439ED6C801F4F1D99F91EDB5A64705D1C621FAA9A8EB38213A67635FBC9884411AAE9CA64D1D52F7379C2362C731A20BzEY6B" TargetMode="External"/><Relationship Id="rId38" Type="http://schemas.openxmlformats.org/officeDocument/2006/relationships/hyperlink" Target="consultantplus://offline/ref=B324F784C261439ED6C801F4F1D99F91EDB5A64705D1C621FAA9A8EB38213A67635FBC9884411BAE9CA64D1D52F7379C2362C731A20BzEY6B" TargetMode="External"/><Relationship Id="rId46" Type="http://schemas.openxmlformats.org/officeDocument/2006/relationships/hyperlink" Target="consultantplus://offline/ref=227D39098B7B2E22E49A7D1EF1089DF8917EDFBA05EA3A43A9D9572214A715DB0C260FFE75EB38F8105ECAD23DF7C809E8A039CD070183B5CDv1F" TargetMode="External"/><Relationship Id="rId20" Type="http://schemas.openxmlformats.org/officeDocument/2006/relationships/hyperlink" Target="consultantplus://offline/ref=E3955D9FA8FBCE2FE004B097E666F43BE6EBE6368DF95C616F32BA747FD2A7BF32232B2C041D1C0B33D2E1BA8DA5FD117691BE21EA230Ct26CC" TargetMode="External"/><Relationship Id="rId41" Type="http://schemas.openxmlformats.org/officeDocument/2006/relationships/hyperlink" Target="consultantplus://offline/ref=B324F784C261439ED6C801F4F1D99F91EDB5A64705D1C621FAA9A8EB38213A67635FBC98844119AE9CA64D1D52F7379C2362C731A20BzEY6B" TargetMode="External"/><Relationship Id="rId54" Type="http://schemas.openxmlformats.org/officeDocument/2006/relationships/hyperlink" Target="https://login.consultant.ru/link/?req=doc&amp;base=LAW&amp;n=517728&amp;dst=1030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70009900.14000" TargetMode="External"/><Relationship Id="rId23" Type="http://schemas.openxmlformats.org/officeDocument/2006/relationships/hyperlink" Target="consultantplus://offline/ref=E3955D9FA8FBCE2FE004B097E666F43BE6EBE6368DF95C616F32BA747FD2A7BF32232B2C041D1F0633D2E1BA8DA5FD117691BE21EA230Ct26CC" TargetMode="External"/><Relationship Id="rId28" Type="http://schemas.openxmlformats.org/officeDocument/2006/relationships/hyperlink" Target="consultantplus://offline/ref=E3955D9FA8FBCE2FE004B097E666F43BE6EBE6368DF95C616F32BA747FD2A7BF32232B2C041D1C0B33D2E1BA8DA5FD117691BE21EA230Ct26CC" TargetMode="External"/><Relationship Id="rId36" Type="http://schemas.openxmlformats.org/officeDocument/2006/relationships/hyperlink" Target="consultantplus://offline/ref=B324F784C261439ED6C801F4F1D99F91EDB5A64705D1C621FAA9A8EB38213A67635FBC9884401CAE9CA64D1D52F7379C2362C731A20BzEY6B" TargetMode="External"/><Relationship Id="rId49" Type="http://schemas.openxmlformats.org/officeDocument/2006/relationships/hyperlink" Target="https://login.consultant.ru/link/?req=doc&amp;base=LAW&amp;n=517728&amp;dst=102996" TargetMode="External"/><Relationship Id="rId57" Type="http://schemas.openxmlformats.org/officeDocument/2006/relationships/fontTable" Target="fontTable.xml"/><Relationship Id="rId10" Type="http://schemas.openxmlformats.org/officeDocument/2006/relationships/hyperlink" Target="https://login.consultant.ru/link/?req=doc&amp;base=LAW&amp;n=517728&amp;dst=103015" TargetMode="External"/><Relationship Id="rId31" Type="http://schemas.openxmlformats.org/officeDocument/2006/relationships/hyperlink" Target="consultantplus://offline/ref=B324F784C261439ED6C801F4F1D99F91EDB5A64705D1C621FAA9A8EB38213A67635FBC98844119AE9CA64D1D52F7379C2362C731A20BzEY6B" TargetMode="External"/><Relationship Id="rId44" Type="http://schemas.openxmlformats.org/officeDocument/2006/relationships/hyperlink" Target="consultantplus://offline/ref=49EC6563FC5C9C1F69DE6871E62E7EA92C720D6F82A997D1933142C3E79E23FC95B3A6E7BBBAA634m0J2I" TargetMode="External"/><Relationship Id="rId52" Type="http://schemas.openxmlformats.org/officeDocument/2006/relationships/hyperlink" Target="https://login.consultant.ru/link/?req=doc&amp;base=LAW&amp;n=517728&amp;dst=4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EB9DC-0A35-4276-BD39-9F6A999B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96</Pages>
  <Words>37158</Words>
  <Characters>211806</Characters>
  <Application>Microsoft Office Word</Application>
  <DocSecurity>0</DocSecurity>
  <Lines>1765</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Kovalchuk_IV</dc:creator>
  <cp:keywords/>
  <dc:description/>
  <cp:lastModifiedBy>Пользователь</cp:lastModifiedBy>
  <cp:revision>59</cp:revision>
  <cp:lastPrinted>2026-05-04T01:21:00Z</cp:lastPrinted>
  <dcterms:created xsi:type="dcterms:W3CDTF">2026-04-20T00:21:00Z</dcterms:created>
  <dcterms:modified xsi:type="dcterms:W3CDTF">2026-05-04T01:52:00Z</dcterms:modified>
</cp:coreProperties>
</file>